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CE" w:rsidRDefault="00F46ECE" w:rsidP="00F46ECE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ახმეტის მუნიციპალიტეტის საკრებულოს</w:t>
      </w:r>
    </w:p>
    <w:p w:rsidR="00F46ECE" w:rsidRDefault="00F46ECE" w:rsidP="00F46ECE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2019</w:t>
      </w:r>
      <w:bookmarkStart w:id="0" w:name="_GoBack"/>
      <w:bookmarkEnd w:id="0"/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წლის 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იანვრის 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თვის რიგგარეშე  სხდომა</w:t>
      </w:r>
    </w:p>
    <w:p w:rsidR="00F46ECE" w:rsidRDefault="00F46ECE" w:rsidP="00F46ECE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ბიუროს სხდომა 22 იანვარს 11</w:t>
      </w:r>
      <w:r>
        <w:rPr>
          <w:rFonts w:ascii="Sylfaen" w:eastAsia="Times New Roman" w:hAnsi="Sylfaen"/>
          <w:b/>
          <w:color w:val="000000"/>
          <w:sz w:val="24"/>
          <w:szCs w:val="24"/>
          <w:vertAlign w:val="superscript"/>
        </w:rPr>
        <w:t>00 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 საათზე</w:t>
      </w:r>
    </w:p>
    <w:p w:rsidR="00F46ECE" w:rsidRDefault="00F46ECE" w:rsidP="00F46ECE">
      <w:pPr>
        <w:spacing w:before="100" w:beforeAutospacing="1" w:after="100" w:afterAutospacing="1" w:line="224" w:lineRule="atLeast"/>
        <w:ind w:left="480" w:hanging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საკრებულოს სხდომა 22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იანვარს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12</w:t>
      </w:r>
      <w:r>
        <w:rPr>
          <w:rFonts w:ascii="Sylfaen" w:eastAsia="Times New Roman" w:hAnsi="Sylfaen"/>
          <w:b/>
          <w:color w:val="000000"/>
          <w:sz w:val="24"/>
          <w:szCs w:val="24"/>
          <w:vertAlign w:val="superscript"/>
        </w:rPr>
        <w:t>00 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 საათზე</w:t>
      </w:r>
    </w:p>
    <w:p w:rsidR="00F46ECE" w:rsidRDefault="00F46ECE" w:rsidP="00F46ECE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დღის წესრიგი</w:t>
      </w:r>
    </w:p>
    <w:p w:rsidR="00F46ECE" w:rsidRDefault="00F46ECE" w:rsidP="00F46ECE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46ECE" w:rsidRDefault="00F46ECE" w:rsidP="00F46ECE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46ECE" w:rsidRDefault="00F46ECE" w:rsidP="00F46EC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F46ECE">
        <w:rPr>
          <w:rFonts w:ascii="Sylfaen" w:hAnsi="Sylfaen"/>
          <w:b/>
          <w:sz w:val="24"/>
          <w:szCs w:val="24"/>
          <w:lang w:val="ka-GE"/>
        </w:rPr>
        <w:t>,,ახმეტის მუნიციპალიტეტის 2019 წლის ბიუჯეტის დამტკიცების შესახებ“ ახმეტის მუნიციპალიტეტის საკრებულოს 2018 წლის 25 დეკემბრის N66 დადგენილებაში ცვლილების შეტანის თაობაზე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p w:rsidR="00F46ECE" w:rsidRPr="00F46ECE" w:rsidRDefault="00F46ECE" w:rsidP="00F46ECE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46ECE" w:rsidRPr="00F46ECE" w:rsidRDefault="00F46ECE" w:rsidP="00F46ECE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/მომხსენებელი - არსენ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ბუღრიძე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>/</w:t>
      </w:r>
    </w:p>
    <w:p w:rsidR="002D539D" w:rsidRDefault="002D539D"/>
    <w:sectPr w:rsidR="002D53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652"/>
    <w:multiLevelType w:val="hybridMultilevel"/>
    <w:tmpl w:val="E22C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9E"/>
    <w:rsid w:val="002D539D"/>
    <w:rsid w:val="0039639E"/>
    <w:rsid w:val="00F4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3E03C-0E75-4890-AB87-7E77FD68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CE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2</cp:revision>
  <dcterms:created xsi:type="dcterms:W3CDTF">2019-01-16T11:36:00Z</dcterms:created>
  <dcterms:modified xsi:type="dcterms:W3CDTF">2019-01-16T11:38:00Z</dcterms:modified>
</cp:coreProperties>
</file>