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88" w:rsidRDefault="00DD36FB" w:rsidP="00421B63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 w:rsidRPr="00102B21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ახმეტის მუნიციპალიტეტის საკრებულოს</w:t>
      </w:r>
    </w:p>
    <w:p w:rsidR="005F5BD1" w:rsidRPr="00102B21" w:rsidRDefault="005F5BD1" w:rsidP="00421B63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2019</w:t>
      </w:r>
      <w:bookmarkStart w:id="0" w:name="_GoBack"/>
      <w:bookmarkEnd w:id="0"/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წლის აპრილის თვის მორიგი სხდომა</w:t>
      </w:r>
    </w:p>
    <w:p w:rsidR="000A1B37" w:rsidRPr="00102B21" w:rsidRDefault="005F5BD1" w:rsidP="001F3183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საკრებულოს </w:t>
      </w:r>
      <w:r w:rsidR="009D49A2" w:rsidRPr="00102B21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სხდომა </w:t>
      </w:r>
      <w:r w:rsidR="00E55362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3 აპრილს</w:t>
      </w:r>
      <w:r w:rsidR="00DD36FB" w:rsidRPr="00102B21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11</w:t>
      </w:r>
      <w:r w:rsidR="00DD36FB" w:rsidRPr="00102B21">
        <w:rPr>
          <w:rFonts w:ascii="Sylfaen" w:eastAsia="Times New Roman" w:hAnsi="Sylfaen"/>
          <w:b/>
          <w:color w:val="000000"/>
          <w:sz w:val="24"/>
          <w:szCs w:val="24"/>
          <w:vertAlign w:val="superscript"/>
        </w:rPr>
        <w:t>00 </w:t>
      </w:r>
      <w:r w:rsidR="00DD36FB" w:rsidRPr="00102B21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 საათზე</w:t>
      </w:r>
    </w:p>
    <w:p w:rsidR="000A1B37" w:rsidRPr="00102B21" w:rsidRDefault="00DD36FB" w:rsidP="001F318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102B21">
        <w:rPr>
          <w:rFonts w:ascii="Sylfaen" w:hAnsi="Sylfaen"/>
          <w:b/>
          <w:sz w:val="24"/>
          <w:szCs w:val="24"/>
          <w:lang w:val="ka-GE"/>
        </w:rPr>
        <w:t xml:space="preserve">დღის </w:t>
      </w:r>
      <w:r w:rsidR="000A1B37" w:rsidRPr="00102B21">
        <w:rPr>
          <w:rFonts w:ascii="Sylfaen" w:hAnsi="Sylfaen"/>
          <w:b/>
          <w:sz w:val="24"/>
          <w:szCs w:val="24"/>
          <w:lang w:val="ka-GE"/>
        </w:rPr>
        <w:t>წესრიგი</w:t>
      </w:r>
    </w:p>
    <w:p w:rsidR="00E04581" w:rsidRPr="00102B21" w:rsidRDefault="00E04581" w:rsidP="001F318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102B21" w:rsidRPr="00102B21" w:rsidRDefault="00102B21" w:rsidP="00102B21">
      <w:pPr>
        <w:pStyle w:val="ListParagraph"/>
        <w:numPr>
          <w:ilvl w:val="0"/>
          <w:numId w:val="7"/>
        </w:numPr>
        <w:spacing w:line="254" w:lineRule="auto"/>
        <w:rPr>
          <w:rFonts w:ascii="Sylfaen" w:hAnsi="Sylfaen"/>
          <w:b/>
          <w:sz w:val="24"/>
          <w:szCs w:val="24"/>
          <w:lang w:val="ka-GE"/>
        </w:rPr>
      </w:pPr>
      <w:r w:rsidRPr="00102B21">
        <w:rPr>
          <w:rFonts w:ascii="Sylfaen" w:hAnsi="Sylfaen"/>
          <w:b/>
          <w:sz w:val="24"/>
          <w:szCs w:val="24"/>
          <w:lang w:val="ka-GE"/>
        </w:rPr>
        <w:t xml:space="preserve">,,ახმეტის მუნიციპალიტეტის მერიის საშტატო ნუსხისა და თანამდებობრივი სარგოების დამტკიცების შესახებ“ </w:t>
      </w:r>
      <w:r w:rsidRPr="00102B21">
        <w:rPr>
          <w:rFonts w:ascii="Sylfaen" w:eastAsia="Times New Roman" w:hAnsi="Sylfaen"/>
          <w:b/>
          <w:bCs/>
          <w:sz w:val="24"/>
          <w:szCs w:val="24"/>
          <w:lang w:val="ka-GE"/>
        </w:rPr>
        <w:t>ახმეტის მუნიციპალიტეტის საკრებულოს 2017 წლის 28  დეკემბრის  N31 დადგენილებაში ცვლილების შეტანის შესახებ</w:t>
      </w:r>
      <w:r>
        <w:rPr>
          <w:rFonts w:ascii="Sylfaen" w:eastAsia="Times New Roman" w:hAnsi="Sylfaen"/>
          <w:b/>
          <w:bCs/>
          <w:sz w:val="24"/>
          <w:szCs w:val="24"/>
          <w:lang w:val="ka-GE"/>
        </w:rPr>
        <w:t>;</w:t>
      </w:r>
    </w:p>
    <w:p w:rsidR="00EC7604" w:rsidRDefault="00EC7604" w:rsidP="00102B21">
      <w:pPr>
        <w:pStyle w:val="ListParagraph"/>
        <w:tabs>
          <w:tab w:val="left" w:pos="5370"/>
        </w:tabs>
        <w:spacing w:line="259" w:lineRule="auto"/>
        <w:ind w:left="360"/>
        <w:jc w:val="right"/>
        <w:rPr>
          <w:rFonts w:ascii="Sylfaen" w:eastAsiaTheme="minorHAnsi" w:hAnsi="Sylfaen" w:cstheme="minorBidi"/>
          <w:b/>
          <w:lang w:val="ka-GE"/>
        </w:rPr>
      </w:pPr>
      <w:r w:rsidRPr="00102B21">
        <w:rPr>
          <w:rFonts w:ascii="Sylfaen" w:eastAsiaTheme="minorHAnsi" w:hAnsi="Sylfaen" w:cstheme="minorBidi"/>
          <w:b/>
          <w:lang w:val="ka-GE"/>
        </w:rPr>
        <w:tab/>
        <w:t xml:space="preserve">/მომხსენებელი - </w:t>
      </w:r>
      <w:r w:rsidR="004C4B4A" w:rsidRPr="00102B21">
        <w:rPr>
          <w:rFonts w:ascii="Sylfaen" w:eastAsiaTheme="minorHAnsi" w:hAnsi="Sylfaen" w:cstheme="minorBidi"/>
          <w:b/>
          <w:lang w:val="ka-GE"/>
        </w:rPr>
        <w:t>დავით აბულაძე</w:t>
      </w:r>
      <w:r w:rsidRPr="00102B21">
        <w:rPr>
          <w:rFonts w:ascii="Sylfaen" w:eastAsiaTheme="minorHAnsi" w:hAnsi="Sylfaen" w:cstheme="minorBidi"/>
          <w:b/>
          <w:lang w:val="ka-GE"/>
        </w:rPr>
        <w:t>/</w:t>
      </w:r>
    </w:p>
    <w:p w:rsidR="00102B21" w:rsidRPr="00102B21" w:rsidRDefault="00102B21" w:rsidP="00102B21">
      <w:pPr>
        <w:pStyle w:val="ListParagraph"/>
        <w:tabs>
          <w:tab w:val="left" w:pos="5370"/>
        </w:tabs>
        <w:spacing w:line="259" w:lineRule="auto"/>
        <w:ind w:left="360"/>
        <w:jc w:val="right"/>
        <w:rPr>
          <w:rFonts w:ascii="Sylfaen" w:eastAsiaTheme="minorHAnsi" w:hAnsi="Sylfaen" w:cstheme="minorBidi"/>
          <w:b/>
          <w:lang w:val="ka-GE"/>
        </w:rPr>
      </w:pPr>
    </w:p>
    <w:p w:rsidR="009E41E2" w:rsidRPr="00EC7604" w:rsidRDefault="009D49A2" w:rsidP="005F0AE7">
      <w:pPr>
        <w:pStyle w:val="ListParagraph"/>
        <w:numPr>
          <w:ilvl w:val="0"/>
          <w:numId w:val="7"/>
        </w:numPr>
        <w:spacing w:line="259" w:lineRule="auto"/>
        <w:jc w:val="both"/>
        <w:rPr>
          <w:rFonts w:ascii="Sylfaen" w:eastAsiaTheme="minorHAnsi" w:hAnsi="Sylfaen" w:cstheme="minorBidi"/>
          <w:b/>
          <w:lang w:val="ka-GE"/>
        </w:rPr>
      </w:pPr>
      <w:r w:rsidRPr="009D49A2">
        <w:rPr>
          <w:rFonts w:ascii="Sylfaen" w:eastAsia="Sylfaen" w:hAnsi="Sylfaen"/>
          <w:b/>
        </w:rPr>
        <w:t>,,</w:t>
      </w:r>
      <w:proofErr w:type="spellStart"/>
      <w:r w:rsidRPr="009D49A2">
        <w:rPr>
          <w:rFonts w:ascii="Sylfaen" w:eastAsia="Sylfaen" w:hAnsi="Sylfaen" w:cs="Sylfaen"/>
          <w:b/>
        </w:rPr>
        <w:t>ახმეტის</w:t>
      </w:r>
      <w:proofErr w:type="spellEnd"/>
      <w:r w:rsidRPr="009D49A2">
        <w:rPr>
          <w:rFonts w:ascii="Sylfaen" w:eastAsia="Sylfaen" w:hAnsi="Sylfaen"/>
          <w:b/>
        </w:rPr>
        <w:t xml:space="preserve"> </w:t>
      </w:r>
      <w:proofErr w:type="spellStart"/>
      <w:r w:rsidRPr="009D49A2">
        <w:rPr>
          <w:rFonts w:ascii="Sylfaen" w:eastAsia="Sylfaen" w:hAnsi="Sylfaen" w:cs="Sylfaen"/>
          <w:b/>
        </w:rPr>
        <w:t>მუნიციპალიტეტის</w:t>
      </w:r>
      <w:proofErr w:type="spellEnd"/>
      <w:r w:rsidRPr="009D49A2">
        <w:rPr>
          <w:rFonts w:ascii="Sylfaen" w:eastAsia="Sylfaen" w:hAnsi="Sylfaen"/>
          <w:b/>
        </w:rPr>
        <w:t xml:space="preserve"> </w:t>
      </w:r>
      <w:proofErr w:type="spellStart"/>
      <w:r w:rsidRPr="009D49A2">
        <w:rPr>
          <w:rFonts w:ascii="Sylfaen" w:eastAsia="Sylfaen" w:hAnsi="Sylfaen" w:cs="Sylfaen"/>
          <w:b/>
        </w:rPr>
        <w:t>საკრებულოს</w:t>
      </w:r>
      <w:proofErr w:type="spellEnd"/>
      <w:r w:rsidRPr="009D49A2">
        <w:rPr>
          <w:rFonts w:ascii="Sylfaen" w:eastAsia="Sylfaen" w:hAnsi="Sylfaen"/>
          <w:b/>
        </w:rPr>
        <w:t xml:space="preserve"> </w:t>
      </w:r>
      <w:proofErr w:type="spellStart"/>
      <w:r w:rsidRPr="009D49A2">
        <w:rPr>
          <w:rFonts w:ascii="Sylfaen" w:eastAsia="Sylfaen" w:hAnsi="Sylfaen" w:cs="Sylfaen"/>
          <w:b/>
        </w:rPr>
        <w:t>აპარატის</w:t>
      </w:r>
      <w:proofErr w:type="spellEnd"/>
      <w:r w:rsidRPr="009D49A2">
        <w:rPr>
          <w:rFonts w:ascii="Sylfaen" w:eastAsia="Sylfaen" w:hAnsi="Sylfaen"/>
          <w:b/>
        </w:rPr>
        <w:t xml:space="preserve"> </w:t>
      </w:r>
      <w:proofErr w:type="spellStart"/>
      <w:r w:rsidRPr="009D49A2">
        <w:rPr>
          <w:rFonts w:ascii="Sylfaen" w:eastAsia="Sylfaen" w:hAnsi="Sylfaen" w:cs="Sylfaen"/>
          <w:b/>
        </w:rPr>
        <w:t>საშტატო</w:t>
      </w:r>
      <w:proofErr w:type="spellEnd"/>
      <w:r w:rsidRPr="009D49A2">
        <w:rPr>
          <w:rFonts w:ascii="Sylfaen" w:eastAsia="Sylfaen" w:hAnsi="Sylfaen"/>
          <w:b/>
        </w:rPr>
        <w:t xml:space="preserve"> </w:t>
      </w:r>
      <w:proofErr w:type="spellStart"/>
      <w:r w:rsidRPr="009D49A2">
        <w:rPr>
          <w:rFonts w:ascii="Sylfaen" w:eastAsia="Sylfaen" w:hAnsi="Sylfaen" w:cs="Sylfaen"/>
          <w:b/>
        </w:rPr>
        <w:t>ნუსხის</w:t>
      </w:r>
      <w:proofErr w:type="spellEnd"/>
      <w:r w:rsidRPr="009D49A2">
        <w:rPr>
          <w:rFonts w:ascii="Sylfaen" w:eastAsia="Sylfaen" w:hAnsi="Sylfaen"/>
          <w:b/>
        </w:rPr>
        <w:t xml:space="preserve">, </w:t>
      </w:r>
      <w:proofErr w:type="spellStart"/>
      <w:r w:rsidRPr="009D49A2">
        <w:rPr>
          <w:rFonts w:ascii="Sylfaen" w:eastAsia="Sylfaen" w:hAnsi="Sylfaen" w:cs="Sylfaen"/>
          <w:b/>
        </w:rPr>
        <w:t>საჯარო</w:t>
      </w:r>
      <w:proofErr w:type="spellEnd"/>
      <w:r w:rsidRPr="009D49A2">
        <w:rPr>
          <w:rFonts w:ascii="Sylfaen" w:eastAsia="Sylfaen" w:hAnsi="Sylfaen"/>
          <w:b/>
        </w:rPr>
        <w:t xml:space="preserve"> </w:t>
      </w:r>
      <w:proofErr w:type="spellStart"/>
      <w:r w:rsidRPr="009D49A2">
        <w:rPr>
          <w:rFonts w:ascii="Sylfaen" w:eastAsia="Sylfaen" w:hAnsi="Sylfaen" w:cs="Sylfaen"/>
          <w:b/>
        </w:rPr>
        <w:t>მოსამსახურეთა</w:t>
      </w:r>
      <w:proofErr w:type="spellEnd"/>
      <w:r w:rsidRPr="009D49A2">
        <w:rPr>
          <w:rFonts w:ascii="Sylfaen" w:eastAsia="Sylfaen" w:hAnsi="Sylfaen"/>
          <w:b/>
        </w:rPr>
        <w:t xml:space="preserve"> </w:t>
      </w:r>
      <w:proofErr w:type="spellStart"/>
      <w:r w:rsidRPr="009D49A2">
        <w:rPr>
          <w:rFonts w:ascii="Sylfaen" w:eastAsia="Sylfaen" w:hAnsi="Sylfaen" w:cs="Sylfaen"/>
          <w:b/>
        </w:rPr>
        <w:t>რანგირებისა</w:t>
      </w:r>
      <w:proofErr w:type="spellEnd"/>
      <w:r w:rsidRPr="009D49A2">
        <w:rPr>
          <w:rFonts w:ascii="Sylfaen" w:eastAsia="Sylfaen" w:hAnsi="Sylfaen"/>
          <w:b/>
        </w:rPr>
        <w:t xml:space="preserve"> </w:t>
      </w:r>
      <w:proofErr w:type="spellStart"/>
      <w:r w:rsidRPr="009D49A2">
        <w:rPr>
          <w:rFonts w:ascii="Sylfaen" w:eastAsia="Sylfaen" w:hAnsi="Sylfaen" w:cs="Sylfaen"/>
          <w:b/>
        </w:rPr>
        <w:t>და</w:t>
      </w:r>
      <w:proofErr w:type="spellEnd"/>
      <w:r w:rsidRPr="009D49A2">
        <w:rPr>
          <w:rFonts w:ascii="Sylfaen" w:eastAsia="Sylfaen" w:hAnsi="Sylfaen"/>
          <w:b/>
        </w:rPr>
        <w:t xml:space="preserve"> </w:t>
      </w:r>
      <w:proofErr w:type="spellStart"/>
      <w:r w:rsidRPr="009D49A2">
        <w:rPr>
          <w:rFonts w:ascii="Sylfaen" w:eastAsia="Sylfaen" w:hAnsi="Sylfaen" w:cs="Sylfaen"/>
          <w:b/>
        </w:rPr>
        <w:t>თანამდებობრივი</w:t>
      </w:r>
      <w:proofErr w:type="spellEnd"/>
      <w:r w:rsidRPr="009D49A2">
        <w:rPr>
          <w:rFonts w:ascii="Sylfaen" w:eastAsia="Sylfaen" w:hAnsi="Sylfaen"/>
          <w:b/>
        </w:rPr>
        <w:t xml:space="preserve"> </w:t>
      </w:r>
      <w:proofErr w:type="spellStart"/>
      <w:r w:rsidRPr="009D49A2">
        <w:rPr>
          <w:rFonts w:ascii="Sylfaen" w:eastAsia="Sylfaen" w:hAnsi="Sylfaen" w:cs="Sylfaen"/>
          <w:b/>
        </w:rPr>
        <w:t>სარგოს</w:t>
      </w:r>
      <w:proofErr w:type="spellEnd"/>
      <w:r w:rsidRPr="009D49A2">
        <w:rPr>
          <w:rFonts w:ascii="Sylfaen" w:eastAsia="Sylfaen" w:hAnsi="Sylfaen"/>
          <w:b/>
        </w:rPr>
        <w:t xml:space="preserve"> </w:t>
      </w:r>
      <w:proofErr w:type="spellStart"/>
      <w:r w:rsidRPr="009D49A2">
        <w:rPr>
          <w:rFonts w:ascii="Sylfaen" w:eastAsia="Sylfaen" w:hAnsi="Sylfaen" w:cs="Sylfaen"/>
          <w:b/>
        </w:rPr>
        <w:t>ოდენობების</w:t>
      </w:r>
      <w:proofErr w:type="spellEnd"/>
      <w:r w:rsidRPr="009D49A2">
        <w:rPr>
          <w:rFonts w:ascii="Sylfaen" w:eastAsia="Sylfaen" w:hAnsi="Sylfaen"/>
          <w:b/>
        </w:rPr>
        <w:t xml:space="preserve"> </w:t>
      </w:r>
      <w:proofErr w:type="spellStart"/>
      <w:r w:rsidRPr="009D49A2">
        <w:rPr>
          <w:rFonts w:ascii="Sylfaen" w:eastAsia="Sylfaen" w:hAnsi="Sylfaen" w:cs="Sylfaen"/>
          <w:b/>
        </w:rPr>
        <w:t>დამტკიცების</w:t>
      </w:r>
      <w:proofErr w:type="spellEnd"/>
      <w:r w:rsidRPr="009D49A2">
        <w:rPr>
          <w:rFonts w:ascii="Sylfaen" w:eastAsia="Sylfaen" w:hAnsi="Sylfaen"/>
          <w:b/>
        </w:rPr>
        <w:t xml:space="preserve"> </w:t>
      </w:r>
      <w:proofErr w:type="spellStart"/>
      <w:r w:rsidRPr="009D49A2">
        <w:rPr>
          <w:rFonts w:ascii="Sylfaen" w:eastAsia="Sylfaen" w:hAnsi="Sylfaen" w:cs="Sylfaen"/>
          <w:b/>
        </w:rPr>
        <w:t>შესახებ</w:t>
      </w:r>
      <w:proofErr w:type="spellEnd"/>
      <w:r w:rsidRPr="009D49A2">
        <w:rPr>
          <w:rFonts w:ascii="Sylfaen" w:eastAsia="Sylfaen" w:hAnsi="Sylfaen"/>
          <w:b/>
        </w:rPr>
        <w:t xml:space="preserve">“ </w:t>
      </w:r>
      <w:proofErr w:type="spellStart"/>
      <w:r w:rsidRPr="009D49A2">
        <w:rPr>
          <w:rFonts w:ascii="Sylfaen" w:eastAsia="Sylfaen" w:hAnsi="Sylfaen" w:cs="Sylfaen"/>
          <w:b/>
        </w:rPr>
        <w:t>ახმეტის</w:t>
      </w:r>
      <w:proofErr w:type="spellEnd"/>
      <w:r w:rsidRPr="009D49A2">
        <w:rPr>
          <w:rFonts w:ascii="Sylfaen" w:eastAsia="Sylfaen" w:hAnsi="Sylfaen"/>
          <w:b/>
        </w:rPr>
        <w:t xml:space="preserve"> </w:t>
      </w:r>
      <w:proofErr w:type="spellStart"/>
      <w:r w:rsidRPr="009D49A2">
        <w:rPr>
          <w:rFonts w:ascii="Sylfaen" w:eastAsia="Sylfaen" w:hAnsi="Sylfaen" w:cs="Sylfaen"/>
          <w:b/>
        </w:rPr>
        <w:t>მუნიციპალიტეტის</w:t>
      </w:r>
      <w:proofErr w:type="spellEnd"/>
      <w:r w:rsidRPr="009D49A2">
        <w:rPr>
          <w:rFonts w:ascii="Sylfaen" w:eastAsia="Sylfaen" w:hAnsi="Sylfaen"/>
          <w:b/>
        </w:rPr>
        <w:t xml:space="preserve"> </w:t>
      </w:r>
      <w:proofErr w:type="spellStart"/>
      <w:r w:rsidRPr="009D49A2">
        <w:rPr>
          <w:rFonts w:ascii="Sylfaen" w:eastAsia="Sylfaen" w:hAnsi="Sylfaen" w:cs="Sylfaen"/>
          <w:b/>
        </w:rPr>
        <w:t>საკრებულოს</w:t>
      </w:r>
      <w:proofErr w:type="spellEnd"/>
      <w:r w:rsidRPr="009D49A2">
        <w:rPr>
          <w:rFonts w:ascii="Sylfaen" w:eastAsia="Sylfaen" w:hAnsi="Sylfaen"/>
          <w:b/>
        </w:rPr>
        <w:t xml:space="preserve"> 2017 </w:t>
      </w:r>
      <w:proofErr w:type="spellStart"/>
      <w:r w:rsidRPr="009D49A2">
        <w:rPr>
          <w:rFonts w:ascii="Sylfaen" w:eastAsia="Sylfaen" w:hAnsi="Sylfaen" w:cs="Sylfaen"/>
          <w:b/>
        </w:rPr>
        <w:t>წლის</w:t>
      </w:r>
      <w:proofErr w:type="spellEnd"/>
      <w:r w:rsidRPr="009D49A2">
        <w:rPr>
          <w:rFonts w:ascii="Sylfaen" w:eastAsia="Sylfaen" w:hAnsi="Sylfaen"/>
          <w:b/>
        </w:rPr>
        <w:t xml:space="preserve"> 28 </w:t>
      </w:r>
      <w:proofErr w:type="spellStart"/>
      <w:r w:rsidRPr="009D49A2">
        <w:rPr>
          <w:rFonts w:ascii="Sylfaen" w:eastAsia="Sylfaen" w:hAnsi="Sylfaen" w:cs="Sylfaen"/>
          <w:b/>
        </w:rPr>
        <w:t>დეკემბრის</w:t>
      </w:r>
      <w:proofErr w:type="spellEnd"/>
      <w:r w:rsidRPr="009D49A2">
        <w:rPr>
          <w:rFonts w:ascii="Sylfaen" w:eastAsia="Sylfaen" w:hAnsi="Sylfaen"/>
          <w:b/>
        </w:rPr>
        <w:t xml:space="preserve"> №32 </w:t>
      </w:r>
      <w:proofErr w:type="spellStart"/>
      <w:r w:rsidRPr="009D49A2">
        <w:rPr>
          <w:rFonts w:ascii="Sylfaen" w:eastAsia="Sylfaen" w:hAnsi="Sylfaen" w:cs="Sylfaen"/>
          <w:b/>
        </w:rPr>
        <w:t>დადგენილებაში</w:t>
      </w:r>
      <w:proofErr w:type="spellEnd"/>
      <w:r w:rsidRPr="009D49A2">
        <w:rPr>
          <w:rFonts w:ascii="Sylfaen" w:eastAsia="Sylfaen" w:hAnsi="Sylfaen"/>
          <w:b/>
        </w:rPr>
        <w:t xml:space="preserve"> </w:t>
      </w:r>
      <w:proofErr w:type="spellStart"/>
      <w:r w:rsidRPr="009D49A2">
        <w:rPr>
          <w:rFonts w:ascii="Sylfaen" w:eastAsia="Sylfaen" w:hAnsi="Sylfaen" w:cs="Sylfaen"/>
          <w:b/>
        </w:rPr>
        <w:t>ცვლილების</w:t>
      </w:r>
      <w:proofErr w:type="spellEnd"/>
      <w:r w:rsidRPr="009D49A2">
        <w:rPr>
          <w:rFonts w:ascii="Sylfaen" w:eastAsia="Sylfaen" w:hAnsi="Sylfaen"/>
          <w:b/>
        </w:rPr>
        <w:t xml:space="preserve"> </w:t>
      </w:r>
      <w:proofErr w:type="spellStart"/>
      <w:r w:rsidRPr="009D49A2">
        <w:rPr>
          <w:rFonts w:ascii="Sylfaen" w:eastAsia="Sylfaen" w:hAnsi="Sylfaen" w:cs="Sylfaen"/>
          <w:b/>
        </w:rPr>
        <w:t>შეტანის</w:t>
      </w:r>
      <w:proofErr w:type="spellEnd"/>
      <w:r w:rsidRPr="009D49A2">
        <w:rPr>
          <w:rFonts w:ascii="Sylfaen" w:eastAsia="Sylfaen" w:hAnsi="Sylfaen"/>
          <w:b/>
        </w:rPr>
        <w:t xml:space="preserve"> </w:t>
      </w:r>
      <w:proofErr w:type="spellStart"/>
      <w:r w:rsidRPr="009D49A2">
        <w:rPr>
          <w:rFonts w:ascii="Sylfaen" w:eastAsia="Sylfaen" w:hAnsi="Sylfaen" w:cs="Sylfaen"/>
          <w:b/>
        </w:rPr>
        <w:t>შესახებ</w:t>
      </w:r>
      <w:proofErr w:type="spellEnd"/>
      <w:r w:rsidRPr="009D49A2">
        <w:rPr>
          <w:rFonts w:ascii="Sylfaen" w:eastAsia="Sylfaen" w:hAnsi="Sylfaen" w:cs="Sylfaen"/>
          <w:b/>
          <w:lang w:val="ka-GE"/>
        </w:rPr>
        <w:t>;</w:t>
      </w:r>
    </w:p>
    <w:p w:rsidR="00EC7604" w:rsidRPr="00EC7604" w:rsidRDefault="00EC7604" w:rsidP="00C06088">
      <w:pPr>
        <w:spacing w:line="259" w:lineRule="auto"/>
        <w:jc w:val="right"/>
        <w:rPr>
          <w:rFonts w:ascii="Sylfaen" w:eastAsiaTheme="minorHAnsi" w:hAnsi="Sylfaen" w:cstheme="minorBidi"/>
          <w:b/>
          <w:lang w:val="ka-GE"/>
        </w:rPr>
      </w:pPr>
      <w:r>
        <w:rPr>
          <w:rFonts w:ascii="Sylfaen" w:eastAsiaTheme="minorHAnsi" w:hAnsi="Sylfaen" w:cstheme="minorBidi"/>
          <w:b/>
          <w:lang w:val="ka-GE"/>
        </w:rPr>
        <w:t xml:space="preserve">                                                                                                 /მომხსენებელი - </w:t>
      </w:r>
      <w:r w:rsidR="00C06088">
        <w:rPr>
          <w:rFonts w:ascii="Sylfaen" w:eastAsiaTheme="minorHAnsi" w:hAnsi="Sylfaen" w:cstheme="minorBidi"/>
          <w:b/>
          <w:lang w:val="ka-GE"/>
        </w:rPr>
        <w:t>დავით შაშიაშვილი</w:t>
      </w:r>
      <w:r>
        <w:rPr>
          <w:rFonts w:ascii="Sylfaen" w:eastAsiaTheme="minorHAnsi" w:hAnsi="Sylfaen" w:cstheme="minorBidi"/>
          <w:b/>
          <w:lang w:val="ka-GE"/>
        </w:rPr>
        <w:t>/</w:t>
      </w:r>
    </w:p>
    <w:p w:rsidR="001A3874" w:rsidRPr="001A3874" w:rsidRDefault="001A3874" w:rsidP="001A3874">
      <w:pPr>
        <w:pStyle w:val="ListParagraph"/>
        <w:spacing w:line="259" w:lineRule="auto"/>
        <w:ind w:left="360"/>
        <w:rPr>
          <w:rFonts w:ascii="Sylfaen" w:eastAsiaTheme="minorHAnsi" w:hAnsi="Sylfaen" w:cstheme="minorBidi"/>
          <w:b/>
          <w:lang w:val="ka-GE"/>
        </w:rPr>
      </w:pPr>
    </w:p>
    <w:p w:rsidR="009D49A2" w:rsidRPr="000237EF" w:rsidRDefault="009D49A2" w:rsidP="000237EF">
      <w:pPr>
        <w:pStyle w:val="ListParagraph"/>
        <w:numPr>
          <w:ilvl w:val="0"/>
          <w:numId w:val="7"/>
        </w:numPr>
        <w:spacing w:line="259" w:lineRule="auto"/>
        <w:jc w:val="both"/>
        <w:rPr>
          <w:rFonts w:ascii="Sylfaen" w:eastAsiaTheme="minorHAnsi" w:hAnsi="Sylfaen" w:cstheme="minorBidi"/>
          <w:b/>
          <w:lang w:val="ka-GE"/>
        </w:rPr>
      </w:pPr>
      <w:r w:rsidRPr="000237EF">
        <w:rPr>
          <w:rFonts w:ascii="Sylfaen" w:eastAsiaTheme="minorHAnsi" w:hAnsi="Sylfaen" w:cstheme="minorBidi"/>
          <w:b/>
          <w:lang w:val="ka-GE"/>
        </w:rPr>
        <w:t>ახმეტის მუნიციპალიტეტის საკუთრებაში რეგისტრირებული, 6-ერთეული 25კვ.მ ფართის მქონე  არასასოფლო-სამეურნეო დანიშნულების მიწის ფართის ელექტრონული აუქციონის წესით საპრივატიზებო ნუსხისა და საწყისი საპრივატიზებო ღირებულების დამტკიცების შესახებ;</w:t>
      </w:r>
    </w:p>
    <w:p w:rsidR="000237EF" w:rsidRDefault="009D49A2" w:rsidP="00F53229">
      <w:pPr>
        <w:spacing w:line="259" w:lineRule="auto"/>
        <w:jc w:val="right"/>
        <w:rPr>
          <w:rFonts w:ascii="Sylfaen" w:eastAsiaTheme="minorHAnsi" w:hAnsi="Sylfaen" w:cstheme="minorBidi"/>
          <w:b/>
          <w:lang w:val="ka-GE"/>
        </w:rPr>
      </w:pPr>
      <w:r w:rsidRPr="009D49A2">
        <w:rPr>
          <w:rFonts w:ascii="Sylfaen" w:eastAsiaTheme="minorHAnsi" w:hAnsi="Sylfaen" w:cstheme="minorBidi"/>
          <w:b/>
          <w:lang w:val="ka-GE"/>
        </w:rPr>
        <w:t xml:space="preserve">/მომხსენებელი - თინათინ </w:t>
      </w:r>
      <w:proofErr w:type="spellStart"/>
      <w:r w:rsidRPr="009D49A2">
        <w:rPr>
          <w:rFonts w:ascii="Sylfaen" w:eastAsiaTheme="minorHAnsi" w:hAnsi="Sylfaen" w:cstheme="minorBidi"/>
          <w:b/>
          <w:lang w:val="ka-GE"/>
        </w:rPr>
        <w:t>კუდიანაშვილი</w:t>
      </w:r>
      <w:proofErr w:type="spellEnd"/>
      <w:r w:rsidRPr="009D49A2">
        <w:rPr>
          <w:rFonts w:ascii="Sylfaen" w:eastAsiaTheme="minorHAnsi" w:hAnsi="Sylfaen" w:cstheme="minorBidi"/>
          <w:b/>
          <w:lang w:val="ka-GE"/>
        </w:rPr>
        <w:t>/</w:t>
      </w:r>
    </w:p>
    <w:p w:rsidR="000237EF" w:rsidRPr="000237EF" w:rsidRDefault="000237EF" w:rsidP="000237E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237EF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,,ახმეტის</w:t>
      </w:r>
      <w:r w:rsidRPr="000237EF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 xml:space="preserve"> მუნიციპალიტეტის 201</w:t>
      </w:r>
      <w:r w:rsidRPr="000237EF">
        <w:rPr>
          <w:rFonts w:ascii="Sylfaen" w:eastAsia="Times New Roman" w:hAnsi="Sylfaen"/>
          <w:b/>
          <w:bCs/>
          <w:color w:val="000000"/>
          <w:sz w:val="24"/>
          <w:szCs w:val="24"/>
        </w:rPr>
        <w:t>8 </w:t>
      </w:r>
      <w:r w:rsidRPr="000237EF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წლის ბიუჯეტის შესრულების ანგარიშის დამტკიცების შესახებ;</w:t>
      </w:r>
    </w:p>
    <w:p w:rsidR="000237EF" w:rsidRDefault="000237EF" w:rsidP="000237EF">
      <w:pPr>
        <w:pStyle w:val="ListParagraph"/>
        <w:spacing w:line="259" w:lineRule="auto"/>
        <w:ind w:left="360"/>
        <w:rPr>
          <w:rFonts w:ascii="Sylfaen" w:eastAsiaTheme="minorHAnsi" w:hAnsi="Sylfaen" w:cstheme="minorBidi"/>
          <w:b/>
          <w:lang w:val="ka-GE"/>
        </w:rPr>
      </w:pPr>
      <w:r w:rsidRPr="001A3874">
        <w:rPr>
          <w:rFonts w:ascii="Sylfaen" w:eastAsiaTheme="minorHAnsi" w:hAnsi="Sylfaen" w:cstheme="minorBidi"/>
          <w:b/>
          <w:lang w:val="ka-GE"/>
        </w:rPr>
        <w:t xml:space="preserve">                                                                                </w:t>
      </w:r>
      <w:r>
        <w:rPr>
          <w:rFonts w:ascii="Sylfaen" w:eastAsiaTheme="minorHAnsi" w:hAnsi="Sylfaen" w:cstheme="minorBidi"/>
          <w:b/>
          <w:lang w:val="ka-GE"/>
        </w:rPr>
        <w:t xml:space="preserve">                 </w:t>
      </w:r>
      <w:r w:rsidRPr="001A3874">
        <w:rPr>
          <w:rFonts w:ascii="Sylfaen" w:eastAsiaTheme="minorHAnsi" w:hAnsi="Sylfaen" w:cstheme="minorBidi"/>
          <w:b/>
          <w:lang w:val="ka-GE"/>
        </w:rPr>
        <w:t xml:space="preserve">     /მომხსენებელი - მარინა მაისურაძე/</w:t>
      </w:r>
    </w:p>
    <w:p w:rsidR="000237EF" w:rsidRPr="009D49A2" w:rsidRDefault="000237EF" w:rsidP="009D49A2">
      <w:pPr>
        <w:spacing w:line="259" w:lineRule="auto"/>
        <w:jc w:val="right"/>
        <w:rPr>
          <w:rFonts w:ascii="Sylfaen" w:eastAsiaTheme="minorHAnsi" w:hAnsi="Sylfaen" w:cstheme="minorBidi"/>
          <w:b/>
          <w:lang w:val="ka-GE"/>
        </w:rPr>
      </w:pPr>
    </w:p>
    <w:p w:rsidR="009D49A2" w:rsidRDefault="009D49A2" w:rsidP="000237EF">
      <w:pPr>
        <w:pStyle w:val="ListParagraph"/>
        <w:numPr>
          <w:ilvl w:val="0"/>
          <w:numId w:val="7"/>
        </w:numPr>
        <w:spacing w:line="259" w:lineRule="auto"/>
        <w:jc w:val="both"/>
        <w:rPr>
          <w:rFonts w:ascii="Sylfaen" w:eastAsiaTheme="minorHAnsi" w:hAnsi="Sylfaen" w:cstheme="minorBidi"/>
          <w:b/>
          <w:lang w:val="ka-GE"/>
        </w:rPr>
      </w:pPr>
      <w:r w:rsidRPr="009D49A2">
        <w:rPr>
          <w:rFonts w:ascii="Sylfaen" w:eastAsiaTheme="minorHAnsi" w:hAnsi="Sylfaen" w:cstheme="minorBidi"/>
          <w:b/>
          <w:lang w:val="ka-GE"/>
        </w:rPr>
        <w:t xml:space="preserve">    ახმეტის მუნიციპალიტეტის საკუთრებაში რეგისტრირებული, ქ. ახმეტაში მდებარე 101კვ.მ სასოფლო-სამეურნეო დანიშნულების მიწის ფართის ელექტრონული აუქციონის წესით, იჯარის ფორმით განკარგვისას,  საიჯარო ქირის საწყისი წლიური საფასურის ოდენობის დამტკიცების  შესახებ</w:t>
      </w:r>
      <w:r>
        <w:rPr>
          <w:rFonts w:ascii="Sylfaen" w:eastAsiaTheme="minorHAnsi" w:hAnsi="Sylfaen" w:cstheme="minorBidi"/>
          <w:b/>
          <w:lang w:val="ka-GE"/>
        </w:rPr>
        <w:t>;</w:t>
      </w:r>
    </w:p>
    <w:p w:rsidR="009D49A2" w:rsidRPr="009D49A2" w:rsidRDefault="009D49A2" w:rsidP="009D49A2">
      <w:pPr>
        <w:pStyle w:val="ListParagraph"/>
        <w:spacing w:line="259" w:lineRule="auto"/>
        <w:jc w:val="right"/>
        <w:rPr>
          <w:rFonts w:ascii="Sylfaen" w:eastAsiaTheme="minorHAnsi" w:hAnsi="Sylfaen" w:cstheme="minorBidi"/>
          <w:b/>
          <w:lang w:val="ka-GE"/>
        </w:rPr>
      </w:pPr>
      <w:r>
        <w:rPr>
          <w:rFonts w:ascii="Sylfaen" w:eastAsiaTheme="minorHAnsi" w:hAnsi="Sylfaen" w:cstheme="minorBidi"/>
          <w:b/>
          <w:lang w:val="ka-GE"/>
        </w:rPr>
        <w:t xml:space="preserve"> /მომხსენებელი - თინათინ </w:t>
      </w:r>
      <w:proofErr w:type="spellStart"/>
      <w:r>
        <w:rPr>
          <w:rFonts w:ascii="Sylfaen" w:eastAsiaTheme="minorHAnsi" w:hAnsi="Sylfaen" w:cstheme="minorBidi"/>
          <w:b/>
          <w:lang w:val="ka-GE"/>
        </w:rPr>
        <w:t>კუდიანაშვილი</w:t>
      </w:r>
      <w:proofErr w:type="spellEnd"/>
      <w:r>
        <w:rPr>
          <w:rFonts w:ascii="Sylfaen" w:eastAsiaTheme="minorHAnsi" w:hAnsi="Sylfaen" w:cstheme="minorBidi"/>
          <w:b/>
          <w:lang w:val="ka-GE"/>
        </w:rPr>
        <w:t>/</w:t>
      </w:r>
    </w:p>
    <w:p w:rsidR="009D49A2" w:rsidRPr="009D49A2" w:rsidRDefault="009D49A2" w:rsidP="009D49A2">
      <w:pPr>
        <w:spacing w:line="259" w:lineRule="auto"/>
        <w:jc w:val="both"/>
        <w:rPr>
          <w:rFonts w:ascii="Sylfaen" w:eastAsiaTheme="minorHAnsi" w:hAnsi="Sylfaen" w:cstheme="minorBidi"/>
          <w:b/>
          <w:lang w:val="ka-GE"/>
        </w:rPr>
      </w:pPr>
    </w:p>
    <w:p w:rsidR="009D49A2" w:rsidRPr="009D49A2" w:rsidRDefault="009D49A2" w:rsidP="009D49A2">
      <w:pPr>
        <w:pStyle w:val="ListParagraph"/>
        <w:spacing w:line="259" w:lineRule="auto"/>
        <w:jc w:val="right"/>
        <w:rPr>
          <w:rFonts w:ascii="Sylfaen" w:eastAsiaTheme="minorHAnsi" w:hAnsi="Sylfaen" w:cstheme="minorBidi"/>
          <w:b/>
          <w:lang w:val="ka-GE"/>
        </w:rPr>
      </w:pPr>
    </w:p>
    <w:sectPr w:rsidR="009D49A2" w:rsidRPr="009D49A2" w:rsidSect="00102B21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07A7"/>
    <w:multiLevelType w:val="hybridMultilevel"/>
    <w:tmpl w:val="19506562"/>
    <w:lvl w:ilvl="0" w:tplc="CFD239C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24DF7"/>
    <w:multiLevelType w:val="hybridMultilevel"/>
    <w:tmpl w:val="96F6CFB0"/>
    <w:lvl w:ilvl="0" w:tplc="3A0E872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7CC9"/>
    <w:multiLevelType w:val="hybridMultilevel"/>
    <w:tmpl w:val="88D85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F205E"/>
    <w:multiLevelType w:val="hybridMultilevel"/>
    <w:tmpl w:val="530C7F24"/>
    <w:lvl w:ilvl="0" w:tplc="9A7622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8830ED"/>
    <w:multiLevelType w:val="hybridMultilevel"/>
    <w:tmpl w:val="8D3A5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76D5C"/>
    <w:multiLevelType w:val="hybridMultilevel"/>
    <w:tmpl w:val="D9D44C14"/>
    <w:lvl w:ilvl="0" w:tplc="432430D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A376F"/>
    <w:multiLevelType w:val="hybridMultilevel"/>
    <w:tmpl w:val="FDD0B170"/>
    <w:lvl w:ilvl="0" w:tplc="4FF4C4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776663"/>
    <w:multiLevelType w:val="hybridMultilevel"/>
    <w:tmpl w:val="E3FE3234"/>
    <w:lvl w:ilvl="0" w:tplc="811EED4A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420CF"/>
    <w:multiLevelType w:val="hybridMultilevel"/>
    <w:tmpl w:val="88D85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1405B"/>
    <w:multiLevelType w:val="hybridMultilevel"/>
    <w:tmpl w:val="00B46AE0"/>
    <w:lvl w:ilvl="0" w:tplc="F51CE4C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C4"/>
    <w:rsid w:val="000237EF"/>
    <w:rsid w:val="000A1B37"/>
    <w:rsid w:val="000A44C4"/>
    <w:rsid w:val="00102B21"/>
    <w:rsid w:val="00106E43"/>
    <w:rsid w:val="001133E4"/>
    <w:rsid w:val="00141520"/>
    <w:rsid w:val="00184C6E"/>
    <w:rsid w:val="001A3874"/>
    <w:rsid w:val="001D20BF"/>
    <w:rsid w:val="001F3183"/>
    <w:rsid w:val="002C3E40"/>
    <w:rsid w:val="00315064"/>
    <w:rsid w:val="00373BA0"/>
    <w:rsid w:val="003E5298"/>
    <w:rsid w:val="00421B63"/>
    <w:rsid w:val="004A6988"/>
    <w:rsid w:val="004C4B4A"/>
    <w:rsid w:val="005F5BD1"/>
    <w:rsid w:val="00620C5E"/>
    <w:rsid w:val="006A398A"/>
    <w:rsid w:val="006B14AD"/>
    <w:rsid w:val="006C6439"/>
    <w:rsid w:val="0085791F"/>
    <w:rsid w:val="00862ECE"/>
    <w:rsid w:val="00937654"/>
    <w:rsid w:val="00956B1F"/>
    <w:rsid w:val="009D49A2"/>
    <w:rsid w:val="009E41E2"/>
    <w:rsid w:val="00A534CF"/>
    <w:rsid w:val="00B033B8"/>
    <w:rsid w:val="00B47307"/>
    <w:rsid w:val="00C06088"/>
    <w:rsid w:val="00C72B4B"/>
    <w:rsid w:val="00D72EFC"/>
    <w:rsid w:val="00DC059B"/>
    <w:rsid w:val="00DD36FB"/>
    <w:rsid w:val="00E04581"/>
    <w:rsid w:val="00E55362"/>
    <w:rsid w:val="00EC7604"/>
    <w:rsid w:val="00F5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C1E9D-716B-49D8-8206-9A7F25DD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6FB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45</cp:revision>
  <cp:lastPrinted>2019-03-27T06:48:00Z</cp:lastPrinted>
  <dcterms:created xsi:type="dcterms:W3CDTF">2019-02-20T06:28:00Z</dcterms:created>
  <dcterms:modified xsi:type="dcterms:W3CDTF">2019-03-28T06:51:00Z</dcterms:modified>
</cp:coreProperties>
</file>