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857" w:rsidRPr="00E66575" w:rsidRDefault="00602E45" w:rsidP="0019124C">
      <w:pPr>
        <w:rPr>
          <w:rFonts w:ascii="Sylfaen" w:hAnsi="Sylfaen" w:cs="Sylfaen"/>
          <w:b/>
          <w:sz w:val="32"/>
          <w:szCs w:val="28"/>
        </w:rPr>
      </w:pPr>
      <w:r>
        <w:rPr>
          <w:rFonts w:ascii="Sylfaen" w:hAnsi="Sylfaen" w:cs="Sylfaen"/>
          <w:b/>
          <w:sz w:val="32"/>
          <w:szCs w:val="28"/>
        </w:rPr>
        <w:t xml:space="preserve"> </w:t>
      </w:r>
    </w:p>
    <w:p w:rsidR="00034857" w:rsidRDefault="00034857" w:rsidP="00CB336F">
      <w:pPr>
        <w:jc w:val="center"/>
        <w:rPr>
          <w:rFonts w:ascii="Sylfaen" w:hAnsi="Sylfaen" w:cs="Sylfaen"/>
          <w:b/>
          <w:sz w:val="32"/>
          <w:szCs w:val="28"/>
          <w:lang w:val="ka-GE"/>
        </w:rPr>
      </w:pPr>
    </w:p>
    <w:p w:rsidR="0019124C" w:rsidRPr="0019124C" w:rsidRDefault="0019124C" w:rsidP="0019124C">
      <w:pPr>
        <w:spacing w:after="0" w:line="240" w:lineRule="auto"/>
        <w:jc w:val="center"/>
        <w:rPr>
          <w:rFonts w:ascii="Sylfaen" w:eastAsia="Times New Roman" w:hAnsi="Sylfaen" w:cs="Sylfaen"/>
          <w:b/>
          <w:bCs/>
          <w:color w:val="000000"/>
          <w:spacing w:val="30"/>
          <w:sz w:val="21"/>
          <w:szCs w:val="21"/>
          <w:lang w:val="ka-GE"/>
        </w:rPr>
      </w:pPr>
      <w:r>
        <w:rPr>
          <w:rFonts w:ascii="Sylfaen" w:eastAsia="Times New Roman" w:hAnsi="Sylfaen" w:cs="Sylfaen"/>
          <w:b/>
          <w:bCs/>
          <w:color w:val="000000"/>
          <w:spacing w:val="30"/>
          <w:sz w:val="21"/>
          <w:szCs w:val="21"/>
          <w:lang w:val="ka-GE"/>
        </w:rPr>
        <w:t xml:space="preserve">                                                                                         პროექტი</w:t>
      </w:r>
    </w:p>
    <w:p w:rsidR="0019124C" w:rsidRPr="0019124C" w:rsidRDefault="0019124C" w:rsidP="0019124C">
      <w:pPr>
        <w:spacing w:after="0" w:line="240" w:lineRule="auto"/>
        <w:jc w:val="center"/>
        <w:rPr>
          <w:rFonts w:ascii="Sylfaen" w:eastAsia="Times New Roman" w:hAnsi="Sylfaen" w:cs="Sylfaen"/>
          <w:b/>
          <w:bCs/>
          <w:color w:val="000000"/>
          <w:spacing w:val="30"/>
          <w:sz w:val="21"/>
          <w:szCs w:val="21"/>
          <w:lang w:val="ka-GE"/>
        </w:rPr>
      </w:pPr>
    </w:p>
    <w:p w:rsidR="0019124C" w:rsidRPr="008B0416" w:rsidRDefault="0019124C" w:rsidP="0019124C">
      <w:pPr>
        <w:spacing w:after="0" w:line="240" w:lineRule="auto"/>
        <w:jc w:val="center"/>
        <w:rPr>
          <w:rFonts w:ascii="Sylfaen" w:eastAsia="Times New Roman" w:hAnsi="Sylfaen" w:cs="Sylfaen"/>
          <w:b/>
          <w:bCs/>
          <w:color w:val="000000"/>
          <w:spacing w:val="30"/>
          <w:sz w:val="24"/>
          <w:szCs w:val="24"/>
          <w:lang w:val="ka-GE"/>
        </w:rPr>
      </w:pPr>
      <w:r w:rsidRPr="0019124C">
        <w:rPr>
          <w:rFonts w:ascii="Sylfaen" w:eastAsia="Times New Roman" w:hAnsi="Sylfaen" w:cs="Sylfaen"/>
          <w:b/>
          <w:bCs/>
          <w:color w:val="000000"/>
          <w:spacing w:val="30"/>
          <w:sz w:val="24"/>
          <w:szCs w:val="24"/>
          <w:lang w:val="ka-GE"/>
        </w:rPr>
        <w:t>განკარგულებ</w:t>
      </w:r>
      <w:r w:rsidRPr="00233F25">
        <w:rPr>
          <w:rFonts w:ascii="Sylfaen" w:eastAsia="Times New Roman" w:hAnsi="Sylfaen" w:cs="Sylfaen"/>
          <w:b/>
          <w:bCs/>
          <w:color w:val="000000"/>
          <w:spacing w:val="30"/>
          <w:sz w:val="24"/>
          <w:szCs w:val="24"/>
          <w:lang w:val="ka-GE"/>
        </w:rPr>
        <w:t>ა</w:t>
      </w:r>
      <w:r w:rsidR="00EF563B">
        <w:rPr>
          <w:rFonts w:ascii="Sylfaen" w:eastAsia="Times New Roman" w:hAnsi="Sylfaen" w:cs="Sylfaen"/>
          <w:b/>
          <w:bCs/>
          <w:color w:val="000000"/>
          <w:spacing w:val="30"/>
          <w:sz w:val="24"/>
          <w:szCs w:val="24"/>
          <w:lang w:val="ka-GE"/>
        </w:rPr>
        <w:t xml:space="preserve"> </w:t>
      </w:r>
      <w:r w:rsidRPr="0019124C">
        <w:rPr>
          <w:rFonts w:ascii="Sylfaen" w:eastAsia="Times New Roman" w:hAnsi="Sylfaen" w:cs="Sylfaen"/>
          <w:b/>
          <w:bCs/>
          <w:color w:val="000000"/>
          <w:spacing w:val="30"/>
          <w:sz w:val="24"/>
          <w:szCs w:val="24"/>
          <w:lang w:val="ka-GE"/>
        </w:rPr>
        <w:t>N</w:t>
      </w:r>
    </w:p>
    <w:p w:rsidR="0019124C" w:rsidRPr="00587295" w:rsidRDefault="0019124C" w:rsidP="0019124C">
      <w:pPr>
        <w:spacing w:after="0" w:line="240" w:lineRule="auto"/>
        <w:jc w:val="right"/>
        <w:rPr>
          <w:rFonts w:ascii="Times New Roman" w:eastAsia="Times New Roman" w:hAnsi="Times New Roman" w:cs="Times New Roman"/>
          <w:color w:val="000000"/>
          <w:sz w:val="27"/>
          <w:szCs w:val="27"/>
          <w:lang w:val="ka-GE"/>
        </w:rPr>
      </w:pPr>
    </w:p>
    <w:p w:rsidR="0019124C" w:rsidRPr="0019124C" w:rsidRDefault="0019124C" w:rsidP="0019124C">
      <w:pPr>
        <w:spacing w:after="0" w:line="240" w:lineRule="auto"/>
        <w:rPr>
          <w:rFonts w:ascii="Times New Roman" w:eastAsia="Times New Roman" w:hAnsi="Times New Roman" w:cs="Times New Roman"/>
          <w:color w:val="000000"/>
          <w:sz w:val="20"/>
          <w:szCs w:val="20"/>
          <w:lang w:val="ka-GE"/>
        </w:rPr>
      </w:pPr>
    </w:p>
    <w:p w:rsidR="0019124C" w:rsidRPr="005F5AE0" w:rsidRDefault="0019124C" w:rsidP="0019124C">
      <w:pPr>
        <w:tabs>
          <w:tab w:val="left" w:pos="7275"/>
        </w:tabs>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ქ. ახმეტა</w:t>
      </w:r>
      <w:r>
        <w:rPr>
          <w:rFonts w:ascii="Sylfaen" w:eastAsia="Times New Roman" w:hAnsi="Sylfaen" w:cs="Times New Roman"/>
          <w:color w:val="000000"/>
          <w:sz w:val="20"/>
          <w:szCs w:val="20"/>
          <w:lang w:val="ka-GE"/>
        </w:rPr>
        <w:tab/>
      </w:r>
      <w:r w:rsidRPr="00634F7A">
        <w:rPr>
          <w:rFonts w:ascii="Sylfaen" w:eastAsia="Times New Roman" w:hAnsi="Sylfaen" w:cs="Times New Roman"/>
          <w:color w:val="000000"/>
          <w:sz w:val="20"/>
          <w:szCs w:val="20"/>
          <w:lang w:val="ka-GE"/>
        </w:rPr>
        <w:t xml:space="preserve">                                            </w:t>
      </w:r>
      <w:r w:rsidR="00EC7CD3">
        <w:rPr>
          <w:rFonts w:ascii="Sylfaen" w:eastAsia="Times New Roman" w:hAnsi="Sylfaen" w:cs="Times New Roman"/>
          <w:color w:val="000000"/>
          <w:sz w:val="20"/>
          <w:szCs w:val="20"/>
          <w:lang w:val="ka-GE"/>
        </w:rPr>
        <w:t>202</w:t>
      </w:r>
      <w:r w:rsidR="00796225">
        <w:rPr>
          <w:rFonts w:ascii="Sylfaen" w:eastAsia="Times New Roman" w:hAnsi="Sylfaen" w:cs="Times New Roman"/>
          <w:color w:val="000000"/>
          <w:sz w:val="20"/>
          <w:szCs w:val="20"/>
          <w:lang w:val="ka-GE"/>
        </w:rPr>
        <w:t>4</w:t>
      </w:r>
      <w:r>
        <w:rPr>
          <w:rFonts w:ascii="Sylfaen" w:eastAsia="Times New Roman" w:hAnsi="Sylfaen" w:cs="Times New Roman"/>
          <w:color w:val="000000"/>
          <w:sz w:val="20"/>
          <w:szCs w:val="20"/>
          <w:lang w:val="ka-GE"/>
        </w:rPr>
        <w:t xml:space="preserve"> წ. </w:t>
      </w:r>
    </w:p>
    <w:p w:rsidR="0019124C" w:rsidRPr="0019124C" w:rsidRDefault="0019124C" w:rsidP="0019124C">
      <w:pPr>
        <w:spacing w:after="0" w:line="240" w:lineRule="auto"/>
        <w:rPr>
          <w:rFonts w:ascii="Times New Roman" w:eastAsia="Times New Roman" w:hAnsi="Times New Roman" w:cs="Times New Roman"/>
          <w:color w:val="000000"/>
          <w:sz w:val="20"/>
          <w:szCs w:val="20"/>
          <w:lang w:val="ka-GE"/>
        </w:rPr>
      </w:pPr>
    </w:p>
    <w:p w:rsidR="0019124C" w:rsidRPr="0019124C" w:rsidRDefault="0019124C" w:rsidP="0019124C">
      <w:pPr>
        <w:spacing w:after="0" w:line="240" w:lineRule="auto"/>
        <w:rPr>
          <w:rFonts w:ascii="Times New Roman" w:eastAsia="Times New Roman" w:hAnsi="Times New Roman" w:cs="Times New Roman"/>
          <w:color w:val="000000"/>
          <w:sz w:val="20"/>
          <w:szCs w:val="20"/>
          <w:lang w:val="ka-GE"/>
        </w:rPr>
      </w:pPr>
    </w:p>
    <w:p w:rsidR="0019124C" w:rsidRPr="0019124C" w:rsidRDefault="00B34549" w:rsidP="0019124C">
      <w:pPr>
        <w:spacing w:before="100" w:beforeAutospacing="1" w:after="100" w:afterAutospacing="1" w:line="240" w:lineRule="auto"/>
        <w:jc w:val="center"/>
        <w:rPr>
          <w:rFonts w:ascii="Times New Roman" w:eastAsia="Times New Roman" w:hAnsi="Times New Roman" w:cs="Times New Roman"/>
          <w:color w:val="000000"/>
          <w:sz w:val="24"/>
          <w:szCs w:val="24"/>
          <w:lang w:val="ka-GE"/>
        </w:rPr>
      </w:pPr>
      <w:r>
        <w:rPr>
          <w:rFonts w:ascii="Sylfaen" w:eastAsia="Times New Roman" w:hAnsi="Sylfaen" w:cs="Times New Roman"/>
          <w:b/>
          <w:bCs/>
          <w:color w:val="000000"/>
          <w:sz w:val="24"/>
          <w:szCs w:val="24"/>
          <w:lang w:val="ka-GE"/>
        </w:rPr>
        <w:t>ახმეტის მუნიციპალიტეტის 202</w:t>
      </w:r>
      <w:r w:rsidR="00796225">
        <w:rPr>
          <w:rFonts w:ascii="Sylfaen" w:eastAsia="Times New Roman" w:hAnsi="Sylfaen" w:cs="Times New Roman"/>
          <w:b/>
          <w:bCs/>
          <w:color w:val="000000"/>
          <w:sz w:val="24"/>
          <w:szCs w:val="24"/>
          <w:lang w:val="ka-GE"/>
        </w:rPr>
        <w:t>3</w:t>
      </w:r>
      <w:r w:rsidR="0019124C" w:rsidRPr="0019124C">
        <w:rPr>
          <w:rFonts w:ascii="Sylfaen" w:eastAsia="Times New Roman" w:hAnsi="Sylfaen" w:cs="Times New Roman"/>
          <w:b/>
          <w:bCs/>
          <w:color w:val="000000"/>
          <w:sz w:val="24"/>
          <w:szCs w:val="24"/>
          <w:lang w:val="ka-GE"/>
        </w:rPr>
        <w:t> </w:t>
      </w:r>
      <w:r w:rsidR="0019124C" w:rsidRPr="00587295">
        <w:rPr>
          <w:rFonts w:ascii="Sylfaen" w:eastAsia="Times New Roman" w:hAnsi="Sylfaen" w:cs="Times New Roman"/>
          <w:b/>
          <w:bCs/>
          <w:color w:val="000000"/>
          <w:sz w:val="24"/>
          <w:szCs w:val="24"/>
          <w:lang w:val="ka-GE"/>
        </w:rPr>
        <w:t>წლის ბიუჯეტის შესრულების ანგარიშის დამტკიცების შესახებ</w:t>
      </w:r>
    </w:p>
    <w:p w:rsidR="0019124C" w:rsidRPr="0019124C" w:rsidRDefault="0019124C" w:rsidP="0019124C">
      <w:pPr>
        <w:spacing w:before="100" w:beforeAutospacing="1" w:after="100" w:afterAutospacing="1" w:line="240" w:lineRule="auto"/>
        <w:jc w:val="center"/>
        <w:rPr>
          <w:rFonts w:ascii="Times New Roman" w:eastAsia="Times New Roman" w:hAnsi="Times New Roman" w:cs="Times New Roman"/>
          <w:color w:val="000000"/>
          <w:sz w:val="24"/>
          <w:szCs w:val="24"/>
          <w:lang w:val="ka-GE"/>
        </w:rPr>
      </w:pPr>
      <w:r w:rsidRPr="00587295">
        <w:rPr>
          <w:rFonts w:ascii="Sylfaen" w:eastAsia="Times New Roman" w:hAnsi="Sylfaen" w:cs="Times New Roman"/>
          <w:color w:val="000000"/>
          <w:sz w:val="24"/>
          <w:szCs w:val="24"/>
          <w:lang w:val="ka-GE"/>
        </w:rPr>
        <w:t> </w:t>
      </w:r>
    </w:p>
    <w:p w:rsidR="0019124C" w:rsidRPr="0019124C" w:rsidRDefault="0019124C" w:rsidP="0019124C">
      <w:pPr>
        <w:spacing w:before="100" w:beforeAutospacing="1" w:after="100" w:afterAutospacing="1" w:line="240" w:lineRule="auto"/>
        <w:jc w:val="both"/>
        <w:rPr>
          <w:rFonts w:ascii="Times New Roman" w:eastAsia="Times New Roman" w:hAnsi="Times New Roman" w:cs="Times New Roman"/>
          <w:color w:val="000000"/>
          <w:sz w:val="24"/>
          <w:szCs w:val="24"/>
          <w:lang w:val="ka-GE"/>
        </w:rPr>
      </w:pPr>
      <w:r w:rsidRPr="0019124C">
        <w:rPr>
          <w:rFonts w:ascii="Sylfaen" w:eastAsia="Times New Roman" w:hAnsi="Sylfaen" w:cs="Times New Roman"/>
          <w:color w:val="000000"/>
          <w:sz w:val="24"/>
          <w:szCs w:val="24"/>
          <w:lang w:val="ka-GE"/>
        </w:rPr>
        <w:t>   </w:t>
      </w:r>
      <w:r w:rsidRPr="00587295">
        <w:rPr>
          <w:rFonts w:ascii="Sylfaen" w:eastAsia="Times New Roman" w:hAnsi="Sylfaen" w:cs="Times New Roman"/>
          <w:color w:val="000000"/>
          <w:sz w:val="24"/>
          <w:szCs w:val="24"/>
          <w:lang w:val="ka-GE"/>
        </w:rPr>
        <w:t>საქართველოს ორგანული კანონის ,,ადგილობრივი თვითმართველობის კოდექსი’’-ს მე-16 მუხლის მე-2 პუნქტის ,,ა’’ ქვეპუნქტის, 24-ე მუხლის 1-ლი პუნქტის ,,დ.ა’’ ქვეპუნქტის, საქართველოს კანონის ,,საქართველოს საბიუჯეტო კოდექსი’’-ს 88-ე მუხლის 1-ლი პუნქტის, ახმეტის მუნიცი</w:t>
      </w:r>
      <w:r>
        <w:rPr>
          <w:rFonts w:ascii="Sylfaen" w:eastAsia="Times New Roman" w:hAnsi="Sylfaen" w:cs="Times New Roman"/>
          <w:color w:val="000000"/>
          <w:sz w:val="24"/>
          <w:szCs w:val="24"/>
          <w:lang w:val="ka-GE"/>
        </w:rPr>
        <w:t>პალიტეტის საკრებულოს 20</w:t>
      </w:r>
      <w:r w:rsidR="002A17BC">
        <w:rPr>
          <w:rFonts w:ascii="Sylfaen" w:eastAsia="Times New Roman" w:hAnsi="Sylfaen" w:cs="Times New Roman"/>
          <w:color w:val="000000"/>
          <w:sz w:val="24"/>
          <w:szCs w:val="24"/>
          <w:lang w:val="ka-GE"/>
        </w:rPr>
        <w:t>22</w:t>
      </w:r>
      <w:r>
        <w:rPr>
          <w:rFonts w:ascii="Sylfaen" w:eastAsia="Times New Roman" w:hAnsi="Sylfaen" w:cs="Times New Roman"/>
          <w:color w:val="000000"/>
          <w:sz w:val="24"/>
          <w:szCs w:val="24"/>
          <w:lang w:val="ka-GE"/>
        </w:rPr>
        <w:t xml:space="preserve"> წლის </w:t>
      </w:r>
      <w:r w:rsidR="002A17BC">
        <w:rPr>
          <w:rFonts w:ascii="Sylfaen" w:eastAsia="Times New Roman" w:hAnsi="Sylfaen" w:cs="Times New Roman"/>
          <w:color w:val="000000"/>
          <w:sz w:val="24"/>
          <w:szCs w:val="24"/>
          <w:lang w:val="ka-GE"/>
        </w:rPr>
        <w:t xml:space="preserve">4 მარტის </w:t>
      </w:r>
      <w:r>
        <w:rPr>
          <w:rFonts w:ascii="Sylfaen" w:eastAsia="Times New Roman" w:hAnsi="Sylfaen" w:cs="Times New Roman"/>
          <w:color w:val="000000"/>
          <w:sz w:val="24"/>
          <w:szCs w:val="24"/>
          <w:lang w:val="ka-GE"/>
        </w:rPr>
        <w:t xml:space="preserve"> №</w:t>
      </w:r>
      <w:r w:rsidR="002A17BC">
        <w:rPr>
          <w:rFonts w:ascii="Sylfaen" w:eastAsia="Times New Roman" w:hAnsi="Sylfaen" w:cs="Times New Roman"/>
          <w:color w:val="000000"/>
          <w:sz w:val="24"/>
          <w:szCs w:val="24"/>
          <w:lang w:val="ka-GE"/>
        </w:rPr>
        <w:t>26</w:t>
      </w:r>
      <w:r>
        <w:rPr>
          <w:rFonts w:ascii="Sylfaen" w:eastAsia="Times New Roman" w:hAnsi="Sylfaen" w:cs="Times New Roman"/>
          <w:color w:val="000000"/>
          <w:sz w:val="24"/>
          <w:szCs w:val="24"/>
          <w:lang w:val="ka-GE"/>
        </w:rPr>
        <w:t xml:space="preserve"> </w:t>
      </w:r>
      <w:r w:rsidRPr="00587295">
        <w:rPr>
          <w:rFonts w:ascii="Sylfaen" w:eastAsia="Times New Roman" w:hAnsi="Sylfaen" w:cs="Times New Roman"/>
          <w:color w:val="000000"/>
          <w:sz w:val="24"/>
          <w:szCs w:val="24"/>
          <w:lang w:val="ka-GE"/>
        </w:rPr>
        <w:t>დადგენილებით დამტკიცებული ,,ახმეტის მუნიციპალ</w:t>
      </w:r>
      <w:r>
        <w:rPr>
          <w:rFonts w:ascii="Sylfaen" w:eastAsia="Times New Roman" w:hAnsi="Sylfaen" w:cs="Times New Roman"/>
          <w:color w:val="000000"/>
          <w:sz w:val="24"/>
          <w:szCs w:val="24"/>
          <w:lang w:val="ka-GE"/>
        </w:rPr>
        <w:t>იტეტის საკრებულოს რეგლამენტი’’-ს</w:t>
      </w:r>
      <w:r w:rsidRPr="00587295">
        <w:rPr>
          <w:rFonts w:ascii="Sylfaen" w:eastAsia="Times New Roman" w:hAnsi="Sylfaen" w:cs="Times New Roman"/>
          <w:color w:val="000000"/>
          <w:sz w:val="24"/>
          <w:szCs w:val="24"/>
          <w:lang w:val="ka-GE"/>
        </w:rPr>
        <w:t xml:space="preserve"> </w:t>
      </w:r>
      <w:r w:rsidR="002A17BC">
        <w:rPr>
          <w:rFonts w:ascii="Sylfaen" w:eastAsia="Times New Roman" w:hAnsi="Sylfaen" w:cs="Times New Roman"/>
          <w:color w:val="000000"/>
          <w:sz w:val="24"/>
          <w:szCs w:val="24"/>
          <w:lang w:val="ka-GE"/>
        </w:rPr>
        <w:t>87</w:t>
      </w:r>
      <w:r w:rsidRPr="00587295">
        <w:rPr>
          <w:rFonts w:ascii="Sylfaen" w:eastAsia="Times New Roman" w:hAnsi="Sylfaen" w:cs="Times New Roman"/>
          <w:color w:val="000000"/>
          <w:sz w:val="24"/>
          <w:szCs w:val="24"/>
          <w:lang w:val="ka-GE"/>
        </w:rPr>
        <w:t>-ე</w:t>
      </w:r>
      <w:r>
        <w:rPr>
          <w:rFonts w:ascii="Sylfaen" w:eastAsia="Times New Roman" w:hAnsi="Sylfaen" w:cs="Times New Roman"/>
          <w:color w:val="000000"/>
          <w:sz w:val="24"/>
          <w:szCs w:val="24"/>
          <w:lang w:val="ka-GE"/>
        </w:rPr>
        <w:t xml:space="preserve"> </w:t>
      </w:r>
      <w:r w:rsidRPr="00587295">
        <w:rPr>
          <w:rFonts w:ascii="Sylfaen" w:eastAsia="Times New Roman" w:hAnsi="Sylfaen" w:cs="Times New Roman"/>
          <w:color w:val="000000"/>
          <w:sz w:val="24"/>
          <w:szCs w:val="24"/>
          <w:lang w:val="ka-GE"/>
        </w:rPr>
        <w:t>მუხლის შესაბამისად, ახმეტის მუნიციპალიტეტის საკრებულომ</w:t>
      </w:r>
    </w:p>
    <w:p w:rsidR="0019124C" w:rsidRPr="00796225" w:rsidRDefault="0019124C" w:rsidP="0019124C">
      <w:pPr>
        <w:spacing w:before="100" w:beforeAutospacing="1" w:after="100" w:afterAutospacing="1" w:line="240" w:lineRule="auto"/>
        <w:jc w:val="center"/>
        <w:rPr>
          <w:rFonts w:ascii="Times New Roman" w:eastAsia="Times New Roman" w:hAnsi="Times New Roman" w:cs="Times New Roman"/>
          <w:color w:val="000000"/>
          <w:sz w:val="24"/>
          <w:szCs w:val="24"/>
          <w:lang w:val="ka-GE"/>
        </w:rPr>
      </w:pPr>
      <w:r w:rsidRPr="00587295">
        <w:rPr>
          <w:rFonts w:ascii="Sylfaen" w:eastAsia="Times New Roman" w:hAnsi="Sylfaen" w:cs="Times New Roman"/>
          <w:b/>
          <w:bCs/>
          <w:color w:val="000000"/>
          <w:sz w:val="24"/>
          <w:szCs w:val="24"/>
          <w:lang w:val="ka-GE"/>
        </w:rPr>
        <w:t>გ ა დ ა წ ყ ვ ი ტ ა :</w:t>
      </w:r>
    </w:p>
    <w:p w:rsidR="0019124C" w:rsidRPr="00796225" w:rsidRDefault="0019124C" w:rsidP="0019124C">
      <w:pPr>
        <w:spacing w:before="100" w:beforeAutospacing="1" w:after="100" w:afterAutospacing="1" w:line="240" w:lineRule="auto"/>
        <w:jc w:val="both"/>
        <w:rPr>
          <w:rFonts w:ascii="Times New Roman" w:eastAsia="Times New Roman" w:hAnsi="Times New Roman" w:cs="Times New Roman"/>
          <w:color w:val="000000"/>
          <w:sz w:val="24"/>
          <w:szCs w:val="24"/>
          <w:lang w:val="ka-GE"/>
        </w:rPr>
      </w:pPr>
      <w:r w:rsidRPr="00587295">
        <w:rPr>
          <w:rFonts w:ascii="Sylfaen" w:eastAsia="Times New Roman" w:hAnsi="Sylfaen" w:cs="Times New Roman"/>
          <w:color w:val="000000"/>
          <w:sz w:val="24"/>
          <w:szCs w:val="24"/>
          <w:lang w:val="ka-GE"/>
        </w:rPr>
        <w:t>1.</w:t>
      </w:r>
      <w:r>
        <w:rPr>
          <w:rFonts w:ascii="Sylfaen" w:eastAsia="Times New Roman" w:hAnsi="Sylfaen" w:cs="Times New Roman"/>
          <w:color w:val="000000"/>
          <w:sz w:val="24"/>
          <w:szCs w:val="24"/>
          <w:lang w:val="ka-GE"/>
        </w:rPr>
        <w:t xml:space="preserve"> </w:t>
      </w:r>
      <w:r w:rsidRPr="00587295">
        <w:rPr>
          <w:rFonts w:ascii="Sylfaen" w:eastAsia="Times New Roman" w:hAnsi="Sylfaen" w:cs="Times New Roman"/>
          <w:color w:val="000000"/>
          <w:sz w:val="24"/>
          <w:szCs w:val="24"/>
          <w:lang w:val="ka-GE"/>
        </w:rPr>
        <w:t>დამტკიცდეს ახმეტის მუნიციპალიტ</w:t>
      </w:r>
      <w:r>
        <w:rPr>
          <w:rFonts w:ascii="Sylfaen" w:eastAsia="Times New Roman" w:hAnsi="Sylfaen" w:cs="Times New Roman"/>
          <w:color w:val="000000"/>
          <w:sz w:val="24"/>
          <w:szCs w:val="24"/>
          <w:lang w:val="ka-GE"/>
        </w:rPr>
        <w:t>ეტის მერიის მიერ წარმოდგენილი ,,</w:t>
      </w:r>
      <w:r w:rsidRPr="00587295">
        <w:rPr>
          <w:rFonts w:ascii="Sylfaen" w:eastAsia="Times New Roman" w:hAnsi="Sylfaen" w:cs="Times New Roman"/>
          <w:color w:val="000000"/>
          <w:sz w:val="24"/>
          <w:szCs w:val="24"/>
          <w:lang w:val="ka-GE"/>
        </w:rPr>
        <w:t>ახმე</w:t>
      </w:r>
      <w:r w:rsidR="00F25599">
        <w:rPr>
          <w:rFonts w:ascii="Sylfaen" w:eastAsia="Times New Roman" w:hAnsi="Sylfaen" w:cs="Times New Roman"/>
          <w:color w:val="000000"/>
          <w:sz w:val="24"/>
          <w:szCs w:val="24"/>
          <w:lang w:val="ka-GE"/>
        </w:rPr>
        <w:t>ტის მუნიციპალიტეტის 202</w:t>
      </w:r>
      <w:r w:rsidR="00796225">
        <w:rPr>
          <w:rFonts w:ascii="Sylfaen" w:eastAsia="Times New Roman" w:hAnsi="Sylfaen" w:cs="Times New Roman"/>
          <w:color w:val="000000"/>
          <w:sz w:val="24"/>
          <w:szCs w:val="24"/>
          <w:lang w:val="ka-GE"/>
        </w:rPr>
        <w:t>3</w:t>
      </w:r>
      <w:r w:rsidRPr="00587295">
        <w:rPr>
          <w:rFonts w:ascii="Sylfaen" w:eastAsia="Times New Roman" w:hAnsi="Sylfaen" w:cs="Times New Roman"/>
          <w:color w:val="000000"/>
          <w:sz w:val="24"/>
          <w:szCs w:val="24"/>
          <w:lang w:val="ka-GE"/>
        </w:rPr>
        <w:t> წლის ბიუჯ</w:t>
      </w:r>
      <w:r>
        <w:rPr>
          <w:rFonts w:ascii="Sylfaen" w:eastAsia="Times New Roman" w:hAnsi="Sylfaen" w:cs="Times New Roman"/>
          <w:color w:val="000000"/>
          <w:sz w:val="24"/>
          <w:szCs w:val="24"/>
          <w:lang w:val="ka-GE"/>
        </w:rPr>
        <w:t>ეტის შესრულების  ანგარიში</w:t>
      </w:r>
      <w:r w:rsidR="00796225">
        <w:rPr>
          <w:rFonts w:ascii="Sylfaen" w:eastAsia="Times New Roman" w:hAnsi="Sylfaen" w:cs="Times New Roman"/>
          <w:color w:val="000000"/>
          <w:sz w:val="24"/>
          <w:szCs w:val="24"/>
          <w:lang w:val="ka-GE"/>
        </w:rPr>
        <w:t>“</w:t>
      </w:r>
      <w:r w:rsidR="00986757">
        <w:rPr>
          <w:rFonts w:ascii="Sylfaen" w:eastAsia="Times New Roman" w:hAnsi="Sylfaen" w:cs="Times New Roman"/>
          <w:color w:val="000000"/>
          <w:sz w:val="24"/>
          <w:szCs w:val="24"/>
          <w:lang w:val="ka-GE"/>
        </w:rPr>
        <w:t xml:space="preserve"> </w:t>
      </w:r>
      <w:r>
        <w:rPr>
          <w:rFonts w:ascii="Sylfaen" w:eastAsia="Times New Roman" w:hAnsi="Sylfaen" w:cs="Times New Roman"/>
          <w:color w:val="000000"/>
          <w:sz w:val="24"/>
          <w:szCs w:val="24"/>
          <w:lang w:val="ka-GE"/>
        </w:rPr>
        <w:t>დანართის შესაბამისად.</w:t>
      </w:r>
    </w:p>
    <w:p w:rsidR="0019124C" w:rsidRPr="00796225" w:rsidRDefault="0019124C" w:rsidP="0019124C">
      <w:pPr>
        <w:spacing w:before="100" w:beforeAutospacing="1" w:after="100" w:afterAutospacing="1" w:line="240" w:lineRule="auto"/>
        <w:jc w:val="both"/>
        <w:rPr>
          <w:rFonts w:ascii="Times New Roman" w:eastAsia="Times New Roman" w:hAnsi="Times New Roman" w:cs="Times New Roman"/>
          <w:color w:val="000000"/>
          <w:sz w:val="24"/>
          <w:szCs w:val="24"/>
          <w:lang w:val="ka-GE"/>
        </w:rPr>
      </w:pPr>
      <w:r w:rsidRPr="00587295">
        <w:rPr>
          <w:rFonts w:ascii="Sylfaen" w:eastAsia="Times New Roman" w:hAnsi="Sylfaen" w:cs="Times New Roman"/>
          <w:color w:val="000000"/>
          <w:sz w:val="24"/>
          <w:szCs w:val="24"/>
          <w:lang w:val="ka-GE"/>
        </w:rPr>
        <w:t>2.</w:t>
      </w:r>
      <w:r>
        <w:rPr>
          <w:rFonts w:ascii="Sylfaen" w:eastAsia="Times New Roman" w:hAnsi="Sylfaen" w:cs="Times New Roman"/>
          <w:color w:val="000000"/>
          <w:sz w:val="24"/>
          <w:szCs w:val="24"/>
          <w:lang w:val="ka-GE"/>
        </w:rPr>
        <w:t xml:space="preserve"> </w:t>
      </w:r>
      <w:r w:rsidRPr="00587295">
        <w:rPr>
          <w:rFonts w:ascii="Sylfaen" w:eastAsia="Times New Roman" w:hAnsi="Sylfaen" w:cs="Times New Roman"/>
          <w:color w:val="000000"/>
          <w:sz w:val="24"/>
          <w:szCs w:val="24"/>
          <w:lang w:val="ka-GE"/>
        </w:rPr>
        <w:t>განკარგულება გადაეგზავნოს ახმეტის მუნიციპალიტეტის მერიას, აგრეთვე გამოქვეყნდეს საკრებულოს საინფორმაციო დაფაზე საქართველოს ზოგადი ადმინისტრაციული კოდექსის 56-ე მუხლის მე-2 პუნქტით განსაზღვრული წესით.</w:t>
      </w:r>
    </w:p>
    <w:p w:rsidR="0019124C" w:rsidRPr="00796225" w:rsidRDefault="0019124C" w:rsidP="0019124C">
      <w:pPr>
        <w:spacing w:before="100" w:beforeAutospacing="1" w:after="100" w:afterAutospacing="1" w:line="240" w:lineRule="auto"/>
        <w:jc w:val="both"/>
        <w:rPr>
          <w:rFonts w:ascii="Times New Roman" w:eastAsia="Times New Roman" w:hAnsi="Times New Roman" w:cs="Times New Roman"/>
          <w:color w:val="000000"/>
          <w:sz w:val="24"/>
          <w:szCs w:val="24"/>
          <w:lang w:val="ka-GE"/>
        </w:rPr>
      </w:pPr>
      <w:r w:rsidRPr="00587295">
        <w:rPr>
          <w:rFonts w:ascii="Sylfaen" w:eastAsia="Times New Roman" w:hAnsi="Sylfaen" w:cs="Times New Roman"/>
          <w:color w:val="000000"/>
          <w:sz w:val="24"/>
          <w:szCs w:val="24"/>
          <w:lang w:val="ka-GE"/>
        </w:rPr>
        <w:t>3. განკარგულება შეიძლება გასაჩივრდეს გამოქვეყნებიდან ერთი თვის ვადაში თელავის რაიონულ სასამართლოში (ქ. თელავი, აღმაშენებლის ქ.</w:t>
      </w:r>
      <w:r w:rsidRPr="00796225">
        <w:rPr>
          <w:rFonts w:ascii="Sylfaen" w:eastAsia="Times New Roman" w:hAnsi="Sylfaen" w:cs="Times New Roman"/>
          <w:color w:val="000000"/>
          <w:sz w:val="24"/>
          <w:szCs w:val="24"/>
          <w:lang w:val="ka-GE"/>
        </w:rPr>
        <w:t>№41</w:t>
      </w:r>
      <w:r w:rsidRPr="00587295">
        <w:rPr>
          <w:rFonts w:ascii="Sylfaen" w:eastAsia="Times New Roman" w:hAnsi="Sylfaen" w:cs="Times New Roman"/>
          <w:color w:val="000000"/>
          <w:sz w:val="24"/>
          <w:szCs w:val="24"/>
          <w:lang w:val="ka-GE"/>
        </w:rPr>
        <w:t>)</w:t>
      </w:r>
    </w:p>
    <w:p w:rsidR="002E4496" w:rsidRDefault="002E4496" w:rsidP="00CB336F">
      <w:pPr>
        <w:jc w:val="center"/>
        <w:rPr>
          <w:rFonts w:ascii="Sylfaen" w:hAnsi="Sylfaen" w:cs="Sylfaen"/>
          <w:b/>
          <w:sz w:val="32"/>
          <w:szCs w:val="28"/>
          <w:lang w:val="ka-GE"/>
        </w:rPr>
      </w:pPr>
    </w:p>
    <w:p w:rsidR="002E4496" w:rsidRDefault="002E4496" w:rsidP="00CB336F">
      <w:pPr>
        <w:jc w:val="center"/>
        <w:rPr>
          <w:rFonts w:ascii="Sylfaen" w:hAnsi="Sylfaen" w:cs="Sylfaen"/>
          <w:b/>
          <w:sz w:val="32"/>
          <w:szCs w:val="28"/>
          <w:lang w:val="ka-GE"/>
        </w:rPr>
      </w:pPr>
    </w:p>
    <w:p w:rsidR="002E4496" w:rsidRDefault="002E4496" w:rsidP="00CB336F">
      <w:pPr>
        <w:jc w:val="center"/>
        <w:rPr>
          <w:rFonts w:ascii="Sylfaen" w:hAnsi="Sylfaen" w:cs="Sylfaen"/>
          <w:b/>
          <w:sz w:val="32"/>
          <w:szCs w:val="28"/>
          <w:lang w:val="ka-GE"/>
        </w:rPr>
      </w:pPr>
    </w:p>
    <w:p w:rsidR="002E4496" w:rsidRDefault="002E4496" w:rsidP="0019124C">
      <w:pPr>
        <w:rPr>
          <w:rFonts w:ascii="Sylfaen" w:hAnsi="Sylfaen" w:cs="Sylfaen"/>
          <w:b/>
          <w:sz w:val="32"/>
          <w:szCs w:val="28"/>
          <w:lang w:val="ka-GE"/>
        </w:rPr>
      </w:pPr>
    </w:p>
    <w:p w:rsidR="002E4496" w:rsidRDefault="002E4496" w:rsidP="00CB336F">
      <w:pPr>
        <w:jc w:val="center"/>
        <w:rPr>
          <w:rFonts w:ascii="Sylfaen" w:hAnsi="Sylfaen" w:cs="Sylfaen"/>
          <w:b/>
          <w:sz w:val="32"/>
          <w:szCs w:val="28"/>
          <w:lang w:val="ka-GE"/>
        </w:rPr>
      </w:pPr>
    </w:p>
    <w:p w:rsidR="00034857" w:rsidRDefault="00034857" w:rsidP="005D0FA5">
      <w:pPr>
        <w:rPr>
          <w:rFonts w:ascii="Sylfaen" w:hAnsi="Sylfaen" w:cs="Sylfaen"/>
          <w:b/>
          <w:sz w:val="32"/>
          <w:szCs w:val="28"/>
          <w:lang w:val="ka-GE"/>
        </w:rPr>
      </w:pPr>
    </w:p>
    <w:p w:rsidR="002B6458" w:rsidRPr="002B6458" w:rsidRDefault="002B6458" w:rsidP="002B6458">
      <w:pPr>
        <w:jc w:val="center"/>
        <w:rPr>
          <w:rFonts w:ascii="Sylfaen" w:hAnsi="Sylfaen"/>
          <w:b/>
          <w:sz w:val="32"/>
          <w:szCs w:val="28"/>
          <w:lang w:val="ka-GE"/>
        </w:rPr>
      </w:pPr>
      <w:r w:rsidRPr="002B6458">
        <w:rPr>
          <w:rFonts w:ascii="Sylfaen" w:hAnsi="Sylfaen" w:cs="Sylfaen"/>
          <w:b/>
          <w:sz w:val="32"/>
          <w:szCs w:val="28"/>
          <w:lang w:val="ka-GE"/>
        </w:rPr>
        <w:lastRenderedPageBreak/>
        <w:t>ანგარიში ახმეტის</w:t>
      </w:r>
      <w:r w:rsidRPr="002B6458">
        <w:rPr>
          <w:b/>
          <w:sz w:val="32"/>
          <w:szCs w:val="28"/>
          <w:lang w:val="ka-GE"/>
        </w:rPr>
        <w:t xml:space="preserve"> </w:t>
      </w:r>
      <w:r w:rsidRPr="002B6458">
        <w:rPr>
          <w:rFonts w:ascii="Sylfaen" w:hAnsi="Sylfaen" w:cs="Sylfaen"/>
          <w:b/>
          <w:sz w:val="32"/>
          <w:szCs w:val="28"/>
          <w:lang w:val="ka-GE"/>
        </w:rPr>
        <w:t>მუნიციპალიტეტის</w:t>
      </w:r>
      <w:r w:rsidRPr="002B6458">
        <w:rPr>
          <w:b/>
          <w:sz w:val="32"/>
          <w:szCs w:val="28"/>
          <w:lang w:val="ka-GE"/>
        </w:rPr>
        <w:t xml:space="preserve">  </w:t>
      </w:r>
      <w:r w:rsidRPr="002B6458">
        <w:rPr>
          <w:rFonts w:ascii="Sylfaen" w:hAnsi="Sylfaen"/>
          <w:b/>
          <w:sz w:val="32"/>
          <w:szCs w:val="28"/>
          <w:lang w:val="ka-GE"/>
        </w:rPr>
        <w:t xml:space="preserve">2023  </w:t>
      </w:r>
      <w:r w:rsidRPr="002B6458">
        <w:rPr>
          <w:rFonts w:ascii="Sylfaen" w:hAnsi="Sylfaen" w:cs="Sylfaen"/>
          <w:b/>
          <w:sz w:val="32"/>
          <w:szCs w:val="28"/>
          <w:lang w:val="ka-GE"/>
        </w:rPr>
        <w:t>წლის</w:t>
      </w:r>
      <w:r w:rsidRPr="002B6458">
        <w:rPr>
          <w:b/>
          <w:sz w:val="32"/>
          <w:szCs w:val="28"/>
          <w:lang w:val="ka-GE"/>
        </w:rPr>
        <w:t xml:space="preserve"> </w:t>
      </w:r>
      <w:r w:rsidRPr="002B6458">
        <w:rPr>
          <w:rFonts w:ascii="Sylfaen" w:hAnsi="Sylfaen"/>
          <w:b/>
          <w:sz w:val="32"/>
          <w:szCs w:val="28"/>
          <w:lang w:val="ka-GE"/>
        </w:rPr>
        <w:t>ბიუჯეტის შესრულების შესახებ</w:t>
      </w:r>
    </w:p>
    <w:p w:rsidR="002B6458" w:rsidRPr="002B6458" w:rsidRDefault="002B6458" w:rsidP="002B6458">
      <w:pPr>
        <w:jc w:val="center"/>
        <w:rPr>
          <w:rFonts w:ascii="Sylfaen" w:hAnsi="Sylfaen"/>
          <w:b/>
          <w:sz w:val="28"/>
          <w:szCs w:val="28"/>
          <w:u w:val="single"/>
          <w:lang w:val="ka-GE"/>
        </w:rPr>
      </w:pPr>
    </w:p>
    <w:p w:rsidR="002B6458" w:rsidRPr="00CB0A44" w:rsidRDefault="002B6458" w:rsidP="002B6458">
      <w:pPr>
        <w:jc w:val="center"/>
        <w:rPr>
          <w:rFonts w:ascii="Sylfaen" w:hAnsi="Sylfaen"/>
          <w:b/>
          <w:color w:val="002060"/>
          <w:sz w:val="20"/>
          <w:szCs w:val="20"/>
          <w:lang w:val="ka-GE"/>
        </w:rPr>
      </w:pPr>
      <w:r w:rsidRPr="00CB0A44">
        <w:rPr>
          <w:rFonts w:ascii="Sylfaen" w:hAnsi="Sylfaen"/>
          <w:b/>
          <w:color w:val="002060"/>
          <w:sz w:val="20"/>
          <w:szCs w:val="20"/>
          <w:lang w:val="ka-GE"/>
        </w:rPr>
        <w:t>შესავალი</w:t>
      </w:r>
    </w:p>
    <w:p w:rsidR="002B6458" w:rsidRPr="00CB0A44" w:rsidRDefault="002B6458" w:rsidP="002B6458">
      <w:pPr>
        <w:jc w:val="both"/>
        <w:rPr>
          <w:rFonts w:ascii="Sylfaen" w:hAnsi="Sylfaen"/>
          <w:sz w:val="20"/>
          <w:szCs w:val="20"/>
          <w:lang w:val="ka-GE"/>
        </w:rPr>
      </w:pPr>
      <w:r w:rsidRPr="00CB0A44">
        <w:rPr>
          <w:rFonts w:ascii="Sylfaen" w:hAnsi="Sylfaen"/>
          <w:sz w:val="20"/>
          <w:szCs w:val="20"/>
          <w:lang w:val="ka-GE"/>
        </w:rPr>
        <w:t xml:space="preserve">     საქართველოს საბიუჯეტო კოდექსის თანახმად, ადგილობრივი თვითმმართველი ერთეულის საფინანსო ორგანო ამზადებს ბიუჯეტის შესრულების წლიურ ანგარიშს და საბიუჯეტო წლის დასრულებიდან არაუგვიანეს 2 თვისა წარუდგენს წარმომადგენლობით ორგანოს.</w:t>
      </w:r>
    </w:p>
    <w:p w:rsidR="002B6458" w:rsidRPr="00CB0A44" w:rsidRDefault="002B6458" w:rsidP="002B6458">
      <w:pPr>
        <w:jc w:val="both"/>
        <w:rPr>
          <w:sz w:val="20"/>
          <w:szCs w:val="20"/>
          <w:lang w:val="ka-GE"/>
        </w:rPr>
      </w:pPr>
      <w:r w:rsidRPr="00CB0A44">
        <w:rPr>
          <w:rFonts w:ascii="Sylfaen" w:hAnsi="Sylfaen"/>
          <w:sz w:val="20"/>
          <w:szCs w:val="20"/>
          <w:lang w:val="ka-GE"/>
        </w:rPr>
        <w:t>ახმეტის</w:t>
      </w:r>
      <w:r w:rsidRPr="00CB0A44">
        <w:rPr>
          <w:sz w:val="20"/>
          <w:szCs w:val="20"/>
          <w:lang w:val="ka-GE"/>
        </w:rPr>
        <w:t xml:space="preserve">  </w:t>
      </w:r>
      <w:r w:rsidRPr="00CB0A44">
        <w:rPr>
          <w:rFonts w:ascii="Sylfaen" w:hAnsi="Sylfaen"/>
          <w:sz w:val="20"/>
          <w:szCs w:val="20"/>
          <w:lang w:val="ka-GE"/>
        </w:rPr>
        <w:t>მუნიციპალიტეტის</w:t>
      </w:r>
      <w:r w:rsidRPr="00CB0A44">
        <w:rPr>
          <w:sz w:val="20"/>
          <w:szCs w:val="20"/>
          <w:lang w:val="ka-GE"/>
        </w:rPr>
        <w:t xml:space="preserve"> 2023 </w:t>
      </w:r>
      <w:r w:rsidRPr="00CB0A44">
        <w:rPr>
          <w:rFonts w:ascii="Sylfaen" w:hAnsi="Sylfaen"/>
          <w:sz w:val="20"/>
          <w:szCs w:val="20"/>
          <w:lang w:val="ka-GE"/>
        </w:rPr>
        <w:t>წლის</w:t>
      </w:r>
      <w:r w:rsidRPr="00CB0A44">
        <w:rPr>
          <w:sz w:val="20"/>
          <w:szCs w:val="20"/>
          <w:lang w:val="ka-GE"/>
        </w:rPr>
        <w:t xml:space="preserve"> </w:t>
      </w:r>
      <w:r w:rsidRPr="00CB0A44">
        <w:rPr>
          <w:rFonts w:ascii="Sylfaen" w:hAnsi="Sylfaen"/>
          <w:sz w:val="20"/>
          <w:szCs w:val="20"/>
          <w:lang w:val="ka-GE"/>
        </w:rPr>
        <w:t>ბიუჯეტის</w:t>
      </w:r>
      <w:r w:rsidRPr="00CB0A44">
        <w:rPr>
          <w:sz w:val="20"/>
          <w:szCs w:val="20"/>
          <w:lang w:val="ka-GE"/>
        </w:rPr>
        <w:t xml:space="preserve"> </w:t>
      </w:r>
      <w:r w:rsidRPr="00CB0A44">
        <w:rPr>
          <w:rFonts w:ascii="Sylfaen" w:hAnsi="Sylfaen"/>
          <w:sz w:val="20"/>
          <w:szCs w:val="20"/>
          <w:lang w:val="ka-GE"/>
        </w:rPr>
        <w:t>შესრულების</w:t>
      </w:r>
      <w:r w:rsidRPr="00CB0A44">
        <w:rPr>
          <w:sz w:val="20"/>
          <w:szCs w:val="20"/>
          <w:lang w:val="ka-GE"/>
        </w:rPr>
        <w:t xml:space="preserve"> </w:t>
      </w:r>
      <w:r w:rsidRPr="00CB0A44">
        <w:rPr>
          <w:rFonts w:ascii="Sylfaen" w:hAnsi="Sylfaen"/>
          <w:sz w:val="20"/>
          <w:szCs w:val="20"/>
          <w:lang w:val="ka-GE"/>
        </w:rPr>
        <w:t>წლიური</w:t>
      </w:r>
      <w:r w:rsidRPr="00CB0A44">
        <w:rPr>
          <w:sz w:val="20"/>
          <w:szCs w:val="20"/>
          <w:lang w:val="ka-GE"/>
        </w:rPr>
        <w:t xml:space="preserve"> </w:t>
      </w:r>
      <w:r w:rsidRPr="00CB0A44">
        <w:rPr>
          <w:rFonts w:ascii="Sylfaen" w:hAnsi="Sylfaen"/>
          <w:sz w:val="20"/>
          <w:szCs w:val="20"/>
          <w:lang w:val="ka-GE"/>
        </w:rPr>
        <w:t>ანგარიში</w:t>
      </w:r>
      <w:r w:rsidRPr="00CB0A44">
        <w:rPr>
          <w:sz w:val="20"/>
          <w:szCs w:val="20"/>
          <w:lang w:val="ka-GE"/>
        </w:rPr>
        <w:t xml:space="preserve"> </w:t>
      </w:r>
      <w:r w:rsidRPr="00CB0A44">
        <w:rPr>
          <w:rFonts w:ascii="Sylfaen" w:hAnsi="Sylfaen"/>
          <w:sz w:val="20"/>
          <w:szCs w:val="20"/>
          <w:lang w:val="ka-GE"/>
        </w:rPr>
        <w:t>მომზადებულია</w:t>
      </w:r>
      <w:r w:rsidRPr="00CB0A44">
        <w:rPr>
          <w:sz w:val="20"/>
          <w:szCs w:val="20"/>
          <w:lang w:val="ka-GE"/>
        </w:rPr>
        <w:t xml:space="preserve"> </w:t>
      </w:r>
      <w:r w:rsidRPr="00CB0A44">
        <w:rPr>
          <w:rFonts w:ascii="Sylfaen" w:hAnsi="Sylfaen"/>
          <w:sz w:val="20"/>
          <w:szCs w:val="20"/>
          <w:lang w:val="ka-GE"/>
        </w:rPr>
        <w:t>მუნიციპალიტეტის</w:t>
      </w:r>
      <w:r w:rsidRPr="00CB0A44">
        <w:rPr>
          <w:sz w:val="20"/>
          <w:szCs w:val="20"/>
          <w:lang w:val="ka-GE"/>
        </w:rPr>
        <w:t xml:space="preserve"> </w:t>
      </w:r>
      <w:r w:rsidRPr="00CB0A44">
        <w:rPr>
          <w:rFonts w:ascii="Sylfaen" w:hAnsi="Sylfaen"/>
          <w:sz w:val="20"/>
          <w:szCs w:val="20"/>
          <w:lang w:val="ka-GE"/>
        </w:rPr>
        <w:t>მერიის</w:t>
      </w:r>
      <w:r w:rsidRPr="00CB0A44">
        <w:rPr>
          <w:sz w:val="20"/>
          <w:szCs w:val="20"/>
          <w:lang w:val="ka-GE"/>
        </w:rPr>
        <w:t xml:space="preserve"> </w:t>
      </w:r>
      <w:r w:rsidRPr="00CB0A44">
        <w:rPr>
          <w:rFonts w:ascii="Sylfaen" w:hAnsi="Sylfaen"/>
          <w:sz w:val="20"/>
          <w:szCs w:val="20"/>
          <w:lang w:val="ka-GE"/>
        </w:rPr>
        <w:t>სამსახურებიდან</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მერიის</w:t>
      </w:r>
      <w:r w:rsidRPr="00CB0A44">
        <w:rPr>
          <w:sz w:val="20"/>
          <w:szCs w:val="20"/>
          <w:lang w:val="ka-GE"/>
        </w:rPr>
        <w:t xml:space="preserve"> </w:t>
      </w:r>
      <w:r w:rsidRPr="00CB0A44">
        <w:rPr>
          <w:rFonts w:ascii="Sylfaen" w:hAnsi="Sylfaen"/>
          <w:sz w:val="20"/>
          <w:szCs w:val="20"/>
          <w:lang w:val="ka-GE"/>
        </w:rPr>
        <w:t>მიერ</w:t>
      </w:r>
      <w:r w:rsidRPr="00CB0A44">
        <w:rPr>
          <w:sz w:val="20"/>
          <w:szCs w:val="20"/>
          <w:lang w:val="ka-GE"/>
        </w:rPr>
        <w:t xml:space="preserve"> </w:t>
      </w:r>
      <w:r w:rsidRPr="00CB0A44">
        <w:rPr>
          <w:rFonts w:ascii="Sylfaen" w:hAnsi="Sylfaen"/>
          <w:sz w:val="20"/>
          <w:szCs w:val="20"/>
          <w:lang w:val="ka-GE"/>
        </w:rPr>
        <w:t>დაფუძნებული</w:t>
      </w:r>
      <w:r w:rsidRPr="00CB0A44">
        <w:rPr>
          <w:sz w:val="20"/>
          <w:szCs w:val="20"/>
          <w:lang w:val="ka-GE"/>
        </w:rPr>
        <w:t xml:space="preserve"> </w:t>
      </w:r>
      <w:r w:rsidRPr="00CB0A44">
        <w:rPr>
          <w:rFonts w:ascii="Sylfaen" w:hAnsi="Sylfaen"/>
          <w:sz w:val="20"/>
          <w:szCs w:val="20"/>
          <w:lang w:val="ka-GE"/>
        </w:rPr>
        <w:t>ა</w:t>
      </w:r>
      <w:r w:rsidRPr="00CB0A44">
        <w:rPr>
          <w:sz w:val="20"/>
          <w:szCs w:val="20"/>
          <w:lang w:val="ka-GE"/>
        </w:rPr>
        <w:t>(</w:t>
      </w:r>
      <w:r w:rsidRPr="00CB0A44">
        <w:rPr>
          <w:rFonts w:ascii="Sylfaen" w:hAnsi="Sylfaen"/>
          <w:sz w:val="20"/>
          <w:szCs w:val="20"/>
          <w:lang w:val="ka-GE"/>
        </w:rPr>
        <w:t>ა</w:t>
      </w:r>
      <w:r w:rsidRPr="00CB0A44">
        <w:rPr>
          <w:sz w:val="20"/>
          <w:szCs w:val="20"/>
          <w:lang w:val="ka-GE"/>
        </w:rPr>
        <w:t>)</w:t>
      </w:r>
      <w:r w:rsidRPr="00CB0A44">
        <w:rPr>
          <w:rFonts w:ascii="Sylfaen" w:hAnsi="Sylfaen"/>
          <w:sz w:val="20"/>
          <w:szCs w:val="20"/>
          <w:lang w:val="ka-GE"/>
        </w:rPr>
        <w:t>იპ</w:t>
      </w:r>
      <w:r w:rsidRPr="00CB0A44">
        <w:rPr>
          <w:sz w:val="20"/>
          <w:szCs w:val="20"/>
          <w:lang w:val="ka-GE"/>
        </w:rPr>
        <w:t>-</w:t>
      </w:r>
      <w:r w:rsidRPr="00CB0A44">
        <w:rPr>
          <w:rFonts w:ascii="Sylfaen" w:hAnsi="Sylfaen"/>
          <w:sz w:val="20"/>
          <w:szCs w:val="20"/>
          <w:lang w:val="ka-GE"/>
        </w:rPr>
        <w:t>ებიდან</w:t>
      </w:r>
      <w:r w:rsidRPr="00CB0A44">
        <w:rPr>
          <w:sz w:val="20"/>
          <w:szCs w:val="20"/>
          <w:lang w:val="ka-GE"/>
        </w:rPr>
        <w:t xml:space="preserve"> </w:t>
      </w:r>
      <w:r w:rsidRPr="00CB0A44">
        <w:rPr>
          <w:rFonts w:ascii="Sylfaen" w:hAnsi="Sylfaen"/>
          <w:sz w:val="20"/>
          <w:szCs w:val="20"/>
          <w:lang w:val="ka-GE"/>
        </w:rPr>
        <w:t>მოწოდებული</w:t>
      </w:r>
      <w:r w:rsidRPr="00CB0A44">
        <w:rPr>
          <w:sz w:val="20"/>
          <w:szCs w:val="20"/>
          <w:lang w:val="ka-GE"/>
        </w:rPr>
        <w:t xml:space="preserve"> </w:t>
      </w:r>
      <w:r w:rsidRPr="00CB0A44">
        <w:rPr>
          <w:rFonts w:ascii="Sylfaen" w:hAnsi="Sylfaen"/>
          <w:sz w:val="20"/>
          <w:szCs w:val="20"/>
          <w:lang w:val="ka-GE"/>
        </w:rPr>
        <w:t>ინფორმაციის</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საქართველოს</w:t>
      </w:r>
      <w:r w:rsidRPr="00CB0A44">
        <w:rPr>
          <w:sz w:val="20"/>
          <w:szCs w:val="20"/>
          <w:lang w:val="ka-GE"/>
        </w:rPr>
        <w:t xml:space="preserve"> </w:t>
      </w:r>
      <w:r w:rsidRPr="00CB0A44">
        <w:rPr>
          <w:rFonts w:ascii="Sylfaen" w:hAnsi="Sylfaen"/>
          <w:sz w:val="20"/>
          <w:szCs w:val="20"/>
          <w:lang w:val="ka-GE"/>
        </w:rPr>
        <w:t>საბიუჯეტო</w:t>
      </w:r>
      <w:r w:rsidRPr="00CB0A44">
        <w:rPr>
          <w:sz w:val="20"/>
          <w:szCs w:val="20"/>
          <w:lang w:val="ka-GE"/>
        </w:rPr>
        <w:t xml:space="preserve"> </w:t>
      </w:r>
      <w:r w:rsidRPr="00CB0A44">
        <w:rPr>
          <w:rFonts w:ascii="Sylfaen" w:hAnsi="Sylfaen"/>
          <w:sz w:val="20"/>
          <w:szCs w:val="20"/>
          <w:lang w:val="ka-GE"/>
        </w:rPr>
        <w:t>კოდექსის</w:t>
      </w:r>
      <w:r w:rsidRPr="00CB0A44">
        <w:rPr>
          <w:sz w:val="20"/>
          <w:szCs w:val="20"/>
          <w:lang w:val="ka-GE"/>
        </w:rPr>
        <w:t xml:space="preserve"> </w:t>
      </w:r>
      <w:r w:rsidRPr="00CB0A44">
        <w:rPr>
          <w:rFonts w:ascii="Sylfaen" w:hAnsi="Sylfaen"/>
          <w:sz w:val="20"/>
          <w:szCs w:val="20"/>
          <w:lang w:val="ka-GE"/>
        </w:rPr>
        <w:t>გათვალისწინებით</w:t>
      </w:r>
      <w:r w:rsidRPr="00CB0A44">
        <w:rPr>
          <w:sz w:val="20"/>
          <w:szCs w:val="20"/>
          <w:lang w:val="ka-GE"/>
        </w:rPr>
        <w:t xml:space="preserve">, </w:t>
      </w:r>
      <w:r w:rsidRPr="00CB0A44">
        <w:rPr>
          <w:rFonts w:ascii="Sylfaen" w:hAnsi="Sylfaen"/>
          <w:sz w:val="20"/>
          <w:szCs w:val="20"/>
          <w:lang w:val="ka-GE"/>
        </w:rPr>
        <w:t>რომელიც</w:t>
      </w:r>
      <w:r w:rsidRPr="00CB0A44">
        <w:rPr>
          <w:sz w:val="20"/>
          <w:szCs w:val="20"/>
          <w:lang w:val="ka-GE"/>
        </w:rPr>
        <w:t xml:space="preserve"> </w:t>
      </w:r>
      <w:r w:rsidRPr="00CB0A44">
        <w:rPr>
          <w:rFonts w:ascii="Sylfaen" w:hAnsi="Sylfaen"/>
          <w:sz w:val="20"/>
          <w:szCs w:val="20"/>
          <w:lang w:val="ka-GE"/>
        </w:rPr>
        <w:t>მოიცავს</w:t>
      </w:r>
      <w:r w:rsidRPr="00CB0A44">
        <w:rPr>
          <w:sz w:val="20"/>
          <w:szCs w:val="20"/>
          <w:lang w:val="ka-GE"/>
        </w:rPr>
        <w:t xml:space="preserve"> </w:t>
      </w:r>
      <w:r w:rsidRPr="00CB0A44">
        <w:rPr>
          <w:rFonts w:ascii="Sylfaen" w:hAnsi="Sylfaen"/>
          <w:sz w:val="20"/>
          <w:szCs w:val="20"/>
          <w:lang w:val="ka-GE"/>
        </w:rPr>
        <w:t>ბიუჯეტის</w:t>
      </w:r>
      <w:r w:rsidRPr="00CB0A44">
        <w:rPr>
          <w:sz w:val="20"/>
          <w:szCs w:val="20"/>
          <w:lang w:val="ka-GE"/>
        </w:rPr>
        <w:t xml:space="preserve"> </w:t>
      </w:r>
      <w:r w:rsidRPr="00CB0A44">
        <w:rPr>
          <w:rFonts w:ascii="Sylfaen" w:hAnsi="Sylfaen"/>
          <w:sz w:val="20"/>
          <w:szCs w:val="20"/>
          <w:lang w:val="ka-GE"/>
        </w:rPr>
        <w:t>ბალანსს</w:t>
      </w:r>
      <w:r w:rsidRPr="00CB0A44">
        <w:rPr>
          <w:sz w:val="20"/>
          <w:szCs w:val="20"/>
          <w:lang w:val="ka-GE"/>
        </w:rPr>
        <w:t xml:space="preserve"> </w:t>
      </w:r>
      <w:r w:rsidRPr="00CB0A44">
        <w:rPr>
          <w:rFonts w:ascii="Sylfaen" w:hAnsi="Sylfaen"/>
          <w:sz w:val="20"/>
          <w:szCs w:val="20"/>
          <w:lang w:val="ka-GE"/>
        </w:rPr>
        <w:t>საბიუჯეტო</w:t>
      </w:r>
      <w:r w:rsidRPr="00CB0A44">
        <w:rPr>
          <w:sz w:val="20"/>
          <w:szCs w:val="20"/>
          <w:lang w:val="ka-GE"/>
        </w:rPr>
        <w:t xml:space="preserve"> </w:t>
      </w:r>
      <w:r w:rsidRPr="00CB0A44">
        <w:rPr>
          <w:rFonts w:ascii="Sylfaen" w:hAnsi="Sylfaen"/>
          <w:sz w:val="20"/>
          <w:szCs w:val="20"/>
          <w:lang w:val="ka-GE"/>
        </w:rPr>
        <w:t>კლასიფიკაციის</w:t>
      </w:r>
      <w:r w:rsidRPr="00CB0A44">
        <w:rPr>
          <w:sz w:val="20"/>
          <w:szCs w:val="20"/>
          <w:lang w:val="ka-GE"/>
        </w:rPr>
        <w:t xml:space="preserve"> </w:t>
      </w:r>
      <w:r w:rsidRPr="00CB0A44">
        <w:rPr>
          <w:rFonts w:ascii="Sylfaen" w:hAnsi="Sylfaen"/>
          <w:sz w:val="20"/>
          <w:szCs w:val="20"/>
          <w:lang w:val="ka-GE"/>
        </w:rPr>
        <w:t>მიხედვით</w:t>
      </w:r>
      <w:r w:rsidRPr="00CB0A44">
        <w:rPr>
          <w:sz w:val="20"/>
          <w:szCs w:val="20"/>
          <w:lang w:val="ka-GE"/>
        </w:rPr>
        <w:t xml:space="preserve">, </w:t>
      </w:r>
      <w:r w:rsidRPr="00CB0A44">
        <w:rPr>
          <w:rFonts w:ascii="Sylfaen" w:hAnsi="Sylfaen"/>
          <w:sz w:val="20"/>
          <w:szCs w:val="20"/>
          <w:lang w:val="ka-GE"/>
        </w:rPr>
        <w:t>შემოსულობების</w:t>
      </w:r>
      <w:r w:rsidRPr="00CB0A44">
        <w:rPr>
          <w:sz w:val="20"/>
          <w:szCs w:val="20"/>
          <w:lang w:val="ka-GE"/>
        </w:rPr>
        <w:t xml:space="preserve">, </w:t>
      </w:r>
      <w:r w:rsidRPr="00CB0A44">
        <w:rPr>
          <w:rFonts w:ascii="Sylfaen" w:hAnsi="Sylfaen"/>
          <w:sz w:val="20"/>
          <w:szCs w:val="20"/>
          <w:lang w:val="ka-GE"/>
        </w:rPr>
        <w:t>გადასახდელების</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ნაშთის</w:t>
      </w:r>
      <w:r w:rsidRPr="00CB0A44">
        <w:rPr>
          <w:sz w:val="20"/>
          <w:szCs w:val="20"/>
          <w:lang w:val="ka-GE"/>
        </w:rPr>
        <w:t xml:space="preserve"> </w:t>
      </w:r>
      <w:r w:rsidRPr="00CB0A44">
        <w:rPr>
          <w:rFonts w:ascii="Sylfaen" w:hAnsi="Sylfaen"/>
          <w:sz w:val="20"/>
          <w:szCs w:val="20"/>
          <w:lang w:val="ka-GE"/>
        </w:rPr>
        <w:t>ცვლილების</w:t>
      </w:r>
      <w:r w:rsidRPr="00CB0A44">
        <w:rPr>
          <w:sz w:val="20"/>
          <w:szCs w:val="20"/>
          <w:lang w:val="ka-GE"/>
        </w:rPr>
        <w:t xml:space="preserve"> </w:t>
      </w:r>
      <w:r w:rsidRPr="00CB0A44">
        <w:rPr>
          <w:rFonts w:ascii="Sylfaen" w:hAnsi="Sylfaen"/>
          <w:sz w:val="20"/>
          <w:szCs w:val="20"/>
          <w:lang w:val="ka-GE"/>
        </w:rPr>
        <w:t>ფაქტობრივი</w:t>
      </w:r>
      <w:r w:rsidRPr="00CB0A44">
        <w:rPr>
          <w:sz w:val="20"/>
          <w:szCs w:val="20"/>
          <w:lang w:val="ka-GE"/>
        </w:rPr>
        <w:t xml:space="preserve"> </w:t>
      </w:r>
      <w:r w:rsidRPr="00CB0A44">
        <w:rPr>
          <w:rFonts w:ascii="Sylfaen" w:hAnsi="Sylfaen"/>
          <w:sz w:val="20"/>
          <w:szCs w:val="20"/>
          <w:lang w:val="ka-GE"/>
        </w:rPr>
        <w:t>მოცულობების</w:t>
      </w:r>
      <w:r w:rsidRPr="00CB0A44">
        <w:rPr>
          <w:sz w:val="20"/>
          <w:szCs w:val="20"/>
          <w:lang w:val="ka-GE"/>
        </w:rPr>
        <w:t xml:space="preserve"> </w:t>
      </w:r>
      <w:r w:rsidRPr="00CB0A44">
        <w:rPr>
          <w:rFonts w:ascii="Sylfaen" w:hAnsi="Sylfaen"/>
          <w:sz w:val="20"/>
          <w:szCs w:val="20"/>
          <w:lang w:val="ka-GE"/>
        </w:rPr>
        <w:t>შედარებას</w:t>
      </w:r>
      <w:r w:rsidRPr="00CB0A44">
        <w:rPr>
          <w:sz w:val="20"/>
          <w:szCs w:val="20"/>
          <w:lang w:val="ka-GE"/>
        </w:rPr>
        <w:t xml:space="preserve"> </w:t>
      </w:r>
      <w:r w:rsidRPr="00CB0A44">
        <w:rPr>
          <w:rFonts w:ascii="Sylfaen" w:hAnsi="Sylfaen"/>
          <w:sz w:val="20"/>
          <w:szCs w:val="20"/>
          <w:lang w:val="ka-GE"/>
        </w:rPr>
        <w:t>შესაბამისი</w:t>
      </w:r>
      <w:r w:rsidRPr="00CB0A44">
        <w:rPr>
          <w:sz w:val="20"/>
          <w:szCs w:val="20"/>
          <w:lang w:val="ka-GE"/>
        </w:rPr>
        <w:t xml:space="preserve"> </w:t>
      </w:r>
      <w:r w:rsidRPr="00CB0A44">
        <w:rPr>
          <w:rFonts w:ascii="Sylfaen" w:hAnsi="Sylfaen"/>
          <w:sz w:val="20"/>
          <w:szCs w:val="20"/>
          <w:lang w:val="ka-GE"/>
        </w:rPr>
        <w:t>პერიოდის</w:t>
      </w:r>
      <w:r w:rsidRPr="00CB0A44">
        <w:rPr>
          <w:sz w:val="20"/>
          <w:szCs w:val="20"/>
          <w:lang w:val="ka-GE"/>
        </w:rPr>
        <w:t xml:space="preserve"> </w:t>
      </w:r>
      <w:r w:rsidRPr="00CB0A44">
        <w:rPr>
          <w:rFonts w:ascii="Sylfaen" w:hAnsi="Sylfaen"/>
          <w:sz w:val="20"/>
          <w:szCs w:val="20"/>
          <w:lang w:val="ka-GE"/>
        </w:rPr>
        <w:t>გეგმიურ</w:t>
      </w:r>
      <w:r w:rsidRPr="00CB0A44">
        <w:rPr>
          <w:sz w:val="20"/>
          <w:szCs w:val="20"/>
          <w:lang w:val="ka-GE"/>
        </w:rPr>
        <w:t xml:space="preserve"> </w:t>
      </w:r>
      <w:r w:rsidRPr="00CB0A44">
        <w:rPr>
          <w:rFonts w:ascii="Sylfaen" w:hAnsi="Sylfaen"/>
          <w:sz w:val="20"/>
          <w:szCs w:val="20"/>
          <w:lang w:val="ka-GE"/>
        </w:rPr>
        <w:t>მაჩვენებლებთან</w:t>
      </w:r>
      <w:r w:rsidRPr="00CB0A44">
        <w:rPr>
          <w:sz w:val="20"/>
          <w:szCs w:val="20"/>
          <w:lang w:val="ka-GE"/>
        </w:rPr>
        <w:t xml:space="preserve">, </w:t>
      </w:r>
      <w:r w:rsidRPr="00CB0A44">
        <w:rPr>
          <w:rFonts w:ascii="Sylfaen" w:hAnsi="Sylfaen"/>
          <w:sz w:val="20"/>
          <w:szCs w:val="20"/>
          <w:lang w:val="ka-GE"/>
        </w:rPr>
        <w:t>ბიუჯეტის</w:t>
      </w:r>
      <w:r w:rsidRPr="00CB0A44">
        <w:rPr>
          <w:sz w:val="20"/>
          <w:szCs w:val="20"/>
          <w:lang w:val="ka-GE"/>
        </w:rPr>
        <w:t xml:space="preserve"> </w:t>
      </w:r>
      <w:r w:rsidRPr="00CB0A44">
        <w:rPr>
          <w:rFonts w:ascii="Sylfaen" w:hAnsi="Sylfaen"/>
          <w:sz w:val="20"/>
          <w:szCs w:val="20"/>
          <w:lang w:val="ka-GE"/>
        </w:rPr>
        <w:t>ანგარიშებზე</w:t>
      </w:r>
      <w:r w:rsidRPr="00CB0A44">
        <w:rPr>
          <w:sz w:val="20"/>
          <w:szCs w:val="20"/>
          <w:lang w:val="ka-GE"/>
        </w:rPr>
        <w:t xml:space="preserve"> </w:t>
      </w:r>
      <w:r w:rsidRPr="00CB0A44">
        <w:rPr>
          <w:rFonts w:ascii="Sylfaen" w:hAnsi="Sylfaen"/>
          <w:sz w:val="20"/>
          <w:szCs w:val="20"/>
          <w:lang w:val="ka-GE"/>
        </w:rPr>
        <w:t>არსებულ</w:t>
      </w:r>
      <w:r w:rsidRPr="00CB0A44">
        <w:rPr>
          <w:sz w:val="20"/>
          <w:szCs w:val="20"/>
          <w:lang w:val="ka-GE"/>
        </w:rPr>
        <w:t xml:space="preserve"> </w:t>
      </w:r>
      <w:r w:rsidRPr="00CB0A44">
        <w:rPr>
          <w:rFonts w:ascii="Sylfaen" w:hAnsi="Sylfaen"/>
          <w:sz w:val="20"/>
          <w:szCs w:val="20"/>
          <w:lang w:val="ka-GE"/>
        </w:rPr>
        <w:t>ნაშთებს</w:t>
      </w:r>
      <w:r w:rsidRPr="00CB0A44">
        <w:rPr>
          <w:sz w:val="20"/>
          <w:szCs w:val="20"/>
          <w:lang w:val="ka-GE"/>
        </w:rPr>
        <w:t xml:space="preserve"> </w:t>
      </w:r>
      <w:r w:rsidRPr="00CB0A44">
        <w:rPr>
          <w:rFonts w:ascii="Sylfaen" w:hAnsi="Sylfaen"/>
          <w:sz w:val="20"/>
          <w:szCs w:val="20"/>
          <w:lang w:val="ka-GE"/>
        </w:rPr>
        <w:t>წლის</w:t>
      </w:r>
      <w:r w:rsidRPr="00CB0A44">
        <w:rPr>
          <w:sz w:val="20"/>
          <w:szCs w:val="20"/>
          <w:lang w:val="ka-GE"/>
        </w:rPr>
        <w:t xml:space="preserve"> </w:t>
      </w:r>
      <w:r w:rsidRPr="00CB0A44">
        <w:rPr>
          <w:rFonts w:ascii="Sylfaen" w:hAnsi="Sylfaen"/>
          <w:sz w:val="20"/>
          <w:szCs w:val="20"/>
          <w:lang w:val="ka-GE"/>
        </w:rPr>
        <w:t>დასაწყისისა</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დასასრულისათვის</w:t>
      </w:r>
      <w:r w:rsidRPr="00CB0A44">
        <w:rPr>
          <w:sz w:val="20"/>
          <w:szCs w:val="20"/>
          <w:lang w:val="ka-GE"/>
        </w:rPr>
        <w:t xml:space="preserve">, </w:t>
      </w:r>
      <w:r w:rsidRPr="00CB0A44">
        <w:rPr>
          <w:rFonts w:ascii="Sylfaen" w:hAnsi="Sylfaen"/>
          <w:sz w:val="20"/>
          <w:szCs w:val="20"/>
          <w:lang w:val="ka-GE"/>
        </w:rPr>
        <w:t>პროგრამების</w:t>
      </w:r>
      <w:r w:rsidRPr="00CB0A44">
        <w:rPr>
          <w:sz w:val="20"/>
          <w:szCs w:val="20"/>
          <w:lang w:val="ka-GE"/>
        </w:rPr>
        <w:t xml:space="preserve"> </w:t>
      </w:r>
      <w:r w:rsidRPr="00CB0A44">
        <w:rPr>
          <w:rFonts w:ascii="Sylfaen" w:hAnsi="Sylfaen"/>
          <w:sz w:val="20"/>
          <w:szCs w:val="20"/>
          <w:lang w:val="ka-GE"/>
        </w:rPr>
        <w:t>დაზუსტებულ</w:t>
      </w:r>
      <w:r w:rsidRPr="00CB0A44">
        <w:rPr>
          <w:sz w:val="20"/>
          <w:szCs w:val="20"/>
          <w:lang w:val="ka-GE"/>
        </w:rPr>
        <w:t xml:space="preserve"> </w:t>
      </w:r>
      <w:r w:rsidRPr="00CB0A44">
        <w:rPr>
          <w:rFonts w:ascii="Sylfaen" w:hAnsi="Sylfaen"/>
          <w:sz w:val="20"/>
          <w:szCs w:val="20"/>
          <w:lang w:val="ka-GE"/>
        </w:rPr>
        <w:t>ასიგნებებსა</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გადახდილ</w:t>
      </w:r>
      <w:r w:rsidRPr="00CB0A44">
        <w:rPr>
          <w:sz w:val="20"/>
          <w:szCs w:val="20"/>
          <w:lang w:val="ka-GE"/>
        </w:rPr>
        <w:t xml:space="preserve"> </w:t>
      </w:r>
      <w:r w:rsidRPr="00CB0A44">
        <w:rPr>
          <w:rFonts w:ascii="Sylfaen" w:hAnsi="Sylfaen"/>
          <w:sz w:val="20"/>
          <w:szCs w:val="20"/>
          <w:lang w:val="ka-GE"/>
        </w:rPr>
        <w:t>თანხებს</w:t>
      </w:r>
      <w:r w:rsidRPr="00CB0A44">
        <w:rPr>
          <w:sz w:val="20"/>
          <w:szCs w:val="20"/>
          <w:lang w:val="ka-GE"/>
        </w:rPr>
        <w:t xml:space="preserve"> </w:t>
      </w:r>
      <w:r w:rsidRPr="00CB0A44">
        <w:rPr>
          <w:rFonts w:ascii="Sylfaen" w:hAnsi="Sylfaen"/>
          <w:sz w:val="20"/>
          <w:szCs w:val="20"/>
          <w:lang w:val="ka-GE"/>
        </w:rPr>
        <w:t>შორის</w:t>
      </w:r>
      <w:r w:rsidRPr="00CB0A44">
        <w:rPr>
          <w:sz w:val="20"/>
          <w:szCs w:val="20"/>
          <w:lang w:val="ka-GE"/>
        </w:rPr>
        <w:t xml:space="preserve"> </w:t>
      </w:r>
      <w:r w:rsidRPr="00CB0A44">
        <w:rPr>
          <w:rFonts w:ascii="Sylfaen" w:hAnsi="Sylfaen"/>
          <w:sz w:val="20"/>
          <w:szCs w:val="20"/>
          <w:lang w:val="ka-GE"/>
        </w:rPr>
        <w:t>შეუსაბამობის</w:t>
      </w:r>
      <w:r w:rsidRPr="00CB0A44">
        <w:rPr>
          <w:sz w:val="20"/>
          <w:szCs w:val="20"/>
          <w:lang w:val="ka-GE"/>
        </w:rPr>
        <w:t xml:space="preserve"> </w:t>
      </w:r>
      <w:r w:rsidRPr="00CB0A44">
        <w:rPr>
          <w:rFonts w:ascii="Sylfaen" w:hAnsi="Sylfaen"/>
          <w:sz w:val="20"/>
          <w:szCs w:val="20"/>
          <w:lang w:val="ka-GE"/>
        </w:rPr>
        <w:t>განმარტებას</w:t>
      </w:r>
      <w:r w:rsidRPr="00CB0A44">
        <w:rPr>
          <w:sz w:val="20"/>
          <w:szCs w:val="20"/>
          <w:lang w:val="ka-GE"/>
        </w:rPr>
        <w:t xml:space="preserve"> (30%-</w:t>
      </w:r>
      <w:r w:rsidRPr="00CB0A44">
        <w:rPr>
          <w:rFonts w:ascii="Sylfaen" w:hAnsi="Sylfaen"/>
          <w:sz w:val="20"/>
          <w:szCs w:val="20"/>
          <w:lang w:val="ka-GE"/>
        </w:rPr>
        <w:t>ზე</w:t>
      </w:r>
      <w:r w:rsidRPr="00CB0A44">
        <w:rPr>
          <w:sz w:val="20"/>
          <w:szCs w:val="20"/>
          <w:lang w:val="ka-GE"/>
        </w:rPr>
        <w:t xml:space="preserve"> </w:t>
      </w:r>
      <w:r w:rsidRPr="00CB0A44">
        <w:rPr>
          <w:rFonts w:ascii="Sylfaen" w:hAnsi="Sylfaen"/>
          <w:sz w:val="20"/>
          <w:szCs w:val="20"/>
          <w:lang w:val="ka-GE"/>
        </w:rPr>
        <w:t>მეტის</w:t>
      </w:r>
      <w:r w:rsidRPr="00CB0A44">
        <w:rPr>
          <w:sz w:val="20"/>
          <w:szCs w:val="20"/>
          <w:lang w:val="ka-GE"/>
        </w:rPr>
        <w:t xml:space="preserve"> </w:t>
      </w:r>
      <w:r w:rsidRPr="00CB0A44">
        <w:rPr>
          <w:rFonts w:ascii="Sylfaen" w:hAnsi="Sylfaen"/>
          <w:sz w:val="20"/>
          <w:szCs w:val="20"/>
          <w:lang w:val="ka-GE"/>
        </w:rPr>
        <w:t>არსებობის</w:t>
      </w:r>
      <w:r w:rsidRPr="00CB0A44">
        <w:rPr>
          <w:sz w:val="20"/>
          <w:szCs w:val="20"/>
          <w:lang w:val="ka-GE"/>
        </w:rPr>
        <w:t xml:space="preserve"> </w:t>
      </w:r>
      <w:r w:rsidRPr="00CB0A44">
        <w:rPr>
          <w:rFonts w:ascii="Sylfaen" w:hAnsi="Sylfaen"/>
          <w:sz w:val="20"/>
          <w:szCs w:val="20"/>
          <w:lang w:val="ka-GE"/>
        </w:rPr>
        <w:t>შემთხვევაში</w:t>
      </w:r>
      <w:r w:rsidRPr="00CB0A44">
        <w:rPr>
          <w:sz w:val="20"/>
          <w:szCs w:val="20"/>
          <w:lang w:val="ka-GE"/>
        </w:rPr>
        <w:t xml:space="preserve">). </w:t>
      </w:r>
      <w:r w:rsidRPr="00CB0A44">
        <w:rPr>
          <w:rFonts w:ascii="Sylfaen" w:hAnsi="Sylfaen"/>
          <w:sz w:val="20"/>
          <w:szCs w:val="20"/>
          <w:lang w:val="ka-GE"/>
        </w:rPr>
        <w:t>ასევე</w:t>
      </w:r>
      <w:r w:rsidRPr="00CB0A44">
        <w:rPr>
          <w:sz w:val="20"/>
          <w:szCs w:val="20"/>
          <w:lang w:val="ka-GE"/>
        </w:rPr>
        <w:t xml:space="preserve">, </w:t>
      </w:r>
      <w:r w:rsidRPr="00CB0A44">
        <w:rPr>
          <w:rFonts w:ascii="Sylfaen" w:hAnsi="Sylfaen"/>
          <w:sz w:val="20"/>
          <w:szCs w:val="20"/>
          <w:lang w:val="ka-GE"/>
        </w:rPr>
        <w:t>ინფორმაციას</w:t>
      </w:r>
      <w:r w:rsidRPr="00CB0A44">
        <w:rPr>
          <w:sz w:val="20"/>
          <w:szCs w:val="20"/>
          <w:lang w:val="ka-GE"/>
        </w:rPr>
        <w:t xml:space="preserve"> </w:t>
      </w:r>
      <w:r w:rsidRPr="00CB0A44">
        <w:rPr>
          <w:rFonts w:ascii="Sylfaen" w:hAnsi="Sylfaen"/>
          <w:sz w:val="20"/>
          <w:szCs w:val="20"/>
          <w:lang w:val="ka-GE"/>
        </w:rPr>
        <w:t>დასახული</w:t>
      </w:r>
      <w:r w:rsidRPr="00CB0A44">
        <w:rPr>
          <w:sz w:val="20"/>
          <w:szCs w:val="20"/>
          <w:lang w:val="ka-GE"/>
        </w:rPr>
        <w:t xml:space="preserve"> </w:t>
      </w:r>
      <w:r w:rsidRPr="00CB0A44">
        <w:rPr>
          <w:rFonts w:ascii="Sylfaen" w:hAnsi="Sylfaen"/>
          <w:sz w:val="20"/>
          <w:szCs w:val="20"/>
          <w:lang w:val="ka-GE"/>
        </w:rPr>
        <w:t>პრიორიტეტების</w:t>
      </w:r>
      <w:r w:rsidRPr="00CB0A44">
        <w:rPr>
          <w:sz w:val="20"/>
          <w:szCs w:val="20"/>
          <w:lang w:val="ka-GE"/>
        </w:rPr>
        <w:t xml:space="preserve"> </w:t>
      </w:r>
      <w:r w:rsidRPr="00CB0A44">
        <w:rPr>
          <w:rFonts w:ascii="Sylfaen" w:hAnsi="Sylfaen"/>
          <w:sz w:val="20"/>
          <w:szCs w:val="20"/>
          <w:lang w:val="ka-GE"/>
        </w:rPr>
        <w:t>ფარგლებში</w:t>
      </w:r>
      <w:r w:rsidRPr="00CB0A44">
        <w:rPr>
          <w:sz w:val="20"/>
          <w:szCs w:val="20"/>
          <w:lang w:val="ka-GE"/>
        </w:rPr>
        <w:t xml:space="preserve"> </w:t>
      </w:r>
      <w:r w:rsidRPr="00CB0A44">
        <w:rPr>
          <w:rFonts w:ascii="Sylfaen" w:hAnsi="Sylfaen"/>
          <w:sz w:val="20"/>
          <w:szCs w:val="20"/>
          <w:lang w:val="ka-GE"/>
        </w:rPr>
        <w:t>პროგრამების</w:t>
      </w:r>
      <w:r w:rsidRPr="00CB0A44">
        <w:rPr>
          <w:sz w:val="20"/>
          <w:szCs w:val="20"/>
          <w:lang w:val="ka-GE"/>
        </w:rPr>
        <w:t>/</w:t>
      </w:r>
      <w:r w:rsidRPr="00CB0A44">
        <w:rPr>
          <w:rFonts w:ascii="Sylfaen" w:hAnsi="Sylfaen"/>
          <w:sz w:val="20"/>
          <w:szCs w:val="20"/>
          <w:lang w:val="ka-GE"/>
        </w:rPr>
        <w:t>ქვეპროგრამების</w:t>
      </w:r>
      <w:r w:rsidRPr="00CB0A44">
        <w:rPr>
          <w:sz w:val="20"/>
          <w:szCs w:val="20"/>
          <w:lang w:val="ka-GE"/>
        </w:rPr>
        <w:t xml:space="preserve"> </w:t>
      </w:r>
      <w:r w:rsidRPr="00CB0A44">
        <w:rPr>
          <w:rFonts w:ascii="Sylfaen" w:hAnsi="Sylfaen"/>
          <w:sz w:val="20"/>
          <w:szCs w:val="20"/>
          <w:lang w:val="ka-GE"/>
        </w:rPr>
        <w:t>მიხედვით</w:t>
      </w:r>
      <w:r w:rsidRPr="00CB0A44">
        <w:rPr>
          <w:sz w:val="20"/>
          <w:szCs w:val="20"/>
          <w:lang w:val="ka-GE"/>
        </w:rPr>
        <w:t xml:space="preserve"> </w:t>
      </w:r>
      <w:r w:rsidRPr="00CB0A44">
        <w:rPr>
          <w:rFonts w:ascii="Sylfaen" w:hAnsi="Sylfaen"/>
          <w:sz w:val="20"/>
          <w:szCs w:val="20"/>
          <w:lang w:val="ka-GE"/>
        </w:rPr>
        <w:t>განხორციელებული</w:t>
      </w:r>
      <w:r w:rsidRPr="00CB0A44">
        <w:rPr>
          <w:sz w:val="20"/>
          <w:szCs w:val="20"/>
          <w:lang w:val="ka-GE"/>
        </w:rPr>
        <w:t xml:space="preserve"> </w:t>
      </w:r>
      <w:r w:rsidRPr="00CB0A44">
        <w:rPr>
          <w:rFonts w:ascii="Sylfaen" w:hAnsi="Sylfaen"/>
          <w:sz w:val="20"/>
          <w:szCs w:val="20"/>
          <w:lang w:val="ka-GE"/>
        </w:rPr>
        <w:t>ღონისძიებების</w:t>
      </w:r>
      <w:r w:rsidRPr="00CB0A44">
        <w:rPr>
          <w:sz w:val="20"/>
          <w:szCs w:val="20"/>
          <w:lang w:val="ka-GE"/>
        </w:rPr>
        <w:t xml:space="preserve"> </w:t>
      </w:r>
      <w:r w:rsidRPr="00CB0A44">
        <w:rPr>
          <w:rFonts w:ascii="Sylfaen" w:hAnsi="Sylfaen"/>
          <w:sz w:val="20"/>
          <w:szCs w:val="20"/>
          <w:lang w:val="ka-GE"/>
        </w:rPr>
        <w:t>აღწერის</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მიღწეული</w:t>
      </w:r>
      <w:r w:rsidRPr="00CB0A44">
        <w:rPr>
          <w:sz w:val="20"/>
          <w:szCs w:val="20"/>
          <w:lang w:val="ka-GE"/>
        </w:rPr>
        <w:t xml:space="preserve"> </w:t>
      </w:r>
      <w:r w:rsidRPr="00CB0A44">
        <w:rPr>
          <w:rFonts w:ascii="Sylfaen" w:hAnsi="Sylfaen"/>
          <w:sz w:val="20"/>
          <w:szCs w:val="20"/>
          <w:lang w:val="ka-GE"/>
        </w:rPr>
        <w:t>შედეგების</w:t>
      </w:r>
      <w:r w:rsidRPr="00CB0A44">
        <w:rPr>
          <w:sz w:val="20"/>
          <w:szCs w:val="20"/>
          <w:lang w:val="ka-GE"/>
        </w:rPr>
        <w:t xml:space="preserve">, </w:t>
      </w:r>
      <w:r w:rsidRPr="00CB0A44">
        <w:rPr>
          <w:rFonts w:ascii="Sylfaen" w:hAnsi="Sylfaen"/>
          <w:sz w:val="20"/>
          <w:szCs w:val="20"/>
          <w:lang w:val="ka-GE"/>
        </w:rPr>
        <w:t>არასამეწარმეო</w:t>
      </w:r>
      <w:r w:rsidRPr="00CB0A44">
        <w:rPr>
          <w:sz w:val="20"/>
          <w:szCs w:val="20"/>
          <w:lang w:val="ka-GE"/>
        </w:rPr>
        <w:t xml:space="preserve"> (</w:t>
      </w:r>
      <w:r w:rsidRPr="00CB0A44">
        <w:rPr>
          <w:rFonts w:ascii="Sylfaen" w:hAnsi="Sylfaen"/>
          <w:sz w:val="20"/>
          <w:szCs w:val="20"/>
          <w:lang w:val="ka-GE"/>
        </w:rPr>
        <w:t>არაკომერციული</w:t>
      </w:r>
      <w:r w:rsidRPr="00CB0A44">
        <w:rPr>
          <w:sz w:val="20"/>
          <w:szCs w:val="20"/>
          <w:lang w:val="ka-GE"/>
        </w:rPr>
        <w:t xml:space="preserve">) </w:t>
      </w:r>
      <w:r w:rsidRPr="00CB0A44">
        <w:rPr>
          <w:rFonts w:ascii="Sylfaen" w:hAnsi="Sylfaen"/>
          <w:sz w:val="20"/>
          <w:szCs w:val="20"/>
          <w:lang w:val="ka-GE"/>
        </w:rPr>
        <w:t>იურიდიული</w:t>
      </w:r>
      <w:r w:rsidRPr="00CB0A44">
        <w:rPr>
          <w:sz w:val="20"/>
          <w:szCs w:val="20"/>
          <w:lang w:val="ka-GE"/>
        </w:rPr>
        <w:t xml:space="preserve"> </w:t>
      </w:r>
      <w:r w:rsidRPr="00CB0A44">
        <w:rPr>
          <w:rFonts w:ascii="Sylfaen" w:hAnsi="Sylfaen"/>
          <w:sz w:val="20"/>
          <w:szCs w:val="20"/>
          <w:lang w:val="ka-GE"/>
        </w:rPr>
        <w:t>პირების</w:t>
      </w:r>
      <w:r w:rsidRPr="00CB0A44">
        <w:rPr>
          <w:sz w:val="20"/>
          <w:szCs w:val="20"/>
          <w:lang w:val="ka-GE"/>
        </w:rPr>
        <w:t xml:space="preserve"> </w:t>
      </w:r>
      <w:r w:rsidRPr="00CB0A44">
        <w:rPr>
          <w:rFonts w:ascii="Sylfaen" w:hAnsi="Sylfaen"/>
          <w:sz w:val="20"/>
          <w:szCs w:val="20"/>
          <w:lang w:val="ka-GE"/>
        </w:rPr>
        <w:t>ბიუჯეტების</w:t>
      </w:r>
      <w:r w:rsidRPr="00CB0A44">
        <w:rPr>
          <w:sz w:val="20"/>
          <w:szCs w:val="20"/>
          <w:lang w:val="ka-GE"/>
        </w:rPr>
        <w:t xml:space="preserve"> </w:t>
      </w:r>
      <w:r w:rsidRPr="00CB0A44">
        <w:rPr>
          <w:rFonts w:ascii="Sylfaen" w:hAnsi="Sylfaen"/>
          <w:sz w:val="20"/>
          <w:szCs w:val="20"/>
          <w:lang w:val="ka-GE"/>
        </w:rPr>
        <w:t>შესრულების</w:t>
      </w:r>
      <w:r w:rsidRPr="00CB0A44">
        <w:rPr>
          <w:sz w:val="20"/>
          <w:szCs w:val="20"/>
          <w:lang w:val="ka-GE"/>
        </w:rPr>
        <w:t xml:space="preserve"> </w:t>
      </w:r>
      <w:r w:rsidRPr="00CB0A44">
        <w:rPr>
          <w:rFonts w:ascii="Sylfaen" w:hAnsi="Sylfaen"/>
          <w:sz w:val="20"/>
          <w:szCs w:val="20"/>
          <w:lang w:val="ka-GE"/>
        </w:rPr>
        <w:t>წლიური</w:t>
      </w:r>
      <w:r w:rsidRPr="00CB0A44">
        <w:rPr>
          <w:sz w:val="20"/>
          <w:szCs w:val="20"/>
          <w:lang w:val="ka-GE"/>
        </w:rPr>
        <w:t xml:space="preserve"> </w:t>
      </w:r>
      <w:r w:rsidRPr="00CB0A44">
        <w:rPr>
          <w:rFonts w:ascii="Sylfaen" w:hAnsi="Sylfaen"/>
          <w:sz w:val="20"/>
          <w:szCs w:val="20"/>
          <w:lang w:val="ka-GE"/>
        </w:rPr>
        <w:t>მაჩვენებლების</w:t>
      </w:r>
      <w:r w:rsidRPr="00CB0A44">
        <w:rPr>
          <w:sz w:val="20"/>
          <w:szCs w:val="20"/>
          <w:lang w:val="ka-GE"/>
        </w:rPr>
        <w:t xml:space="preserve">, </w:t>
      </w:r>
      <w:r w:rsidRPr="00CB0A44">
        <w:rPr>
          <w:rFonts w:ascii="Sylfaen" w:hAnsi="Sylfaen"/>
          <w:sz w:val="20"/>
          <w:szCs w:val="20"/>
          <w:lang w:val="ka-GE"/>
        </w:rPr>
        <w:t>სარეზერვო</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წინა</w:t>
      </w:r>
      <w:r w:rsidRPr="00CB0A44">
        <w:rPr>
          <w:sz w:val="20"/>
          <w:szCs w:val="20"/>
          <w:lang w:val="ka-GE"/>
        </w:rPr>
        <w:t xml:space="preserve"> </w:t>
      </w:r>
      <w:r w:rsidRPr="00CB0A44">
        <w:rPr>
          <w:rFonts w:ascii="Sylfaen" w:hAnsi="Sylfaen"/>
          <w:sz w:val="20"/>
          <w:szCs w:val="20"/>
          <w:lang w:val="ka-GE"/>
        </w:rPr>
        <w:t>წლებში</w:t>
      </w:r>
      <w:r w:rsidRPr="00CB0A44">
        <w:rPr>
          <w:sz w:val="20"/>
          <w:szCs w:val="20"/>
          <w:lang w:val="ka-GE"/>
        </w:rPr>
        <w:t xml:space="preserve"> </w:t>
      </w:r>
      <w:r w:rsidRPr="00CB0A44">
        <w:rPr>
          <w:rFonts w:ascii="Sylfaen" w:hAnsi="Sylfaen"/>
          <w:sz w:val="20"/>
          <w:szCs w:val="20"/>
          <w:lang w:val="ka-GE"/>
        </w:rPr>
        <w:t>წარმოქმნილი</w:t>
      </w:r>
      <w:r w:rsidRPr="00CB0A44">
        <w:rPr>
          <w:sz w:val="20"/>
          <w:szCs w:val="20"/>
          <w:lang w:val="ka-GE"/>
        </w:rPr>
        <w:t xml:space="preserve"> </w:t>
      </w:r>
      <w:r w:rsidRPr="00CB0A44">
        <w:rPr>
          <w:rFonts w:ascii="Sylfaen" w:hAnsi="Sylfaen"/>
          <w:sz w:val="20"/>
          <w:szCs w:val="20"/>
          <w:lang w:val="ka-GE"/>
        </w:rPr>
        <w:t>დავალიანებების</w:t>
      </w:r>
      <w:r w:rsidRPr="00CB0A44">
        <w:rPr>
          <w:sz w:val="20"/>
          <w:szCs w:val="20"/>
          <w:lang w:val="ka-GE"/>
        </w:rPr>
        <w:t xml:space="preserve"> </w:t>
      </w:r>
      <w:r w:rsidRPr="00CB0A44">
        <w:rPr>
          <w:rFonts w:ascii="Sylfaen" w:hAnsi="Sylfaen"/>
          <w:sz w:val="20"/>
          <w:szCs w:val="20"/>
          <w:lang w:val="ka-GE"/>
        </w:rPr>
        <w:t>დაფარვისა</w:t>
      </w:r>
      <w:r w:rsidRPr="00CB0A44">
        <w:rPr>
          <w:sz w:val="20"/>
          <w:szCs w:val="20"/>
          <w:lang w:val="ka-GE"/>
        </w:rPr>
        <w:t xml:space="preserve"> </w:t>
      </w:r>
      <w:r w:rsidRPr="00CB0A44">
        <w:rPr>
          <w:rFonts w:ascii="Sylfaen" w:hAnsi="Sylfaen"/>
          <w:sz w:val="20"/>
          <w:szCs w:val="20"/>
          <w:lang w:val="ka-GE"/>
        </w:rPr>
        <w:t>და</w:t>
      </w:r>
      <w:r w:rsidRPr="00CB0A44">
        <w:rPr>
          <w:sz w:val="20"/>
          <w:szCs w:val="20"/>
          <w:lang w:val="ka-GE"/>
        </w:rPr>
        <w:t xml:space="preserve"> </w:t>
      </w:r>
      <w:r w:rsidRPr="00CB0A44">
        <w:rPr>
          <w:rFonts w:ascii="Sylfaen" w:hAnsi="Sylfaen"/>
          <w:sz w:val="20"/>
          <w:szCs w:val="20"/>
          <w:lang w:val="ka-GE"/>
        </w:rPr>
        <w:t>სასამართლოს</w:t>
      </w:r>
      <w:r w:rsidRPr="00CB0A44">
        <w:rPr>
          <w:sz w:val="20"/>
          <w:szCs w:val="20"/>
          <w:lang w:val="ka-GE"/>
        </w:rPr>
        <w:t xml:space="preserve"> </w:t>
      </w:r>
      <w:r w:rsidRPr="00CB0A44">
        <w:rPr>
          <w:rFonts w:ascii="Sylfaen" w:hAnsi="Sylfaen"/>
          <w:sz w:val="20"/>
          <w:szCs w:val="20"/>
          <w:lang w:val="ka-GE"/>
        </w:rPr>
        <w:t>გადაწყვეტილების</w:t>
      </w:r>
      <w:r w:rsidRPr="00CB0A44">
        <w:rPr>
          <w:sz w:val="20"/>
          <w:szCs w:val="20"/>
          <w:lang w:val="ka-GE"/>
        </w:rPr>
        <w:t xml:space="preserve"> </w:t>
      </w:r>
      <w:r w:rsidRPr="00CB0A44">
        <w:rPr>
          <w:rFonts w:ascii="Sylfaen" w:hAnsi="Sylfaen"/>
          <w:sz w:val="20"/>
          <w:szCs w:val="20"/>
          <w:lang w:val="ka-GE"/>
        </w:rPr>
        <w:t>აღსრულების</w:t>
      </w:r>
      <w:r w:rsidRPr="00CB0A44">
        <w:rPr>
          <w:sz w:val="20"/>
          <w:szCs w:val="20"/>
          <w:lang w:val="ka-GE"/>
        </w:rPr>
        <w:t xml:space="preserve"> </w:t>
      </w:r>
      <w:r w:rsidRPr="00CB0A44">
        <w:rPr>
          <w:rFonts w:ascii="Sylfaen" w:hAnsi="Sylfaen"/>
          <w:sz w:val="20"/>
          <w:szCs w:val="20"/>
          <w:lang w:val="ka-GE"/>
        </w:rPr>
        <w:t>ფონდებიდან</w:t>
      </w:r>
      <w:r w:rsidRPr="00CB0A44">
        <w:rPr>
          <w:sz w:val="20"/>
          <w:szCs w:val="20"/>
          <w:lang w:val="ka-GE"/>
        </w:rPr>
        <w:t xml:space="preserve"> </w:t>
      </w:r>
      <w:r w:rsidRPr="00CB0A44">
        <w:rPr>
          <w:rFonts w:ascii="Sylfaen" w:hAnsi="Sylfaen"/>
          <w:sz w:val="20"/>
          <w:szCs w:val="20"/>
          <w:lang w:val="ka-GE"/>
        </w:rPr>
        <w:t>გამოყოფილი</w:t>
      </w:r>
      <w:r w:rsidRPr="00CB0A44">
        <w:rPr>
          <w:sz w:val="20"/>
          <w:szCs w:val="20"/>
          <w:lang w:val="ka-GE"/>
        </w:rPr>
        <w:t xml:space="preserve"> </w:t>
      </w:r>
      <w:r w:rsidRPr="00CB0A44">
        <w:rPr>
          <w:rFonts w:ascii="Sylfaen" w:hAnsi="Sylfaen"/>
          <w:sz w:val="20"/>
          <w:szCs w:val="20"/>
          <w:lang w:val="ka-GE"/>
        </w:rPr>
        <w:t>სახსრების</w:t>
      </w:r>
      <w:r w:rsidRPr="00CB0A44">
        <w:rPr>
          <w:sz w:val="20"/>
          <w:szCs w:val="20"/>
          <w:lang w:val="ka-GE"/>
        </w:rPr>
        <w:t xml:space="preserve"> </w:t>
      </w:r>
      <w:r w:rsidRPr="00CB0A44">
        <w:rPr>
          <w:rFonts w:ascii="Sylfaen" w:hAnsi="Sylfaen"/>
          <w:sz w:val="20"/>
          <w:szCs w:val="20"/>
          <w:lang w:val="ka-GE"/>
        </w:rPr>
        <w:t>შესახებ</w:t>
      </w:r>
      <w:r w:rsidRPr="00CB0A44">
        <w:rPr>
          <w:sz w:val="20"/>
          <w:szCs w:val="20"/>
          <w:lang w:val="ka-GE"/>
        </w:rPr>
        <w:t xml:space="preserve">. </w:t>
      </w:r>
    </w:p>
    <w:p w:rsidR="002B6458" w:rsidRPr="00CB0A44" w:rsidRDefault="002B6458" w:rsidP="002B6458">
      <w:pPr>
        <w:spacing w:after="0" w:line="360" w:lineRule="auto"/>
        <w:rPr>
          <w:rFonts w:ascii="Sylfaen" w:eastAsia="Times New Roman" w:hAnsi="Sylfaen" w:cs="Times New Roman"/>
          <w:b/>
          <w:sz w:val="20"/>
          <w:szCs w:val="20"/>
          <w:lang w:val="ka-GE" w:eastAsia="ru-RU"/>
        </w:rPr>
      </w:pPr>
    </w:p>
    <w:p w:rsidR="002B6458" w:rsidRPr="00CB0A44" w:rsidRDefault="002B6458" w:rsidP="002B6458">
      <w:pPr>
        <w:jc w:val="center"/>
        <w:rPr>
          <w:rFonts w:ascii="Sylfaen" w:hAnsi="Sylfaen"/>
          <w:b/>
          <w:sz w:val="20"/>
          <w:szCs w:val="20"/>
          <w:lang w:val="ka-GE"/>
        </w:rPr>
      </w:pPr>
      <w:r w:rsidRPr="00CB0A44">
        <w:rPr>
          <w:rFonts w:ascii="Sylfaen" w:hAnsi="Sylfaen"/>
          <w:b/>
          <w:sz w:val="20"/>
          <w:szCs w:val="20"/>
          <w:lang w:val="ka-GE"/>
        </w:rPr>
        <w:t xml:space="preserve">ახმეტის მუნიციპალიტეტის </w:t>
      </w:r>
    </w:p>
    <w:p w:rsidR="002B6458" w:rsidRPr="00CB0A44" w:rsidRDefault="002B6458" w:rsidP="002B6458">
      <w:pPr>
        <w:jc w:val="center"/>
        <w:rPr>
          <w:rFonts w:ascii="Sylfaen" w:hAnsi="Sylfaen"/>
          <w:b/>
          <w:sz w:val="20"/>
          <w:szCs w:val="20"/>
          <w:lang w:val="ka-GE"/>
        </w:rPr>
      </w:pPr>
      <w:r w:rsidRPr="00CB0A44">
        <w:rPr>
          <w:rFonts w:ascii="Sylfaen" w:hAnsi="Sylfaen"/>
          <w:b/>
          <w:sz w:val="20"/>
          <w:szCs w:val="20"/>
          <w:lang w:val="ka-GE"/>
        </w:rPr>
        <w:t>2023 წლის ბიუჯეტის ძირითადი მაჩვენებლების შესრულება</w:t>
      </w:r>
    </w:p>
    <w:p w:rsidR="002B6458" w:rsidRPr="00CB0A44" w:rsidRDefault="002B6458" w:rsidP="002B6458">
      <w:pPr>
        <w:jc w:val="both"/>
        <w:rPr>
          <w:rFonts w:ascii="Sylfaen" w:hAnsi="Sylfaen"/>
          <w:sz w:val="20"/>
          <w:szCs w:val="20"/>
          <w:lang w:val="ka-GE"/>
        </w:rPr>
      </w:pPr>
      <w:r w:rsidRPr="00CB0A44">
        <w:rPr>
          <w:rFonts w:ascii="Sylfaen" w:hAnsi="Sylfaen"/>
          <w:sz w:val="20"/>
          <w:szCs w:val="20"/>
          <w:lang w:val="ka-GE"/>
        </w:rPr>
        <w:t xml:space="preserve">              საქართველოს საბიუჯეტო კოდექსის    86-ე მუხლის შესაბამისად წარმოდგენილია მუნიციპალიტეტის 2023 წლის ბიუჯეტის შესრულების წლიური ანგარიში და ანგარიშგება,    ახმეტის  მუნიციპალიტეტის 2023 წლის ბიუჯეტი დამტკიცებულია მუნიციპალიტეტის საკრებულოს 2022 წლის 22 დეკემბრის  № 62 დადგენილებით. დამტკიცებული ბიუჯეტის მიხედვით 2023 წლის ბიუჯეტის მოცულობა განისაზღვრა   19334,0 ათასი ლარის ოდენობით.  ახმეტის მუნიციპალიტეტის საკრებულოს დადგენილების საფუძველზე განხორციელდა დამტკიცებულ ბიუჯეტში  ცვლილებების შეტანა  და 2023 წლის ბოლოსთვის ბიუჯეტის მოცულობა განისაზღვრა 37700,5 ათასი ლარით, რაც  18366,5 ათასი ლარით აღემატება თავდაპირველად დამტკიცებული ბიუჯეტის მაჩვენებელს. აღნიშნული ინფორმაცია არის საჯარო და ხელმისაწვდომია ახმეტის მუნიციპალიტეტის საკრებულოს ვებ.</w:t>
      </w:r>
      <w:r w:rsidR="00644E5C" w:rsidRPr="00CB0A44">
        <w:rPr>
          <w:rFonts w:ascii="Sylfaen" w:hAnsi="Sylfaen"/>
          <w:sz w:val="20"/>
          <w:szCs w:val="20"/>
          <w:lang w:val="ka-GE"/>
        </w:rPr>
        <w:t xml:space="preserve"> </w:t>
      </w:r>
      <w:r w:rsidRPr="00CB0A44">
        <w:rPr>
          <w:rFonts w:ascii="Sylfaen" w:hAnsi="Sylfaen"/>
          <w:sz w:val="20"/>
          <w:szCs w:val="20"/>
          <w:lang w:val="ka-GE"/>
        </w:rPr>
        <w:t>გვერდზე akhmeta.gov.ge</w:t>
      </w:r>
    </w:p>
    <w:p w:rsidR="002B6458" w:rsidRPr="00CB0A44" w:rsidRDefault="002B6458" w:rsidP="002B6458">
      <w:pPr>
        <w:jc w:val="both"/>
        <w:rPr>
          <w:rFonts w:ascii="Sylfaen" w:hAnsi="Sylfaen"/>
          <w:sz w:val="20"/>
          <w:szCs w:val="20"/>
          <w:lang w:val="ka-GE"/>
        </w:rPr>
      </w:pPr>
      <w:r w:rsidRPr="00CB0A44">
        <w:rPr>
          <w:rFonts w:ascii="Sylfaen" w:hAnsi="Sylfaen"/>
          <w:sz w:val="20"/>
          <w:szCs w:val="20"/>
          <w:lang w:val="ka-GE"/>
        </w:rPr>
        <w:t>საქართველოს საბიუჯეტო კოდექსის  87-ე მუხლის შესაბამისად მუნიციპალიტეტის ბიუჯეტის შესრულების წლიური ანგარიში მოიცავს 2023 წლის წლიური ბიუჯეტის შესრულების შესახებ შემდეგ ინფორმაციას:</w:t>
      </w:r>
    </w:p>
    <w:p w:rsidR="002B6458" w:rsidRPr="00CB0A44" w:rsidRDefault="002B6458" w:rsidP="002B6458">
      <w:pPr>
        <w:spacing w:after="0" w:line="240" w:lineRule="auto"/>
        <w:jc w:val="center"/>
        <w:rPr>
          <w:rFonts w:ascii="Sylfaen" w:eastAsia="Times New Roman" w:hAnsi="Sylfaen" w:cs="Times New Roman"/>
          <w:b/>
          <w:color w:val="44546A" w:themeColor="text2"/>
          <w:sz w:val="20"/>
          <w:szCs w:val="20"/>
          <w:lang w:val="ka-GE" w:eastAsia="ru-RU"/>
        </w:rPr>
      </w:pPr>
    </w:p>
    <w:p w:rsidR="002B6458" w:rsidRPr="00CB0A44" w:rsidRDefault="002B6458" w:rsidP="002B6458">
      <w:pPr>
        <w:spacing w:after="0" w:line="360" w:lineRule="auto"/>
        <w:jc w:val="center"/>
        <w:rPr>
          <w:rFonts w:ascii="Sylfaen" w:eastAsia="Times New Roman" w:hAnsi="Sylfaen" w:cs="Times New Roman"/>
          <w:b/>
          <w:color w:val="44546A" w:themeColor="text2"/>
          <w:sz w:val="20"/>
          <w:szCs w:val="20"/>
          <w:lang w:val="ka-GE" w:eastAsia="ru-RU"/>
        </w:rPr>
      </w:pPr>
      <w:r w:rsidRPr="00CB0A44">
        <w:rPr>
          <w:rFonts w:ascii="Sylfaen" w:eastAsia="Times New Roman" w:hAnsi="Sylfaen" w:cs="Times New Roman"/>
          <w:b/>
          <w:color w:val="44546A" w:themeColor="text2"/>
          <w:sz w:val="20"/>
          <w:szCs w:val="20"/>
          <w:lang w:val="ka-GE" w:eastAsia="ru-RU"/>
        </w:rPr>
        <w:t>I თავი.</w:t>
      </w:r>
    </w:p>
    <w:p w:rsidR="002B6458" w:rsidRPr="00CB0A44" w:rsidRDefault="002B6458" w:rsidP="002B6458">
      <w:pPr>
        <w:spacing w:after="0" w:line="360" w:lineRule="auto"/>
        <w:jc w:val="center"/>
        <w:rPr>
          <w:rFonts w:ascii="Sylfaen" w:eastAsia="Times New Roman" w:hAnsi="Sylfaen" w:cs="Times New Roman"/>
          <w:b/>
          <w:color w:val="44546A" w:themeColor="text2"/>
          <w:sz w:val="20"/>
          <w:szCs w:val="20"/>
          <w:lang w:val="ka-GE" w:eastAsia="ru-RU"/>
        </w:rPr>
      </w:pPr>
      <w:r w:rsidRPr="00CB0A44">
        <w:rPr>
          <w:rFonts w:ascii="Sylfaen" w:eastAsia="Times New Roman" w:hAnsi="Sylfaen" w:cs="Times New Roman"/>
          <w:b/>
          <w:color w:val="44546A" w:themeColor="text2"/>
          <w:sz w:val="20"/>
          <w:szCs w:val="20"/>
          <w:lang w:val="ka-GE" w:eastAsia="ru-RU"/>
        </w:rPr>
        <w:t>მუნიციპალიტეტის ბიუჯეტის ძირითადი მაჩვენებლების</w:t>
      </w:r>
      <w:r w:rsidRPr="00CB0A44">
        <w:rPr>
          <w:rFonts w:ascii="Sylfaen" w:eastAsia="Times New Roman" w:hAnsi="Sylfaen" w:cs="Times New Roman"/>
          <w:b/>
          <w:color w:val="44546A" w:themeColor="text2"/>
          <w:sz w:val="20"/>
          <w:szCs w:val="20"/>
          <w:lang w:eastAsia="ru-RU"/>
        </w:rPr>
        <w:t xml:space="preserve"> </w:t>
      </w:r>
      <w:r w:rsidRPr="00CB0A44">
        <w:rPr>
          <w:rFonts w:ascii="Sylfaen" w:eastAsia="Times New Roman" w:hAnsi="Sylfaen" w:cs="Times New Roman"/>
          <w:b/>
          <w:color w:val="44546A" w:themeColor="text2"/>
          <w:sz w:val="20"/>
          <w:szCs w:val="20"/>
          <w:lang w:val="ka-GE" w:eastAsia="ru-RU"/>
        </w:rPr>
        <w:t xml:space="preserve">შესრულება </w:t>
      </w:r>
    </w:p>
    <w:p w:rsidR="002B6458" w:rsidRPr="00CB0A44" w:rsidRDefault="002B6458" w:rsidP="002B6458">
      <w:pPr>
        <w:spacing w:after="0" w:line="360" w:lineRule="auto"/>
        <w:jc w:val="center"/>
        <w:rPr>
          <w:rFonts w:ascii="Sylfaen" w:eastAsia="Times New Roman" w:hAnsi="Sylfaen" w:cs="Times New Roman"/>
          <w:b/>
          <w:sz w:val="20"/>
          <w:szCs w:val="20"/>
          <w:lang w:val="ka-GE" w:eastAsia="ru-RU"/>
        </w:rPr>
      </w:pPr>
    </w:p>
    <w:p w:rsidR="002B6458" w:rsidRPr="00CB0A44" w:rsidRDefault="002B6458" w:rsidP="002B6458">
      <w:pPr>
        <w:spacing w:after="0" w:line="360" w:lineRule="auto"/>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1) ბიუჯეტის ბალანსი საბიუჯეტო კლასიფიკაციის მიხედვით:</w:t>
      </w:r>
    </w:p>
    <w:p w:rsidR="002B6458" w:rsidRPr="00CB0A44" w:rsidRDefault="002B6458" w:rsidP="002B6458">
      <w:pPr>
        <w:spacing w:after="0" w:line="360" w:lineRule="auto"/>
        <w:jc w:val="both"/>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 xml:space="preserve"> </w:t>
      </w:r>
    </w:p>
    <w:tbl>
      <w:tblPr>
        <w:tblW w:w="5000" w:type="pct"/>
        <w:jc w:val="center"/>
        <w:tblLook w:val="04A0" w:firstRow="1" w:lastRow="0" w:firstColumn="1" w:lastColumn="0" w:noHBand="0" w:noVBand="1"/>
      </w:tblPr>
      <w:tblGrid>
        <w:gridCol w:w="2726"/>
        <w:gridCol w:w="1520"/>
        <w:gridCol w:w="1317"/>
        <w:gridCol w:w="1270"/>
        <w:gridCol w:w="1370"/>
        <w:gridCol w:w="1317"/>
        <w:gridCol w:w="1270"/>
      </w:tblGrid>
      <w:tr w:rsidR="002B6458" w:rsidRPr="00CB0A44" w:rsidTr="00803046">
        <w:trPr>
          <w:trHeight w:val="1035"/>
          <w:jc w:val="center"/>
        </w:trPr>
        <w:tc>
          <w:tcPr>
            <w:tcW w:w="12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Sylfaen" w:eastAsia="Times New Roman" w:hAnsi="Sylfaen" w:cs="Sylfaen"/>
                <w:b/>
                <w:bCs/>
                <w:sz w:val="20"/>
                <w:szCs w:val="20"/>
              </w:rPr>
              <w:t>დასახელება</w:t>
            </w:r>
            <w:r w:rsidRPr="00CB0A44">
              <w:rPr>
                <w:rFonts w:ascii="Arial CYR" w:eastAsia="Times New Roman" w:hAnsi="Arial CYR" w:cs="Arial CYR"/>
                <w:b/>
                <w:bCs/>
                <w:sz w:val="20"/>
                <w:szCs w:val="20"/>
              </w:rPr>
              <w:t xml:space="preserve"> </w:t>
            </w:r>
          </w:p>
        </w:tc>
        <w:tc>
          <w:tcPr>
            <w:tcW w:w="191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2023 </w:t>
            </w:r>
            <w:r w:rsidRPr="00CB0A44">
              <w:rPr>
                <w:rFonts w:ascii="Sylfaen" w:eastAsia="Times New Roman" w:hAnsi="Sylfaen" w:cs="Sylfaen"/>
                <w:color w:val="000000"/>
                <w:sz w:val="20"/>
                <w:szCs w:val="20"/>
              </w:rPr>
              <w:t>წლის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დაზუსტებული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გეგმა</w:t>
            </w:r>
            <w:r w:rsidRPr="00CB0A44">
              <w:rPr>
                <w:rFonts w:ascii="Calibri" w:eastAsia="Times New Roman" w:hAnsi="Calibri" w:cs="Calibri"/>
                <w:color w:val="000000"/>
                <w:sz w:val="20"/>
                <w:szCs w:val="20"/>
              </w:rPr>
              <w:t xml:space="preserve"> </w:t>
            </w:r>
          </w:p>
        </w:tc>
        <w:tc>
          <w:tcPr>
            <w:tcW w:w="18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2023 </w:t>
            </w:r>
            <w:r w:rsidRPr="00CB0A44">
              <w:rPr>
                <w:rFonts w:ascii="Sylfaen" w:eastAsia="Times New Roman" w:hAnsi="Sylfaen" w:cs="Sylfaen"/>
                <w:color w:val="000000"/>
                <w:sz w:val="20"/>
                <w:szCs w:val="20"/>
              </w:rPr>
              <w:t>წლის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ფაქტი</w:t>
            </w:r>
            <w:r w:rsidRPr="00CB0A44">
              <w:rPr>
                <w:rFonts w:ascii="Calibri" w:eastAsia="Times New Roman" w:hAnsi="Calibri" w:cs="Calibri"/>
                <w:color w:val="000000"/>
                <w:sz w:val="20"/>
                <w:szCs w:val="20"/>
              </w:rPr>
              <w:t xml:space="preserve"> </w:t>
            </w:r>
          </w:p>
        </w:tc>
      </w:tr>
      <w:tr w:rsidR="002B6458" w:rsidRPr="00CB0A44" w:rsidTr="00803046">
        <w:trPr>
          <w:trHeight w:val="300"/>
          <w:jc w:val="center"/>
        </w:trPr>
        <w:tc>
          <w:tcPr>
            <w:tcW w:w="1247" w:type="pct"/>
            <w:vMerge/>
            <w:tcBorders>
              <w:top w:val="single" w:sz="4" w:space="0" w:color="auto"/>
              <w:left w:val="single" w:sz="4" w:space="0" w:color="auto"/>
              <w:bottom w:val="single" w:sz="4" w:space="0" w:color="auto"/>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b/>
                <w:bCs/>
                <w:sz w:val="20"/>
                <w:szCs w:val="20"/>
              </w:rPr>
            </w:pPr>
          </w:p>
        </w:tc>
        <w:tc>
          <w:tcPr>
            <w:tcW w:w="712" w:type="pct"/>
            <w:vMerge w:val="restart"/>
            <w:tcBorders>
              <w:top w:val="nil"/>
              <w:left w:val="single" w:sz="4" w:space="0" w:color="auto"/>
              <w:bottom w:val="single" w:sz="4" w:space="0" w:color="000000"/>
              <w:right w:val="single" w:sz="4" w:space="0" w:color="auto"/>
            </w:tcBorders>
            <w:shd w:val="clear" w:color="auto" w:fill="auto"/>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სულ</w:t>
            </w:r>
            <w:r w:rsidRPr="00CB0A44">
              <w:rPr>
                <w:rFonts w:ascii="Arial CYR" w:eastAsia="Times New Roman" w:hAnsi="Arial CYR" w:cs="Arial CYR"/>
                <w:sz w:val="20"/>
                <w:szCs w:val="20"/>
              </w:rPr>
              <w:t xml:space="preserve"> </w:t>
            </w:r>
          </w:p>
        </w:tc>
        <w:tc>
          <w:tcPr>
            <w:tcW w:w="12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მათ</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შორის</w:t>
            </w:r>
            <w:r w:rsidRPr="00CB0A44">
              <w:rPr>
                <w:rFonts w:ascii="Arial CYR" w:eastAsia="Times New Roman" w:hAnsi="Arial CYR" w:cs="Arial CYR"/>
                <w:sz w:val="20"/>
                <w:szCs w:val="20"/>
              </w:rPr>
              <w:t xml:space="preserve"> </w:t>
            </w: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სულ</w:t>
            </w:r>
            <w:r w:rsidRPr="00CB0A44">
              <w:rPr>
                <w:rFonts w:ascii="Arial CYR" w:eastAsia="Times New Roman" w:hAnsi="Arial CYR" w:cs="Arial CYR"/>
                <w:sz w:val="20"/>
                <w:szCs w:val="20"/>
              </w:rPr>
              <w:t xml:space="preserve"> </w:t>
            </w:r>
          </w:p>
        </w:tc>
        <w:tc>
          <w:tcPr>
            <w:tcW w:w="12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მათ</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შორის</w:t>
            </w:r>
            <w:r w:rsidRPr="00CB0A44">
              <w:rPr>
                <w:rFonts w:ascii="Arial CYR" w:eastAsia="Times New Roman" w:hAnsi="Arial CYR" w:cs="Arial CYR"/>
                <w:sz w:val="20"/>
                <w:szCs w:val="20"/>
              </w:rPr>
              <w:t xml:space="preserve"> </w:t>
            </w:r>
          </w:p>
        </w:tc>
      </w:tr>
      <w:tr w:rsidR="002B6458" w:rsidRPr="00CB0A44" w:rsidTr="00803046">
        <w:trPr>
          <w:trHeight w:val="1275"/>
          <w:jc w:val="center"/>
        </w:trPr>
        <w:tc>
          <w:tcPr>
            <w:tcW w:w="1247" w:type="pct"/>
            <w:vMerge/>
            <w:tcBorders>
              <w:top w:val="single" w:sz="4" w:space="0" w:color="auto"/>
              <w:left w:val="single" w:sz="4" w:space="0" w:color="auto"/>
              <w:bottom w:val="single" w:sz="4" w:space="0" w:color="auto"/>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b/>
                <w:bCs/>
                <w:sz w:val="20"/>
                <w:szCs w:val="20"/>
              </w:rPr>
            </w:pPr>
          </w:p>
        </w:tc>
        <w:tc>
          <w:tcPr>
            <w:tcW w:w="712" w:type="pct"/>
            <w:vMerge/>
            <w:tcBorders>
              <w:top w:val="nil"/>
              <w:left w:val="single" w:sz="4" w:space="0" w:color="auto"/>
              <w:bottom w:val="single" w:sz="4" w:space="0" w:color="000000"/>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sz w:val="20"/>
                <w:szCs w:val="20"/>
              </w:rPr>
            </w:pPr>
          </w:p>
        </w:tc>
        <w:tc>
          <w:tcPr>
            <w:tcW w:w="611" w:type="pct"/>
            <w:tcBorders>
              <w:top w:val="nil"/>
              <w:left w:val="nil"/>
              <w:bottom w:val="single" w:sz="4" w:space="0" w:color="auto"/>
              <w:right w:val="single" w:sz="4" w:space="0" w:color="auto"/>
            </w:tcBorders>
            <w:shd w:val="clear" w:color="auto" w:fill="auto"/>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საკუთარი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შემოსავლები</w:t>
            </w:r>
            <w:r w:rsidRPr="00CB0A44">
              <w:rPr>
                <w:rFonts w:ascii="Arial CYR" w:eastAsia="Times New Roman" w:hAnsi="Arial CYR" w:cs="Arial CYR"/>
                <w:sz w:val="20"/>
                <w:szCs w:val="20"/>
              </w:rPr>
              <w:t xml:space="preserve"> </w:t>
            </w:r>
          </w:p>
        </w:tc>
        <w:tc>
          <w:tcPr>
            <w:tcW w:w="590" w:type="pct"/>
            <w:tcBorders>
              <w:top w:val="nil"/>
              <w:left w:val="nil"/>
              <w:bottom w:val="single" w:sz="4" w:space="0" w:color="auto"/>
              <w:right w:val="single" w:sz="4" w:space="0" w:color="auto"/>
            </w:tcBorders>
            <w:shd w:val="clear" w:color="auto" w:fill="auto"/>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სახელმწიფო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ბიუჯეტის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ფონდები</w:t>
            </w:r>
            <w:r w:rsidRPr="00CB0A44">
              <w:rPr>
                <w:rFonts w:ascii="Arial CYR" w:eastAsia="Times New Roman" w:hAnsi="Arial CYR" w:cs="Arial CYR"/>
                <w:sz w:val="20"/>
                <w:szCs w:val="20"/>
              </w:rPr>
              <w:t xml:space="preserve"> </w:t>
            </w:r>
          </w:p>
        </w:tc>
        <w:tc>
          <w:tcPr>
            <w:tcW w:w="638" w:type="pct"/>
            <w:vMerge/>
            <w:tcBorders>
              <w:top w:val="nil"/>
              <w:left w:val="single" w:sz="4" w:space="0" w:color="auto"/>
              <w:bottom w:val="single" w:sz="4" w:space="0" w:color="000000"/>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sz w:val="20"/>
                <w:szCs w:val="20"/>
              </w:rPr>
            </w:pPr>
          </w:p>
        </w:tc>
        <w:tc>
          <w:tcPr>
            <w:tcW w:w="611" w:type="pct"/>
            <w:tcBorders>
              <w:top w:val="nil"/>
              <w:left w:val="nil"/>
              <w:bottom w:val="single" w:sz="4" w:space="0" w:color="auto"/>
              <w:right w:val="single" w:sz="4" w:space="0" w:color="auto"/>
            </w:tcBorders>
            <w:shd w:val="clear" w:color="auto" w:fill="auto"/>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საკუთარი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შემოსავლები</w:t>
            </w:r>
            <w:r w:rsidRPr="00CB0A44">
              <w:rPr>
                <w:rFonts w:ascii="Arial CYR" w:eastAsia="Times New Roman" w:hAnsi="Arial CYR" w:cs="Arial CYR"/>
                <w:sz w:val="20"/>
                <w:szCs w:val="20"/>
              </w:rPr>
              <w:t xml:space="preserve"> </w:t>
            </w:r>
          </w:p>
        </w:tc>
        <w:tc>
          <w:tcPr>
            <w:tcW w:w="590" w:type="pct"/>
            <w:tcBorders>
              <w:top w:val="nil"/>
              <w:left w:val="nil"/>
              <w:bottom w:val="single" w:sz="4" w:space="0" w:color="auto"/>
              <w:right w:val="single" w:sz="4" w:space="0" w:color="auto"/>
            </w:tcBorders>
            <w:shd w:val="clear" w:color="auto" w:fill="auto"/>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სახელმწიფო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ბიუჯეტის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ფონდები</w:t>
            </w:r>
            <w:r w:rsidRPr="00CB0A44">
              <w:rPr>
                <w:rFonts w:ascii="Arial CYR" w:eastAsia="Times New Roman" w:hAnsi="Arial CYR" w:cs="Arial CYR"/>
                <w:sz w:val="20"/>
                <w:szCs w:val="20"/>
              </w:rPr>
              <w:t xml:space="preserve">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I. </w:t>
            </w:r>
            <w:r w:rsidRPr="00CB0A44">
              <w:rPr>
                <w:rFonts w:ascii="Sylfaen" w:eastAsia="Times New Roman" w:hAnsi="Sylfaen" w:cs="Sylfaen"/>
                <w:b/>
                <w:bCs/>
                <w:color w:val="FF0000"/>
                <w:sz w:val="20"/>
                <w:szCs w:val="20"/>
              </w:rPr>
              <w:t>შემოსავლები</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29,191.5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20,636.4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8,555.1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29,383.0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20,896.3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8,486.7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გადასახადები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18,998.4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18,998.4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19,041.3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19,041.3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გრანტები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8,961.4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406.3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8,555.1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8,893.0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406.3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8,486.7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სხვა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შემოსავლები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1,231.7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1,231.7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1,448.7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1,448.7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II. </w:t>
            </w:r>
            <w:r w:rsidRPr="00CB0A44">
              <w:rPr>
                <w:rFonts w:ascii="Sylfaen" w:eastAsia="Times New Roman" w:hAnsi="Sylfaen" w:cs="Sylfaen"/>
                <w:b/>
                <w:bCs/>
                <w:color w:val="FF0000"/>
                <w:sz w:val="20"/>
                <w:szCs w:val="20"/>
              </w:rPr>
              <w:t>ხარჯები</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18,235.2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17,174.2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1,061.1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16,352.6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15,776.5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576.0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შრომის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ანაზღაურება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3,451.8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3,451.8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3,376.6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3,376.6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საქონელი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მომსახურება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2,962.1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2,501.0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461.1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2,227.2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1,766.1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461.1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პროცენტი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76.3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76.3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75.1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75.1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სუბსიდიები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9,913.8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9,913.8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9,568.6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9,568.6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გრანტები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115.0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115.0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115.0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115.0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სოციალური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უზრუნველყოფა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745.9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745.9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572.9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572.9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სხვა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ხარჯები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002060"/>
                <w:sz w:val="20"/>
                <w:szCs w:val="20"/>
              </w:rPr>
            </w:pPr>
            <w:r w:rsidRPr="00CB0A44">
              <w:rPr>
                <w:rFonts w:ascii="Arial CYR" w:eastAsia="Times New Roman" w:hAnsi="Arial CYR" w:cs="Arial CYR"/>
                <w:b/>
                <w:bCs/>
                <w:color w:val="002060"/>
                <w:sz w:val="20"/>
                <w:szCs w:val="20"/>
              </w:rPr>
              <w:t xml:space="preserve">               </w:t>
            </w:r>
            <w:r w:rsidRPr="00CB0A44">
              <w:rPr>
                <w:rFonts w:ascii="Sylfaen" w:eastAsia="Times New Roman" w:hAnsi="Sylfaen" w:cs="Arial CYR"/>
                <w:b/>
                <w:bCs/>
                <w:color w:val="002060"/>
                <w:sz w:val="20"/>
                <w:szCs w:val="20"/>
                <w:lang w:val="ka-GE"/>
              </w:rPr>
              <w:t>970,4</w:t>
            </w:r>
            <w:r w:rsidRPr="00CB0A44">
              <w:rPr>
                <w:rFonts w:ascii="Arial CYR" w:eastAsia="Times New Roman" w:hAnsi="Arial CYR" w:cs="Arial CYR"/>
                <w:b/>
                <w:bCs/>
                <w:color w:val="002060"/>
                <w:sz w:val="20"/>
                <w:szCs w:val="20"/>
              </w:rPr>
              <w:t xml:space="preserve">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370.4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600.0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417.2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302.3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115.0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III. </w:t>
            </w:r>
            <w:r w:rsidRPr="00CB0A44">
              <w:rPr>
                <w:rFonts w:ascii="Sylfaen" w:eastAsia="Times New Roman" w:hAnsi="Sylfaen" w:cs="Sylfaen"/>
                <w:b/>
                <w:bCs/>
                <w:color w:val="FF0000"/>
                <w:sz w:val="20"/>
                <w:szCs w:val="20"/>
              </w:rPr>
              <w:t>საოპერაციო</w:t>
            </w:r>
            <w:r w:rsidRPr="00CB0A44">
              <w:rPr>
                <w:rFonts w:ascii="Arial CYR" w:eastAsia="Times New Roman" w:hAnsi="Arial CYR" w:cs="Arial CYR"/>
                <w:b/>
                <w:bCs/>
                <w:color w:val="FF0000"/>
                <w:sz w:val="20"/>
                <w:szCs w:val="20"/>
              </w:rPr>
              <w:t xml:space="preserve"> </w:t>
            </w:r>
            <w:r w:rsidRPr="00CB0A44">
              <w:rPr>
                <w:rFonts w:ascii="Sylfaen" w:eastAsia="Times New Roman" w:hAnsi="Sylfaen" w:cs="Sylfaen"/>
                <w:b/>
                <w:bCs/>
                <w:color w:val="FF0000"/>
                <w:sz w:val="20"/>
                <w:szCs w:val="20"/>
              </w:rPr>
              <w:t>სალდო</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10,956.2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3,462.2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7,494.0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13,030.4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5,119.8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7,910.7   </w:t>
            </w:r>
          </w:p>
        </w:tc>
      </w:tr>
      <w:tr w:rsidR="002B6458" w:rsidRPr="00CB0A44" w:rsidTr="00803046">
        <w:trPr>
          <w:trHeight w:val="510"/>
          <w:jc w:val="center"/>
        </w:trPr>
        <w:tc>
          <w:tcPr>
            <w:tcW w:w="124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IV. </w:t>
            </w:r>
            <w:r w:rsidRPr="00CB0A44">
              <w:rPr>
                <w:rFonts w:ascii="Sylfaen" w:eastAsia="Times New Roman" w:hAnsi="Sylfaen" w:cs="Sylfaen"/>
                <w:b/>
                <w:bCs/>
                <w:color w:val="FF0000"/>
                <w:sz w:val="20"/>
                <w:szCs w:val="20"/>
              </w:rPr>
              <w:t>არაფინანსური</w:t>
            </w:r>
            <w:r w:rsidRPr="00CB0A44">
              <w:rPr>
                <w:rFonts w:ascii="Arial CYR" w:eastAsia="Times New Roman" w:hAnsi="Arial CYR" w:cs="Arial CYR"/>
                <w:b/>
                <w:bCs/>
                <w:color w:val="FF0000"/>
                <w:sz w:val="20"/>
                <w:szCs w:val="20"/>
              </w:rPr>
              <w:t xml:space="preserve"> </w:t>
            </w:r>
            <w:r w:rsidRPr="00CB0A44">
              <w:rPr>
                <w:rFonts w:ascii="Sylfaen" w:eastAsia="Times New Roman" w:hAnsi="Sylfaen" w:cs="Sylfaen"/>
                <w:b/>
                <w:bCs/>
                <w:color w:val="FF0000"/>
                <w:sz w:val="20"/>
                <w:szCs w:val="20"/>
              </w:rPr>
              <w:t>აქტივების</w:t>
            </w:r>
            <w:r w:rsidRPr="00CB0A44">
              <w:rPr>
                <w:rFonts w:ascii="Arial CYR" w:eastAsia="Times New Roman" w:hAnsi="Arial CYR" w:cs="Arial CYR"/>
                <w:b/>
                <w:bCs/>
                <w:color w:val="FF0000"/>
                <w:sz w:val="20"/>
                <w:szCs w:val="20"/>
              </w:rPr>
              <w:t xml:space="preserve"> </w:t>
            </w:r>
            <w:r w:rsidRPr="00CB0A44">
              <w:rPr>
                <w:rFonts w:ascii="Sylfaen" w:eastAsia="Times New Roman" w:hAnsi="Sylfaen" w:cs="Sylfaen"/>
                <w:b/>
                <w:bCs/>
                <w:color w:val="FF0000"/>
                <w:sz w:val="20"/>
                <w:szCs w:val="20"/>
              </w:rPr>
              <w:t>ცვლილება</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18,933.9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7,304.8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11,629.1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15,172.5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4,976.3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10,196.3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ზრდა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19,296.9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7,667.8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11,629.1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15,715.4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5,519.1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10,196.3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კლება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363.0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363.0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542.9   </w:t>
            </w:r>
          </w:p>
        </w:tc>
        <w:tc>
          <w:tcPr>
            <w:tcW w:w="611"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542.9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V. </w:t>
            </w:r>
            <w:r w:rsidRPr="00CB0A44">
              <w:rPr>
                <w:rFonts w:ascii="Sylfaen" w:eastAsia="Times New Roman" w:hAnsi="Sylfaen" w:cs="Sylfaen"/>
                <w:b/>
                <w:bCs/>
                <w:color w:val="FF0000"/>
                <w:sz w:val="20"/>
                <w:szCs w:val="20"/>
              </w:rPr>
              <w:t>მთლიანი</w:t>
            </w:r>
            <w:r w:rsidRPr="00CB0A44">
              <w:rPr>
                <w:rFonts w:ascii="Arial CYR" w:eastAsia="Times New Roman" w:hAnsi="Arial CYR" w:cs="Arial CYR"/>
                <w:b/>
                <w:bCs/>
                <w:color w:val="FF0000"/>
                <w:sz w:val="20"/>
                <w:szCs w:val="20"/>
              </w:rPr>
              <w:t xml:space="preserve"> </w:t>
            </w:r>
            <w:r w:rsidRPr="00CB0A44">
              <w:rPr>
                <w:rFonts w:ascii="Sylfaen" w:eastAsia="Times New Roman" w:hAnsi="Sylfaen" w:cs="Sylfaen"/>
                <w:b/>
                <w:bCs/>
                <w:color w:val="FF0000"/>
                <w:sz w:val="20"/>
                <w:szCs w:val="20"/>
              </w:rPr>
              <w:t>სალდო</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7,977.7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3,842.6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4,135.1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2,142.1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143.5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2,285.6   </w:t>
            </w:r>
          </w:p>
        </w:tc>
      </w:tr>
      <w:tr w:rsidR="002B6458" w:rsidRPr="00CB0A44" w:rsidTr="00803046">
        <w:trPr>
          <w:trHeight w:val="510"/>
          <w:jc w:val="center"/>
        </w:trPr>
        <w:tc>
          <w:tcPr>
            <w:tcW w:w="124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VI. </w:t>
            </w:r>
            <w:r w:rsidRPr="00CB0A44">
              <w:rPr>
                <w:rFonts w:ascii="Sylfaen" w:eastAsia="Times New Roman" w:hAnsi="Sylfaen" w:cs="Sylfaen"/>
                <w:b/>
                <w:bCs/>
                <w:color w:val="FF0000"/>
                <w:sz w:val="20"/>
                <w:szCs w:val="20"/>
              </w:rPr>
              <w:t>ფინანსური</w:t>
            </w:r>
            <w:r w:rsidRPr="00CB0A44">
              <w:rPr>
                <w:rFonts w:ascii="Arial CYR" w:eastAsia="Times New Roman" w:hAnsi="Arial CYR" w:cs="Arial CYR"/>
                <w:b/>
                <w:bCs/>
                <w:color w:val="FF0000"/>
                <w:sz w:val="20"/>
                <w:szCs w:val="20"/>
              </w:rPr>
              <w:t xml:space="preserve"> </w:t>
            </w:r>
            <w:r w:rsidRPr="00CB0A44">
              <w:rPr>
                <w:rFonts w:ascii="Sylfaen" w:eastAsia="Times New Roman" w:hAnsi="Sylfaen" w:cs="Sylfaen"/>
                <w:b/>
                <w:bCs/>
                <w:color w:val="FF0000"/>
                <w:sz w:val="20"/>
                <w:szCs w:val="20"/>
              </w:rPr>
              <w:t>აქტივების</w:t>
            </w:r>
            <w:r w:rsidRPr="00CB0A44">
              <w:rPr>
                <w:rFonts w:ascii="Arial CYR" w:eastAsia="Times New Roman" w:hAnsi="Arial CYR" w:cs="Arial CYR"/>
                <w:b/>
                <w:bCs/>
                <w:color w:val="FF0000"/>
                <w:sz w:val="20"/>
                <w:szCs w:val="20"/>
              </w:rPr>
              <w:t xml:space="preserve"> </w:t>
            </w:r>
            <w:r w:rsidRPr="00CB0A44">
              <w:rPr>
                <w:rFonts w:ascii="Sylfaen" w:eastAsia="Times New Roman" w:hAnsi="Sylfaen" w:cs="Sylfaen"/>
                <w:b/>
                <w:bCs/>
                <w:color w:val="FF0000"/>
                <w:sz w:val="20"/>
                <w:szCs w:val="20"/>
              </w:rPr>
              <w:t>ცვლილება</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8,146.0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4,010.9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4,135.1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2,310.3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24.7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2,285.6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ზრდა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ვალუტა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დეპოზიტები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w:t>
            </w:r>
          </w:p>
        </w:tc>
        <w:tc>
          <w:tcPr>
            <w:tcW w:w="590"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კლება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8,146.0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4,010.9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4,135.1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2,310.3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24.7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2,285.6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ვალუტა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დეპოზიტები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8,146.0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4,010.9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4,135.1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2,310.3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24.7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2,285.6   </w:t>
            </w:r>
          </w:p>
        </w:tc>
      </w:tr>
      <w:tr w:rsidR="002B6458" w:rsidRPr="00CB0A44" w:rsidTr="00803046">
        <w:trPr>
          <w:trHeight w:val="510"/>
          <w:jc w:val="center"/>
        </w:trPr>
        <w:tc>
          <w:tcPr>
            <w:tcW w:w="124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VII. </w:t>
            </w:r>
            <w:r w:rsidRPr="00CB0A44">
              <w:rPr>
                <w:rFonts w:ascii="Sylfaen" w:eastAsia="Times New Roman" w:hAnsi="Sylfaen" w:cs="Sylfaen"/>
                <w:b/>
                <w:bCs/>
                <w:color w:val="FF0000"/>
                <w:sz w:val="20"/>
                <w:szCs w:val="20"/>
              </w:rPr>
              <w:t>ვალდებულებების</w:t>
            </w:r>
            <w:r w:rsidRPr="00CB0A44">
              <w:rPr>
                <w:rFonts w:ascii="Arial CYR" w:eastAsia="Times New Roman" w:hAnsi="Arial CYR" w:cs="Arial CYR"/>
                <w:b/>
                <w:bCs/>
                <w:color w:val="FF0000"/>
                <w:sz w:val="20"/>
                <w:szCs w:val="20"/>
              </w:rPr>
              <w:t xml:space="preserve"> </w:t>
            </w:r>
            <w:r w:rsidRPr="00CB0A44">
              <w:rPr>
                <w:rFonts w:ascii="Sylfaen" w:eastAsia="Times New Roman" w:hAnsi="Sylfaen" w:cs="Sylfaen"/>
                <w:b/>
                <w:bCs/>
                <w:color w:val="FF0000"/>
                <w:sz w:val="20"/>
                <w:szCs w:val="20"/>
              </w:rPr>
              <w:t>ცვლილება</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168.3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168.3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4C1453"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168.2</w:t>
            </w:r>
            <w:r w:rsidR="002B6458" w:rsidRPr="00CB0A44">
              <w:rPr>
                <w:rFonts w:ascii="Arial CYR" w:eastAsia="Times New Roman" w:hAnsi="Arial CYR" w:cs="Arial CYR"/>
                <w:b/>
                <w:bCs/>
                <w:color w:val="FF0000"/>
                <w:sz w:val="20"/>
                <w:szCs w:val="20"/>
              </w:rPr>
              <w:t xml:space="preserve">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168.2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კლება</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168.3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4C1453"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168.2</w:t>
            </w:r>
            <w:r w:rsidR="002B6458" w:rsidRPr="00CB0A44">
              <w:rPr>
                <w:rFonts w:ascii="Arial CYR" w:eastAsia="Times New Roman" w:hAnsi="Arial CYR" w:cs="Arial CYR"/>
                <w:b/>
                <w:bCs/>
                <w:sz w:val="20"/>
                <w:szCs w:val="20"/>
              </w:rPr>
              <w:t xml:space="preserve">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168.2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საშინაო</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168.3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4C1453"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168.2</w:t>
            </w:r>
            <w:r w:rsidR="002B6458" w:rsidRPr="00CB0A44">
              <w:rPr>
                <w:rFonts w:ascii="Arial CYR" w:eastAsia="Times New Roman" w:hAnsi="Arial CYR" w:cs="Arial CYR"/>
                <w:b/>
                <w:bCs/>
                <w:sz w:val="20"/>
                <w:szCs w:val="20"/>
              </w:rPr>
              <w:t xml:space="preserve">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168.2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სესხები</w:t>
            </w:r>
            <w:r w:rsidRPr="00CB0A44">
              <w:rPr>
                <w:rFonts w:ascii="Arial CYR" w:eastAsia="Times New Roman" w:hAnsi="Arial CYR" w:cs="Arial CYR"/>
                <w:sz w:val="20"/>
                <w:szCs w:val="20"/>
              </w:rPr>
              <w:t xml:space="preserve"> </w:t>
            </w:r>
          </w:p>
        </w:tc>
        <w:tc>
          <w:tcPr>
            <w:tcW w:w="7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168.3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168.3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8" w:type="pct"/>
            <w:tcBorders>
              <w:top w:val="nil"/>
              <w:left w:val="nil"/>
              <w:bottom w:val="single" w:sz="4" w:space="0" w:color="auto"/>
              <w:right w:val="single" w:sz="4" w:space="0" w:color="auto"/>
            </w:tcBorders>
            <w:shd w:val="clear" w:color="000000" w:fill="FFFFFF"/>
            <w:noWrap/>
            <w:vAlign w:val="center"/>
            <w:hideMark/>
          </w:tcPr>
          <w:p w:rsidR="002B6458" w:rsidRPr="00CB0A44" w:rsidRDefault="004C1453"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168.2</w:t>
            </w:r>
            <w:r w:rsidR="002B6458" w:rsidRPr="00CB0A44">
              <w:rPr>
                <w:rFonts w:ascii="Arial CYR" w:eastAsia="Times New Roman" w:hAnsi="Arial CYR" w:cs="Arial CYR"/>
                <w:b/>
                <w:bCs/>
                <w:sz w:val="20"/>
                <w:szCs w:val="20"/>
              </w:rPr>
              <w:t xml:space="preserve">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168.2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r>
      <w:tr w:rsidR="002B6458" w:rsidRPr="00CB0A44" w:rsidTr="00803046">
        <w:trPr>
          <w:trHeight w:val="300"/>
          <w:jc w:val="center"/>
        </w:trPr>
        <w:tc>
          <w:tcPr>
            <w:tcW w:w="124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lastRenderedPageBreak/>
              <w:t xml:space="preserve"> VIII. </w:t>
            </w:r>
            <w:r w:rsidRPr="00CB0A44">
              <w:rPr>
                <w:rFonts w:ascii="Sylfaen" w:eastAsia="Times New Roman" w:hAnsi="Sylfaen" w:cs="Sylfaen"/>
                <w:b/>
                <w:bCs/>
                <w:color w:val="FF0000"/>
                <w:sz w:val="20"/>
                <w:szCs w:val="20"/>
              </w:rPr>
              <w:t>ბალანსი</w:t>
            </w:r>
            <w:r w:rsidRPr="00CB0A44">
              <w:rPr>
                <w:rFonts w:ascii="Arial CYR" w:eastAsia="Times New Roman" w:hAnsi="Arial CYR" w:cs="Arial CYR"/>
                <w:b/>
                <w:bCs/>
                <w:color w:val="FF0000"/>
                <w:sz w:val="20"/>
                <w:szCs w:val="20"/>
              </w:rPr>
              <w:t xml:space="preserve"> </w:t>
            </w:r>
          </w:p>
        </w:tc>
        <w:tc>
          <w:tcPr>
            <w:tcW w:w="712"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FF0000"/>
                <w:sz w:val="20"/>
                <w:szCs w:val="20"/>
              </w:rPr>
            </w:pPr>
            <w:r w:rsidRPr="00CB0A44">
              <w:rPr>
                <w:rFonts w:ascii="Calibri" w:eastAsia="Times New Roman" w:hAnsi="Calibri" w:cs="Calibri"/>
                <w:color w:val="FF0000"/>
                <w:sz w:val="20"/>
                <w:szCs w:val="20"/>
              </w:rPr>
              <w:t>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0.0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     </w:t>
            </w:r>
          </w:p>
        </w:tc>
        <w:tc>
          <w:tcPr>
            <w:tcW w:w="638" w:type="pct"/>
            <w:tcBorders>
              <w:top w:val="nil"/>
              <w:left w:val="nil"/>
              <w:bottom w:val="single" w:sz="4" w:space="0" w:color="auto"/>
              <w:right w:val="single" w:sz="4" w:space="0" w:color="auto"/>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FF0000"/>
                <w:sz w:val="20"/>
                <w:szCs w:val="20"/>
              </w:rPr>
            </w:pPr>
            <w:r w:rsidRPr="00CB0A44">
              <w:rPr>
                <w:rFonts w:ascii="Calibri" w:eastAsia="Times New Roman" w:hAnsi="Calibri" w:cs="Calibri"/>
                <w:color w:val="FF0000"/>
                <w:sz w:val="20"/>
                <w:szCs w:val="20"/>
              </w:rPr>
              <w:t> </w:t>
            </w:r>
          </w:p>
        </w:tc>
        <w:tc>
          <w:tcPr>
            <w:tcW w:w="6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0.0   </w:t>
            </w:r>
          </w:p>
        </w:tc>
        <w:tc>
          <w:tcPr>
            <w:tcW w:w="590"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color w:val="FF0000"/>
                <w:sz w:val="20"/>
                <w:szCs w:val="20"/>
              </w:rPr>
            </w:pPr>
            <w:r w:rsidRPr="00CB0A44">
              <w:rPr>
                <w:rFonts w:ascii="Arial CYR" w:eastAsia="Times New Roman" w:hAnsi="Arial CYR" w:cs="Arial CYR"/>
                <w:b/>
                <w:bCs/>
                <w:color w:val="FF0000"/>
                <w:sz w:val="20"/>
                <w:szCs w:val="20"/>
              </w:rPr>
              <w:t xml:space="preserve">             -     </w:t>
            </w:r>
          </w:p>
        </w:tc>
      </w:tr>
    </w:tbl>
    <w:p w:rsidR="002B6458" w:rsidRPr="00CB0A44" w:rsidRDefault="002B6458" w:rsidP="002B6458">
      <w:pPr>
        <w:spacing w:after="0" w:line="360" w:lineRule="auto"/>
        <w:rPr>
          <w:rFonts w:ascii="Sylfaen" w:eastAsia="Times New Roman" w:hAnsi="Sylfaen" w:cs="Times New Roman"/>
          <w:b/>
          <w:sz w:val="20"/>
          <w:szCs w:val="20"/>
          <w:lang w:val="ka-GE" w:eastAsia="ru-RU"/>
        </w:rPr>
      </w:pPr>
    </w:p>
    <w:p w:rsidR="002B6458" w:rsidRPr="00CB0A44" w:rsidRDefault="002B6458" w:rsidP="002B6458">
      <w:pPr>
        <w:spacing w:after="0" w:line="360" w:lineRule="auto"/>
        <w:rPr>
          <w:rFonts w:ascii="Sylfaen" w:eastAsia="Times New Roman" w:hAnsi="Sylfaen" w:cs="Times New Roman"/>
          <w:b/>
          <w:sz w:val="20"/>
          <w:szCs w:val="20"/>
          <w:lang w:val="ka-GE" w:eastAsia="ru-RU"/>
        </w:rPr>
      </w:pPr>
    </w:p>
    <w:p w:rsidR="002B6458" w:rsidRPr="00CB0A44" w:rsidRDefault="002B6458" w:rsidP="002B6458">
      <w:pPr>
        <w:spacing w:after="0" w:line="360" w:lineRule="auto"/>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2.) საბიუჯეტო კლასიფიკაციის მიხედვით ბიუჯეტის შემოსულობების და გადასახდელებისა და ნაშთის ცვლილების  შედარება შესაბამისი პერიოდის გეგმურ მაჩვენებლებთან</w:t>
      </w:r>
    </w:p>
    <w:p w:rsidR="002B6458" w:rsidRPr="00CB0A44" w:rsidRDefault="002B6458" w:rsidP="002B6458">
      <w:pPr>
        <w:spacing w:after="0" w:line="360" w:lineRule="auto"/>
        <w:rPr>
          <w:rFonts w:ascii="Sylfaen" w:eastAsia="Times New Roman" w:hAnsi="Sylfaen" w:cs="Times New Roman"/>
          <w:b/>
          <w:sz w:val="20"/>
          <w:szCs w:val="20"/>
          <w:lang w:val="ka-GE" w:eastAsia="ru-RU"/>
        </w:rPr>
      </w:pPr>
    </w:p>
    <w:tbl>
      <w:tblPr>
        <w:tblStyle w:val="TableGrid"/>
        <w:tblW w:w="0" w:type="auto"/>
        <w:jc w:val="center"/>
        <w:tblLook w:val="04A0" w:firstRow="1" w:lastRow="0" w:firstColumn="1" w:lastColumn="0" w:noHBand="0" w:noVBand="1"/>
      </w:tblPr>
      <w:tblGrid>
        <w:gridCol w:w="1950"/>
        <w:gridCol w:w="946"/>
        <w:gridCol w:w="1437"/>
        <w:gridCol w:w="1385"/>
        <w:gridCol w:w="926"/>
        <w:gridCol w:w="1437"/>
        <w:gridCol w:w="1385"/>
        <w:gridCol w:w="1324"/>
      </w:tblGrid>
      <w:tr w:rsidR="002B6458" w:rsidRPr="00CB0A44" w:rsidTr="00803046">
        <w:trPr>
          <w:trHeight w:val="300"/>
          <w:jc w:val="center"/>
        </w:trPr>
        <w:tc>
          <w:tcPr>
            <w:tcW w:w="2201" w:type="dxa"/>
            <w:vMerge w:val="restart"/>
            <w:hideMark/>
          </w:tcPr>
          <w:p w:rsidR="002B6458" w:rsidRPr="00CB0A44" w:rsidRDefault="002B6458" w:rsidP="002B6458">
            <w:pPr>
              <w:rPr>
                <w:rFonts w:ascii="Times New Roman" w:eastAsia="Times New Roman" w:hAnsi="Times New Roman" w:cs="Times New Roman"/>
                <w:b/>
                <w:bCs/>
                <w:sz w:val="20"/>
                <w:szCs w:val="20"/>
                <w:lang w:eastAsia="ru-RU"/>
              </w:rPr>
            </w:pPr>
            <w:r w:rsidRPr="00CB0A44">
              <w:rPr>
                <w:rFonts w:ascii="Sylfaen" w:eastAsia="Times New Roman" w:hAnsi="Sylfaen" w:cs="Sylfaen"/>
                <w:b/>
                <w:bCs/>
                <w:sz w:val="20"/>
                <w:szCs w:val="20"/>
                <w:lang w:val="ru-RU" w:eastAsia="ru-RU"/>
              </w:rPr>
              <w:t>დასახელება</w:t>
            </w:r>
            <w:r w:rsidRPr="00CB0A44">
              <w:rPr>
                <w:rFonts w:ascii="Times New Roman" w:eastAsia="Times New Roman" w:hAnsi="Times New Roman" w:cs="Times New Roman"/>
                <w:b/>
                <w:bCs/>
                <w:sz w:val="20"/>
                <w:szCs w:val="20"/>
                <w:lang w:val="ru-RU" w:eastAsia="ru-RU"/>
              </w:rPr>
              <w:t xml:space="preserve"> </w:t>
            </w:r>
          </w:p>
        </w:tc>
        <w:tc>
          <w:tcPr>
            <w:tcW w:w="3690" w:type="dxa"/>
            <w:gridSpan w:val="3"/>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2023 </w:t>
            </w:r>
            <w:r w:rsidRPr="00CB0A44">
              <w:rPr>
                <w:rFonts w:ascii="Sylfaen" w:eastAsia="Times New Roman" w:hAnsi="Sylfaen" w:cs="Sylfaen"/>
                <w:sz w:val="20"/>
                <w:szCs w:val="20"/>
                <w:lang w:val="ru-RU" w:eastAsia="ru-RU"/>
              </w:rPr>
              <w:t>წლის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გეგმა</w:t>
            </w:r>
            <w:r w:rsidRPr="00CB0A44">
              <w:rPr>
                <w:rFonts w:ascii="Times New Roman" w:eastAsia="Times New Roman" w:hAnsi="Times New Roman" w:cs="Times New Roman"/>
                <w:sz w:val="20"/>
                <w:szCs w:val="20"/>
                <w:lang w:val="ru-RU" w:eastAsia="ru-RU"/>
              </w:rPr>
              <w:t xml:space="preserve"> </w:t>
            </w:r>
          </w:p>
        </w:tc>
        <w:tc>
          <w:tcPr>
            <w:tcW w:w="3656" w:type="dxa"/>
            <w:gridSpan w:val="3"/>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2023 </w:t>
            </w:r>
            <w:r w:rsidRPr="00CB0A44">
              <w:rPr>
                <w:rFonts w:ascii="Sylfaen" w:eastAsia="Times New Roman" w:hAnsi="Sylfaen" w:cs="Sylfaen"/>
                <w:sz w:val="20"/>
                <w:szCs w:val="20"/>
                <w:lang w:val="ru-RU" w:eastAsia="ru-RU"/>
              </w:rPr>
              <w:t>წლის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ფაქტი</w:t>
            </w:r>
            <w:r w:rsidRPr="00CB0A44">
              <w:rPr>
                <w:rFonts w:ascii="Times New Roman" w:eastAsia="Times New Roman" w:hAnsi="Times New Roman" w:cs="Times New Roman"/>
                <w:sz w:val="20"/>
                <w:szCs w:val="20"/>
                <w:lang w:val="ru-RU" w:eastAsia="ru-RU"/>
              </w:rPr>
              <w:t xml:space="preserve"> </w:t>
            </w:r>
          </w:p>
        </w:tc>
        <w:tc>
          <w:tcPr>
            <w:tcW w:w="1243" w:type="dxa"/>
            <w:vMerge w:val="restart"/>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r w:rsidRPr="00CB0A44">
              <w:rPr>
                <w:rFonts w:ascii="Sylfaen" w:eastAsia="Times New Roman" w:hAnsi="Sylfaen" w:cs="Sylfaen"/>
                <w:sz w:val="20"/>
                <w:szCs w:val="20"/>
                <w:lang w:val="ru-RU" w:eastAsia="ru-RU"/>
              </w:rPr>
              <w:t>შესრულება</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ში</w:t>
            </w:r>
          </w:p>
        </w:tc>
      </w:tr>
      <w:tr w:rsidR="002B6458" w:rsidRPr="00CB0A44" w:rsidTr="00803046">
        <w:trPr>
          <w:trHeight w:val="300"/>
          <w:jc w:val="center"/>
        </w:trPr>
        <w:tc>
          <w:tcPr>
            <w:tcW w:w="2201" w:type="dxa"/>
            <w:vMerge/>
            <w:hideMark/>
          </w:tcPr>
          <w:p w:rsidR="002B6458" w:rsidRPr="00CB0A44" w:rsidRDefault="002B6458" w:rsidP="002B6458">
            <w:pPr>
              <w:rPr>
                <w:rFonts w:ascii="Times New Roman" w:eastAsia="Times New Roman" w:hAnsi="Times New Roman" w:cs="Times New Roman"/>
                <w:b/>
                <w:bCs/>
                <w:sz w:val="20"/>
                <w:szCs w:val="20"/>
                <w:lang w:val="ru-RU" w:eastAsia="ru-RU"/>
              </w:rPr>
            </w:pPr>
          </w:p>
        </w:tc>
        <w:tc>
          <w:tcPr>
            <w:tcW w:w="1113" w:type="dxa"/>
            <w:vMerge w:val="restart"/>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სულ</w:t>
            </w:r>
            <w:r w:rsidRPr="00CB0A44">
              <w:rPr>
                <w:rFonts w:ascii="Times New Roman" w:eastAsia="Times New Roman" w:hAnsi="Times New Roman" w:cs="Times New Roman"/>
                <w:b/>
                <w:bCs/>
                <w:sz w:val="20"/>
                <w:szCs w:val="20"/>
                <w:lang w:val="ru-RU" w:eastAsia="ru-RU"/>
              </w:rPr>
              <w:t xml:space="preserve"> </w:t>
            </w:r>
          </w:p>
        </w:tc>
        <w:tc>
          <w:tcPr>
            <w:tcW w:w="2577" w:type="dxa"/>
            <w:gridSpan w:val="2"/>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მათ</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შორის</w:t>
            </w:r>
            <w:r w:rsidRPr="00CB0A44">
              <w:rPr>
                <w:rFonts w:ascii="Times New Roman" w:eastAsia="Times New Roman" w:hAnsi="Times New Roman" w:cs="Times New Roman"/>
                <w:b/>
                <w:bCs/>
                <w:sz w:val="20"/>
                <w:szCs w:val="20"/>
                <w:lang w:val="ru-RU" w:eastAsia="ru-RU"/>
              </w:rPr>
              <w:t xml:space="preserve"> </w:t>
            </w:r>
          </w:p>
        </w:tc>
        <w:tc>
          <w:tcPr>
            <w:tcW w:w="979" w:type="dxa"/>
            <w:vMerge w:val="restart"/>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სულ</w:t>
            </w:r>
            <w:r w:rsidRPr="00CB0A44">
              <w:rPr>
                <w:rFonts w:ascii="Times New Roman" w:eastAsia="Times New Roman" w:hAnsi="Times New Roman" w:cs="Times New Roman"/>
                <w:b/>
                <w:bCs/>
                <w:sz w:val="20"/>
                <w:szCs w:val="20"/>
                <w:lang w:val="ru-RU" w:eastAsia="ru-RU"/>
              </w:rPr>
              <w:t xml:space="preserve"> </w:t>
            </w:r>
          </w:p>
        </w:tc>
        <w:tc>
          <w:tcPr>
            <w:tcW w:w="2677" w:type="dxa"/>
            <w:gridSpan w:val="2"/>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მათ</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შორის</w:t>
            </w:r>
            <w:r w:rsidRPr="00CB0A44">
              <w:rPr>
                <w:rFonts w:ascii="Times New Roman" w:eastAsia="Times New Roman" w:hAnsi="Times New Roman" w:cs="Times New Roman"/>
                <w:b/>
                <w:bCs/>
                <w:sz w:val="20"/>
                <w:szCs w:val="20"/>
                <w:lang w:val="ru-RU" w:eastAsia="ru-RU"/>
              </w:rPr>
              <w:t xml:space="preserve"> </w:t>
            </w:r>
          </w:p>
        </w:tc>
        <w:tc>
          <w:tcPr>
            <w:tcW w:w="1243" w:type="dxa"/>
            <w:vMerge/>
            <w:hideMark/>
          </w:tcPr>
          <w:p w:rsidR="002B6458" w:rsidRPr="00CB0A44" w:rsidRDefault="002B6458" w:rsidP="002B6458">
            <w:pPr>
              <w:rPr>
                <w:rFonts w:ascii="Times New Roman" w:eastAsia="Times New Roman" w:hAnsi="Times New Roman" w:cs="Times New Roman"/>
                <w:sz w:val="20"/>
                <w:szCs w:val="20"/>
                <w:lang w:val="ru-RU" w:eastAsia="ru-RU"/>
              </w:rPr>
            </w:pPr>
          </w:p>
        </w:tc>
      </w:tr>
      <w:tr w:rsidR="002B6458" w:rsidRPr="00CB0A44" w:rsidTr="00803046">
        <w:trPr>
          <w:trHeight w:val="1275"/>
          <w:jc w:val="center"/>
        </w:trPr>
        <w:tc>
          <w:tcPr>
            <w:tcW w:w="2201" w:type="dxa"/>
            <w:vMerge/>
            <w:hideMark/>
          </w:tcPr>
          <w:p w:rsidR="002B6458" w:rsidRPr="00CB0A44" w:rsidRDefault="002B6458" w:rsidP="002B6458">
            <w:pPr>
              <w:rPr>
                <w:rFonts w:ascii="Times New Roman" w:eastAsia="Times New Roman" w:hAnsi="Times New Roman" w:cs="Times New Roman"/>
                <w:b/>
                <w:bCs/>
                <w:sz w:val="20"/>
                <w:szCs w:val="20"/>
                <w:lang w:val="ru-RU" w:eastAsia="ru-RU"/>
              </w:rPr>
            </w:pPr>
          </w:p>
        </w:tc>
        <w:tc>
          <w:tcPr>
            <w:tcW w:w="1113" w:type="dxa"/>
            <w:vMerge/>
            <w:hideMark/>
          </w:tcPr>
          <w:p w:rsidR="002B6458" w:rsidRPr="00CB0A44" w:rsidRDefault="002B6458" w:rsidP="002B6458">
            <w:pPr>
              <w:rPr>
                <w:rFonts w:ascii="Times New Roman" w:eastAsia="Times New Roman" w:hAnsi="Times New Roman" w:cs="Times New Roman"/>
                <w:b/>
                <w:bCs/>
                <w:sz w:val="20"/>
                <w:szCs w:val="20"/>
                <w:lang w:val="ru-RU" w:eastAsia="ru-RU"/>
              </w:rPr>
            </w:pPr>
          </w:p>
        </w:tc>
        <w:tc>
          <w:tcPr>
            <w:tcW w:w="12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საკუთარი</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შემოსავლები</w:t>
            </w:r>
            <w:r w:rsidRPr="00CB0A44">
              <w:rPr>
                <w:rFonts w:ascii="Times New Roman" w:eastAsia="Times New Roman" w:hAnsi="Times New Roman" w:cs="Times New Roman"/>
                <w:b/>
                <w:bCs/>
                <w:sz w:val="20"/>
                <w:szCs w:val="20"/>
                <w:lang w:val="ru-RU" w:eastAsia="ru-RU"/>
              </w:rPr>
              <w:t xml:space="preserve">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სახელმწიფო</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ბიუჯეტის</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ფონდები</w:t>
            </w:r>
            <w:r w:rsidRPr="00CB0A44">
              <w:rPr>
                <w:rFonts w:ascii="Times New Roman" w:eastAsia="Times New Roman" w:hAnsi="Times New Roman" w:cs="Times New Roman"/>
                <w:b/>
                <w:bCs/>
                <w:sz w:val="20"/>
                <w:szCs w:val="20"/>
                <w:lang w:val="ru-RU" w:eastAsia="ru-RU"/>
              </w:rPr>
              <w:t xml:space="preserve"> </w:t>
            </w:r>
          </w:p>
        </w:tc>
        <w:tc>
          <w:tcPr>
            <w:tcW w:w="979" w:type="dxa"/>
            <w:vMerge/>
            <w:hideMark/>
          </w:tcPr>
          <w:p w:rsidR="002B6458" w:rsidRPr="00CB0A44" w:rsidRDefault="002B6458" w:rsidP="002B6458">
            <w:pPr>
              <w:rPr>
                <w:rFonts w:ascii="Times New Roman" w:eastAsia="Times New Roman" w:hAnsi="Times New Roman" w:cs="Times New Roman"/>
                <w:b/>
                <w:bCs/>
                <w:sz w:val="20"/>
                <w:szCs w:val="20"/>
                <w:lang w:val="ru-RU" w:eastAsia="ru-RU"/>
              </w:rPr>
            </w:pPr>
          </w:p>
        </w:tc>
        <w:tc>
          <w:tcPr>
            <w:tcW w:w="13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საკუთარი</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შემოსავლები</w:t>
            </w:r>
            <w:r w:rsidRPr="00CB0A44">
              <w:rPr>
                <w:rFonts w:ascii="Times New Roman" w:eastAsia="Times New Roman" w:hAnsi="Times New Roman" w:cs="Times New Roman"/>
                <w:b/>
                <w:bCs/>
                <w:sz w:val="20"/>
                <w:szCs w:val="20"/>
                <w:lang w:val="ru-RU" w:eastAsia="ru-RU"/>
              </w:rPr>
              <w:t xml:space="preserve">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სახელმწიფო</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ბიუჯეტის</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ფონდები</w:t>
            </w:r>
            <w:r w:rsidRPr="00CB0A44">
              <w:rPr>
                <w:rFonts w:ascii="Times New Roman" w:eastAsia="Times New Roman" w:hAnsi="Times New Roman" w:cs="Times New Roman"/>
                <w:b/>
                <w:bCs/>
                <w:sz w:val="20"/>
                <w:szCs w:val="20"/>
                <w:lang w:val="ru-RU" w:eastAsia="ru-RU"/>
              </w:rPr>
              <w:t xml:space="preserve"> </w:t>
            </w:r>
          </w:p>
        </w:tc>
        <w:tc>
          <w:tcPr>
            <w:tcW w:w="1243" w:type="dxa"/>
            <w:vMerge/>
            <w:hideMark/>
          </w:tcPr>
          <w:p w:rsidR="002B6458" w:rsidRPr="00CB0A44" w:rsidRDefault="002B6458" w:rsidP="002B6458">
            <w:pPr>
              <w:rPr>
                <w:rFonts w:ascii="Times New Roman" w:eastAsia="Times New Roman" w:hAnsi="Times New Roman" w:cs="Times New Roman"/>
                <w:sz w:val="20"/>
                <w:szCs w:val="20"/>
                <w:lang w:val="ru-RU" w:eastAsia="ru-RU"/>
              </w:rPr>
            </w:pPr>
          </w:p>
        </w:tc>
      </w:tr>
      <w:tr w:rsidR="002B6458" w:rsidRPr="00CB0A44" w:rsidTr="00803046">
        <w:trPr>
          <w:trHeight w:val="300"/>
          <w:jc w:val="center"/>
        </w:trPr>
        <w:tc>
          <w:tcPr>
            <w:tcW w:w="2201"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შემოსულობები</w:t>
            </w:r>
            <w:r w:rsidRPr="00CB0A44">
              <w:rPr>
                <w:rFonts w:ascii="Times New Roman" w:eastAsia="Times New Roman" w:hAnsi="Times New Roman" w:cs="Times New Roman"/>
                <w:b/>
                <w:bCs/>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29,554.5   </w:t>
            </w:r>
          </w:p>
        </w:tc>
        <w:tc>
          <w:tcPr>
            <w:tcW w:w="12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20,999.4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8,555.1   </w:t>
            </w:r>
          </w:p>
        </w:tc>
        <w:tc>
          <w:tcPr>
            <w:tcW w:w="9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29,925.9   </w:t>
            </w:r>
          </w:p>
        </w:tc>
        <w:tc>
          <w:tcPr>
            <w:tcW w:w="13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21,439.2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8,486.7   </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b/>
                <w:bCs/>
                <w:color w:val="000000"/>
                <w:sz w:val="20"/>
                <w:szCs w:val="20"/>
              </w:rPr>
            </w:pPr>
            <w:r w:rsidRPr="00CB0A44">
              <w:rPr>
                <w:rFonts w:ascii="Calibri" w:eastAsia="Times New Roman" w:hAnsi="Calibri" w:cs="Calibri"/>
                <w:b/>
                <w:bCs/>
                <w:color w:val="000000"/>
                <w:sz w:val="20"/>
                <w:szCs w:val="20"/>
                <w:lang w:val="ru-RU" w:eastAsia="ru-RU"/>
              </w:rPr>
              <w:t>101.3%</w:t>
            </w:r>
          </w:p>
        </w:tc>
      </w:tr>
      <w:tr w:rsidR="002B6458" w:rsidRPr="00CB0A44" w:rsidTr="00803046">
        <w:trPr>
          <w:trHeight w:val="300"/>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შემოსავლები</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29,191.5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20,636.4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8,555.1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29,383.0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20,896.3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8,486.7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100.7%</w:t>
            </w:r>
          </w:p>
        </w:tc>
      </w:tr>
      <w:tr w:rsidR="002B6458" w:rsidRPr="00CB0A44" w:rsidTr="00803046">
        <w:trPr>
          <w:trHeight w:val="510"/>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არაფინანსური</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აქტივების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კლება</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363.0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363.0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542.9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542.9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149.6%</w:t>
            </w:r>
          </w:p>
        </w:tc>
      </w:tr>
      <w:tr w:rsidR="002B6458" w:rsidRPr="00CB0A44" w:rsidTr="00803046">
        <w:trPr>
          <w:trHeight w:val="765"/>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ფინანსური</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აქტივების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კლება</w:t>
            </w:r>
            <w:r w:rsidRPr="00CB0A44">
              <w:rPr>
                <w:rFonts w:ascii="Times New Roman" w:eastAsia="Times New Roman" w:hAnsi="Times New Roman" w:cs="Times New Roman"/>
                <w:sz w:val="20"/>
                <w:szCs w:val="20"/>
                <w:lang w:val="ru-RU" w:eastAsia="ru-RU"/>
              </w:rPr>
              <w:t xml:space="preserve"> </w:t>
            </w:r>
            <w:r w:rsidRPr="00CB0A44">
              <w:rPr>
                <w:rFonts w:ascii="Times New Roman" w:eastAsia="Times New Roman" w:hAnsi="Times New Roman" w:cs="Times New Roman"/>
                <w:sz w:val="20"/>
                <w:szCs w:val="20"/>
                <w:lang w:val="ru-RU" w:eastAsia="ru-RU"/>
              </w:rPr>
              <w:br/>
              <w:t>(</w:t>
            </w:r>
            <w:r w:rsidRPr="00CB0A44">
              <w:rPr>
                <w:rFonts w:ascii="Sylfaen" w:eastAsia="Times New Roman" w:hAnsi="Sylfaen" w:cs="Sylfaen"/>
                <w:sz w:val="20"/>
                <w:szCs w:val="20"/>
                <w:lang w:val="ru-RU" w:eastAsia="ru-RU"/>
              </w:rPr>
              <w:t>ნაშთის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გამოკლებით</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 </w:t>
            </w:r>
          </w:p>
        </w:tc>
      </w:tr>
      <w:tr w:rsidR="002B6458" w:rsidRPr="00CB0A44" w:rsidTr="00803046">
        <w:trPr>
          <w:trHeight w:val="300"/>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ვალდებულებების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ზრდა</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 </w:t>
            </w:r>
          </w:p>
        </w:tc>
      </w:tr>
      <w:tr w:rsidR="002B6458" w:rsidRPr="00CB0A44" w:rsidTr="00803046">
        <w:trPr>
          <w:trHeight w:val="300"/>
          <w:jc w:val="center"/>
        </w:trPr>
        <w:tc>
          <w:tcPr>
            <w:tcW w:w="2201"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გადასახდელები</w:t>
            </w:r>
            <w:r w:rsidRPr="00CB0A44">
              <w:rPr>
                <w:rFonts w:ascii="Times New Roman" w:eastAsia="Times New Roman" w:hAnsi="Times New Roman" w:cs="Times New Roman"/>
                <w:b/>
                <w:bCs/>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37,700.4   </w:t>
            </w:r>
          </w:p>
        </w:tc>
        <w:tc>
          <w:tcPr>
            <w:tcW w:w="12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25,010.3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12,690.1   </w:t>
            </w:r>
          </w:p>
        </w:tc>
        <w:tc>
          <w:tcPr>
            <w:tcW w:w="9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32,236.2   </w:t>
            </w:r>
          </w:p>
        </w:tc>
        <w:tc>
          <w:tcPr>
            <w:tcW w:w="13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21,463.9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10,772.3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b/>
                <w:bCs/>
                <w:color w:val="000000"/>
                <w:sz w:val="20"/>
                <w:szCs w:val="20"/>
                <w:lang w:val="ru-RU" w:eastAsia="ru-RU"/>
              </w:rPr>
            </w:pPr>
            <w:r w:rsidRPr="00CB0A44">
              <w:rPr>
                <w:rFonts w:ascii="Calibri" w:eastAsia="Times New Roman" w:hAnsi="Calibri" w:cs="Calibri"/>
                <w:b/>
                <w:bCs/>
                <w:color w:val="000000"/>
                <w:sz w:val="20"/>
                <w:szCs w:val="20"/>
                <w:lang w:val="ru-RU" w:eastAsia="ru-RU"/>
              </w:rPr>
              <w:t>85.5%</w:t>
            </w:r>
          </w:p>
        </w:tc>
      </w:tr>
      <w:tr w:rsidR="002B6458" w:rsidRPr="00CB0A44" w:rsidTr="00803046">
        <w:trPr>
          <w:trHeight w:val="300"/>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ხარჯები</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18,235.2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17,174.2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1,061.1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16,352.6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15,776.5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576.0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89.7%</w:t>
            </w:r>
          </w:p>
        </w:tc>
      </w:tr>
      <w:tr w:rsidR="002B6458" w:rsidRPr="00CB0A44" w:rsidTr="00803046">
        <w:trPr>
          <w:trHeight w:val="510"/>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არაფინანსური</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აქტივების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ზრდა</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19,296.9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7,667.8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11,629.1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15,715.4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5,519.1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10,196.3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81.4%</w:t>
            </w:r>
          </w:p>
        </w:tc>
      </w:tr>
      <w:tr w:rsidR="002B6458" w:rsidRPr="00CB0A44" w:rsidTr="00803046">
        <w:trPr>
          <w:trHeight w:val="765"/>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ფინანსური</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აქტივების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ზრდა</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ნაშთის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გამოკლებით</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 </w:t>
            </w:r>
          </w:p>
        </w:tc>
      </w:tr>
      <w:tr w:rsidR="002B6458" w:rsidRPr="00CB0A44" w:rsidTr="00803046">
        <w:trPr>
          <w:trHeight w:val="300"/>
          <w:jc w:val="center"/>
        </w:trPr>
        <w:tc>
          <w:tcPr>
            <w:tcW w:w="2201"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ვალდებულებების</w:t>
            </w:r>
            <w:r w:rsidRPr="00CB0A44">
              <w:rPr>
                <w:rFonts w:ascii="Times New Roman" w:eastAsia="Times New Roman" w:hAnsi="Times New Roman" w:cs="Times New Roman"/>
                <w:sz w:val="20"/>
                <w:szCs w:val="20"/>
                <w:lang w:val="ru-RU" w:eastAsia="ru-RU"/>
              </w:rPr>
              <w:t xml:space="preserve"> </w:t>
            </w:r>
            <w:r w:rsidRPr="00CB0A44">
              <w:rPr>
                <w:rFonts w:ascii="Sylfaen" w:eastAsia="Times New Roman" w:hAnsi="Sylfaen" w:cs="Sylfaen"/>
                <w:sz w:val="20"/>
                <w:szCs w:val="20"/>
                <w:lang w:val="ru-RU" w:eastAsia="ru-RU"/>
              </w:rPr>
              <w:t>კლება</w:t>
            </w:r>
            <w:r w:rsidRPr="00CB0A44">
              <w:rPr>
                <w:rFonts w:ascii="Times New Roman" w:eastAsia="Times New Roman" w:hAnsi="Times New Roman" w:cs="Times New Roman"/>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168.3   </w:t>
            </w:r>
          </w:p>
        </w:tc>
        <w:tc>
          <w:tcPr>
            <w:tcW w:w="12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168.3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9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168.2   </w:t>
            </w:r>
          </w:p>
        </w:tc>
        <w:tc>
          <w:tcPr>
            <w:tcW w:w="1398"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168.2   </w:t>
            </w:r>
          </w:p>
        </w:tc>
        <w:tc>
          <w:tcPr>
            <w:tcW w:w="1279" w:type="dxa"/>
            <w:hideMark/>
          </w:tcPr>
          <w:p w:rsidR="002B6458" w:rsidRPr="00CB0A44" w:rsidRDefault="002B6458" w:rsidP="002B6458">
            <w:pPr>
              <w:rPr>
                <w:rFonts w:ascii="Times New Roman" w:eastAsia="Times New Roman" w:hAnsi="Times New Roman" w:cs="Times New Roman"/>
                <w:sz w:val="20"/>
                <w:szCs w:val="20"/>
                <w:lang w:val="ru-RU" w:eastAsia="ru-RU"/>
              </w:rPr>
            </w:pPr>
            <w:r w:rsidRPr="00CB0A44">
              <w:rPr>
                <w:rFonts w:ascii="Times New Roman" w:eastAsia="Times New Roman" w:hAnsi="Times New Roman" w:cs="Times New Roman"/>
                <w:sz w:val="20"/>
                <w:szCs w:val="20"/>
                <w:lang w:val="ru-RU" w:eastAsia="ru-RU"/>
              </w:rPr>
              <w:t xml:space="preserve">               -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lang w:val="ru-RU" w:eastAsia="ru-RU"/>
              </w:rPr>
            </w:pPr>
            <w:r w:rsidRPr="00CB0A44">
              <w:rPr>
                <w:rFonts w:ascii="Calibri" w:eastAsia="Times New Roman" w:hAnsi="Calibri" w:cs="Calibri"/>
                <w:color w:val="000000"/>
                <w:sz w:val="20"/>
                <w:szCs w:val="20"/>
                <w:lang w:val="ru-RU" w:eastAsia="ru-RU"/>
              </w:rPr>
              <w:t>99.9%</w:t>
            </w:r>
          </w:p>
        </w:tc>
      </w:tr>
      <w:tr w:rsidR="002B6458" w:rsidRPr="00CB0A44" w:rsidTr="00803046">
        <w:trPr>
          <w:trHeight w:val="300"/>
          <w:jc w:val="center"/>
        </w:trPr>
        <w:tc>
          <w:tcPr>
            <w:tcW w:w="2201"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ნაშთის</w:t>
            </w:r>
            <w:r w:rsidRPr="00CB0A44">
              <w:rPr>
                <w:rFonts w:ascii="Times New Roman" w:eastAsia="Times New Roman" w:hAnsi="Times New Roman" w:cs="Times New Roman"/>
                <w:b/>
                <w:bCs/>
                <w:sz w:val="20"/>
                <w:szCs w:val="20"/>
                <w:lang w:val="ru-RU" w:eastAsia="ru-RU"/>
              </w:rPr>
              <w:t xml:space="preserve"> </w:t>
            </w:r>
            <w:r w:rsidRPr="00CB0A44">
              <w:rPr>
                <w:rFonts w:ascii="Sylfaen" w:eastAsia="Times New Roman" w:hAnsi="Sylfaen" w:cs="Sylfaen"/>
                <w:b/>
                <w:bCs/>
                <w:sz w:val="20"/>
                <w:szCs w:val="20"/>
                <w:lang w:val="ru-RU" w:eastAsia="ru-RU"/>
              </w:rPr>
              <w:t>ცვლილება</w:t>
            </w:r>
            <w:r w:rsidRPr="00CB0A44">
              <w:rPr>
                <w:rFonts w:ascii="Times New Roman" w:eastAsia="Times New Roman" w:hAnsi="Times New Roman" w:cs="Times New Roman"/>
                <w:b/>
                <w:bCs/>
                <w:sz w:val="20"/>
                <w:szCs w:val="20"/>
                <w:lang w:val="ru-RU" w:eastAsia="ru-RU"/>
              </w:rPr>
              <w:t xml:space="preserve"> </w:t>
            </w:r>
          </w:p>
        </w:tc>
        <w:tc>
          <w:tcPr>
            <w:tcW w:w="1113"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8,146.0   </w:t>
            </w:r>
          </w:p>
        </w:tc>
        <w:tc>
          <w:tcPr>
            <w:tcW w:w="12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4,010.9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4,135.0   </w:t>
            </w:r>
          </w:p>
        </w:tc>
        <w:tc>
          <w:tcPr>
            <w:tcW w:w="9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2,310.3   </w:t>
            </w:r>
          </w:p>
        </w:tc>
        <w:tc>
          <w:tcPr>
            <w:tcW w:w="1398"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24.7   </w:t>
            </w:r>
          </w:p>
        </w:tc>
        <w:tc>
          <w:tcPr>
            <w:tcW w:w="1279" w:type="dxa"/>
            <w:hideMark/>
          </w:tcPr>
          <w:p w:rsidR="002B6458" w:rsidRPr="00CB0A44" w:rsidRDefault="002B6458" w:rsidP="002B6458">
            <w:pPr>
              <w:rPr>
                <w:rFonts w:ascii="Times New Roman" w:eastAsia="Times New Roman" w:hAnsi="Times New Roman" w:cs="Times New Roman"/>
                <w:b/>
                <w:bCs/>
                <w:sz w:val="20"/>
                <w:szCs w:val="20"/>
                <w:lang w:val="ru-RU" w:eastAsia="ru-RU"/>
              </w:rPr>
            </w:pPr>
            <w:r w:rsidRPr="00CB0A44">
              <w:rPr>
                <w:rFonts w:ascii="Times New Roman" w:eastAsia="Times New Roman" w:hAnsi="Times New Roman" w:cs="Times New Roman"/>
                <w:b/>
                <w:bCs/>
                <w:sz w:val="20"/>
                <w:szCs w:val="20"/>
                <w:lang w:val="ru-RU" w:eastAsia="ru-RU"/>
              </w:rPr>
              <w:t xml:space="preserve">-       2,285.6   </w:t>
            </w:r>
          </w:p>
        </w:tc>
        <w:tc>
          <w:tcPr>
            <w:tcW w:w="1243" w:type="dxa"/>
            <w:tcBorders>
              <w:top w:val="nil"/>
              <w:left w:val="single" w:sz="4" w:space="0" w:color="auto"/>
              <w:bottom w:val="single" w:sz="4" w:space="0" w:color="auto"/>
              <w:right w:val="single" w:sz="4" w:space="0" w:color="auto"/>
            </w:tcBorders>
            <w:shd w:val="clear" w:color="auto" w:fill="auto"/>
            <w:noWrap/>
            <w:vAlign w:val="center"/>
            <w:hideMark/>
          </w:tcPr>
          <w:p w:rsidR="002B6458" w:rsidRPr="00CB0A44" w:rsidRDefault="002B6458" w:rsidP="002B6458">
            <w:pPr>
              <w:jc w:val="center"/>
              <w:rPr>
                <w:rFonts w:ascii="Calibri" w:eastAsia="Times New Roman" w:hAnsi="Calibri" w:cs="Calibri"/>
                <w:color w:val="000000"/>
                <w:sz w:val="20"/>
                <w:szCs w:val="20"/>
                <w:highlight w:val="yellow"/>
                <w:lang w:val="ru-RU" w:eastAsia="ru-RU"/>
              </w:rPr>
            </w:pPr>
          </w:p>
        </w:tc>
      </w:tr>
    </w:tbl>
    <w:p w:rsidR="002B6458" w:rsidRPr="00CB0A44" w:rsidRDefault="002B6458" w:rsidP="002B6458">
      <w:pPr>
        <w:spacing w:after="0" w:line="240" w:lineRule="auto"/>
        <w:rPr>
          <w:rFonts w:ascii="Times New Roman" w:eastAsia="Times New Roman" w:hAnsi="Times New Roman" w:cs="Times New Roman"/>
          <w:sz w:val="20"/>
          <w:szCs w:val="20"/>
          <w:lang w:val="ru-RU" w:eastAsia="ru-RU"/>
        </w:rPr>
      </w:pPr>
    </w:p>
    <w:p w:rsidR="00107C2F" w:rsidRPr="00CB0A44" w:rsidRDefault="00107C2F" w:rsidP="00107C2F">
      <w:pPr>
        <w:pStyle w:val="ListParagraph"/>
        <w:numPr>
          <w:ilvl w:val="0"/>
          <w:numId w:val="45"/>
        </w:numPr>
        <w:jc w:val="both"/>
        <w:rPr>
          <w:rFonts w:ascii="Sylfaen" w:eastAsia="Sylfaen" w:hAnsi="Sylfaen"/>
          <w:b/>
          <w:sz w:val="20"/>
          <w:szCs w:val="20"/>
          <w:lang w:val="ka-GE"/>
        </w:rPr>
      </w:pPr>
      <w:r w:rsidRPr="00CB0A44">
        <w:rPr>
          <w:rFonts w:ascii="Sylfaen" w:eastAsia="Times New Roman" w:hAnsi="Sylfaen" w:cs="Times New Roman"/>
          <w:sz w:val="20"/>
          <w:szCs w:val="20"/>
          <w:lang w:val="ka-GE" w:eastAsia="ru-RU"/>
        </w:rPr>
        <w:t>3)</w:t>
      </w:r>
      <w:r w:rsidRPr="00CB0A44">
        <w:rPr>
          <w:rFonts w:ascii="Sylfaen" w:eastAsia="Sylfaen" w:hAnsi="Sylfaen"/>
          <w:b/>
          <w:sz w:val="20"/>
          <w:szCs w:val="20"/>
          <w:lang w:val="ka-GE"/>
        </w:rPr>
        <w:t xml:space="preserve">    ბიუჯეტის ნაშთები</w:t>
      </w:r>
    </w:p>
    <w:p w:rsidR="00107C2F" w:rsidRPr="00CB0A44" w:rsidRDefault="00107C2F" w:rsidP="00107C2F">
      <w:pPr>
        <w:jc w:val="both"/>
        <w:rPr>
          <w:rFonts w:ascii="Sylfaen" w:eastAsia="Sylfaen" w:hAnsi="Sylfaen"/>
          <w:sz w:val="20"/>
          <w:szCs w:val="20"/>
          <w:lang w:val="ka-GE"/>
        </w:rPr>
      </w:pPr>
      <w:r w:rsidRPr="00CB0A44">
        <w:rPr>
          <w:rFonts w:ascii="Sylfaen" w:eastAsia="Sylfaen" w:hAnsi="Sylfaen"/>
          <w:sz w:val="20"/>
          <w:szCs w:val="20"/>
          <w:lang w:val="ka-GE"/>
        </w:rPr>
        <w:t>2023 წლის 1 იავრისთვის არსებულმა  ნაშთმა შეადგინა 8329,6 ათასი ლარი, აქედან  ადგილობრივი სახსრების ნაშთის ოდენობამ შეადგინა  4010,9 ათ. ლარი,</w:t>
      </w:r>
      <w:r w:rsidR="00F0296B" w:rsidRPr="00CB0A44">
        <w:rPr>
          <w:rFonts w:ascii="Sylfaen" w:eastAsia="Sylfaen" w:hAnsi="Sylfaen"/>
          <w:sz w:val="20"/>
          <w:szCs w:val="20"/>
        </w:rPr>
        <w:t xml:space="preserve"> </w:t>
      </w:r>
      <w:r w:rsidRPr="00CB0A44">
        <w:rPr>
          <w:rFonts w:ascii="Sylfaen" w:eastAsia="Sylfaen" w:hAnsi="Sylfaen"/>
          <w:sz w:val="20"/>
          <w:szCs w:val="20"/>
          <w:lang w:val="ka-GE"/>
        </w:rPr>
        <w:t xml:space="preserve">საიდანაც 1417,2 ათასი ლარი აისახა 2022 წლის ვალდებულებების დასაფარად, </w:t>
      </w:r>
      <w:r w:rsidRPr="00CB0A44">
        <w:rPr>
          <w:rFonts w:ascii="Sylfaen" w:hAnsi="Sylfaen" w:cs="Sylfaen"/>
          <w:bCs/>
          <w:noProof/>
          <w:sz w:val="20"/>
          <w:szCs w:val="20"/>
          <w:lang w:val="ka-GE"/>
        </w:rPr>
        <w:t>2593,7 იყო საბიუჯეტო სახსრების  თავისუფალი ნაშთი. (ე.ი.ადგილობრივი სახსრების ნაშთი 4010,9 სრულად აისახა 2023 წლის ბიუჯეტის მაჩვენებლებში გამოსაყენებლად)</w:t>
      </w:r>
      <w:r w:rsidRPr="00CB0A44">
        <w:rPr>
          <w:rFonts w:ascii="Sylfaen" w:eastAsia="Sylfaen" w:hAnsi="Sylfaen"/>
          <w:sz w:val="20"/>
          <w:szCs w:val="20"/>
          <w:lang w:val="ka-GE"/>
        </w:rPr>
        <w:t xml:space="preserve">    ხოლო სახელმწიფო ბიუჯეტიდან გამოყოფილი თანხების  ნაშთმა შეადგინა 4318,7 ათ.  ლარი. აქედან 4135,2 ათ. ლარი აისახა 2023 წლის ბიუჯეტის მაჩვენებლებში,</w:t>
      </w:r>
      <w:r w:rsidR="00E06013" w:rsidRPr="00CB0A44">
        <w:rPr>
          <w:rFonts w:ascii="Sylfaen" w:eastAsia="Sylfaen" w:hAnsi="Sylfaen"/>
          <w:sz w:val="20"/>
          <w:szCs w:val="20"/>
          <w:lang w:val="ka-GE"/>
        </w:rPr>
        <w:t xml:space="preserve"> </w:t>
      </w:r>
      <w:r w:rsidRPr="00CB0A44">
        <w:rPr>
          <w:rFonts w:ascii="Sylfaen" w:eastAsia="Sylfaen" w:hAnsi="Sylfaen"/>
          <w:sz w:val="20"/>
          <w:szCs w:val="20"/>
          <w:lang w:val="ka-GE"/>
        </w:rPr>
        <w:t>გასული წლის ვალდებულებების დასაფარად, ხოლო 183,5 ათ. ლარი არის თავისუფალი ნაშთის სახით.</w:t>
      </w:r>
    </w:p>
    <w:p w:rsidR="00E06013" w:rsidRPr="00CB0A44" w:rsidRDefault="005D1573" w:rsidP="005D1573">
      <w:pPr>
        <w:jc w:val="both"/>
        <w:rPr>
          <w:rFonts w:ascii="Sylfaen" w:eastAsia="Sylfaen" w:hAnsi="Sylfaen"/>
          <w:sz w:val="20"/>
          <w:szCs w:val="20"/>
          <w:lang w:val="ka-GE"/>
        </w:rPr>
      </w:pPr>
      <w:r w:rsidRPr="00CB0A44">
        <w:rPr>
          <w:rFonts w:ascii="Sylfaen" w:eastAsia="Sylfaen" w:hAnsi="Sylfaen"/>
          <w:sz w:val="20"/>
          <w:szCs w:val="20"/>
          <w:lang w:val="ka-GE"/>
        </w:rPr>
        <w:t xml:space="preserve">        202</w:t>
      </w:r>
      <w:r w:rsidRPr="00CB0A44">
        <w:rPr>
          <w:rFonts w:ascii="Sylfaen" w:eastAsia="Sylfaen" w:hAnsi="Sylfaen"/>
          <w:sz w:val="20"/>
          <w:szCs w:val="20"/>
        </w:rPr>
        <w:t>4</w:t>
      </w:r>
      <w:r w:rsidRPr="00CB0A44">
        <w:rPr>
          <w:rFonts w:ascii="Sylfaen" w:eastAsia="Sylfaen" w:hAnsi="Sylfaen"/>
          <w:sz w:val="20"/>
          <w:szCs w:val="20"/>
          <w:lang w:val="ka-GE"/>
        </w:rPr>
        <w:t xml:space="preserve"> წლის 1 იანვრის მდგომარეობით  ბიუჯეტის ნაშთმა შეადგინა </w:t>
      </w:r>
      <w:r w:rsidRPr="00CB0A44">
        <w:rPr>
          <w:rFonts w:ascii="Sylfaen" w:eastAsia="Sylfaen" w:hAnsi="Sylfaen"/>
          <w:sz w:val="20"/>
          <w:szCs w:val="20"/>
        </w:rPr>
        <w:t>6019.3</w:t>
      </w:r>
      <w:r w:rsidRPr="00CB0A44">
        <w:rPr>
          <w:rFonts w:ascii="Sylfaen" w:eastAsia="Sylfaen" w:hAnsi="Sylfaen"/>
          <w:sz w:val="20"/>
          <w:szCs w:val="20"/>
          <w:lang w:val="ka-GE"/>
        </w:rPr>
        <w:t xml:space="preserve"> ათ  ლარი, აქედან : </w:t>
      </w:r>
    </w:p>
    <w:p w:rsidR="005D1573" w:rsidRPr="00CB0A44" w:rsidRDefault="005D1573" w:rsidP="005D1573">
      <w:pPr>
        <w:jc w:val="both"/>
        <w:rPr>
          <w:rFonts w:ascii="Sylfaen" w:eastAsia="Sylfaen" w:hAnsi="Sylfaen"/>
          <w:sz w:val="20"/>
          <w:szCs w:val="20"/>
          <w:lang w:val="ka-GE"/>
        </w:rPr>
      </w:pPr>
      <w:r w:rsidRPr="00CB0A44">
        <w:rPr>
          <w:rFonts w:ascii="Sylfaen" w:eastAsia="Sylfaen" w:hAnsi="Sylfaen"/>
          <w:sz w:val="20"/>
          <w:szCs w:val="20"/>
          <w:lang w:val="ka-GE"/>
        </w:rPr>
        <w:lastRenderedPageBreak/>
        <w:t>1.</w:t>
      </w:r>
      <w:r w:rsidR="00E06013" w:rsidRPr="00CB0A44">
        <w:rPr>
          <w:rFonts w:ascii="Sylfaen" w:eastAsia="Sylfaen" w:hAnsi="Sylfaen"/>
          <w:sz w:val="20"/>
          <w:szCs w:val="20"/>
          <w:lang w:val="ka-GE"/>
        </w:rPr>
        <w:t xml:space="preserve"> </w:t>
      </w:r>
      <w:r w:rsidRPr="00CB0A44">
        <w:rPr>
          <w:rFonts w:ascii="Sylfaen" w:eastAsia="Sylfaen" w:hAnsi="Sylfaen"/>
          <w:sz w:val="20"/>
          <w:szCs w:val="20"/>
          <w:lang w:val="ka-GE"/>
        </w:rPr>
        <w:t xml:space="preserve">ადგილობრივი სახსრების ნაშთია </w:t>
      </w:r>
      <w:r w:rsidRPr="00CB0A44">
        <w:rPr>
          <w:rFonts w:ascii="Sylfaen" w:eastAsia="Sylfaen" w:hAnsi="Sylfaen"/>
          <w:sz w:val="20"/>
          <w:szCs w:val="20"/>
        </w:rPr>
        <w:t>3985</w:t>
      </w:r>
      <w:r w:rsidRPr="00CB0A44">
        <w:rPr>
          <w:rFonts w:ascii="Sylfaen" w:eastAsia="Sylfaen" w:hAnsi="Sylfaen"/>
          <w:sz w:val="20"/>
          <w:szCs w:val="20"/>
          <w:lang w:val="ka-GE"/>
        </w:rPr>
        <w:t>,9 ათ. ლარი,</w:t>
      </w:r>
      <w:r w:rsidR="00E06013" w:rsidRPr="00CB0A44">
        <w:rPr>
          <w:rFonts w:ascii="Sylfaen" w:eastAsia="Sylfaen" w:hAnsi="Sylfaen"/>
          <w:sz w:val="20"/>
          <w:szCs w:val="20"/>
          <w:lang w:val="ka-GE"/>
        </w:rPr>
        <w:t xml:space="preserve"> </w:t>
      </w:r>
      <w:r w:rsidRPr="00CB0A44">
        <w:rPr>
          <w:rFonts w:ascii="Sylfaen" w:eastAsia="Sylfaen" w:hAnsi="Sylfaen"/>
          <w:sz w:val="20"/>
          <w:szCs w:val="20"/>
          <w:lang w:val="ka-GE"/>
        </w:rPr>
        <w:t>საიდანაც თავისუფალი ნაშთი  შეადგენს 2549,5 ათას ლარს.</w:t>
      </w:r>
    </w:p>
    <w:p w:rsidR="005D1573" w:rsidRPr="00CB0A44" w:rsidRDefault="005D1573" w:rsidP="00107C2F">
      <w:pPr>
        <w:jc w:val="both"/>
        <w:rPr>
          <w:rFonts w:ascii="Sylfaen" w:eastAsia="Sylfaen" w:hAnsi="Sylfaen"/>
          <w:sz w:val="20"/>
          <w:szCs w:val="20"/>
          <w:lang w:val="ka-GE"/>
        </w:rPr>
      </w:pPr>
      <w:r w:rsidRPr="00CB0A44">
        <w:rPr>
          <w:rFonts w:ascii="Sylfaen" w:eastAsia="Sylfaen" w:hAnsi="Sylfaen"/>
          <w:sz w:val="20"/>
          <w:szCs w:val="20"/>
          <w:lang w:val="ka-GE"/>
        </w:rPr>
        <w:t>2. სახელმწიფო ბიუჯეტიდან გამოყოფილი თანხების  ნაშთი შეადგენს 2033,4 ათ.  ლარს</w:t>
      </w:r>
      <w:r w:rsidR="00E06013" w:rsidRPr="00CB0A44">
        <w:rPr>
          <w:rFonts w:ascii="Sylfaen" w:eastAsia="Sylfaen" w:hAnsi="Sylfaen"/>
          <w:sz w:val="20"/>
          <w:szCs w:val="20"/>
          <w:lang w:val="ka-GE"/>
        </w:rPr>
        <w:t xml:space="preserve"> </w:t>
      </w:r>
      <w:r w:rsidRPr="00CB0A44">
        <w:rPr>
          <w:rFonts w:ascii="Sylfaen" w:eastAsia="Sylfaen" w:hAnsi="Sylfaen"/>
          <w:sz w:val="20"/>
          <w:szCs w:val="20"/>
          <w:lang w:val="ka-GE"/>
        </w:rPr>
        <w:t>(მ.შ.</w:t>
      </w:r>
      <w:r w:rsidR="00DF56B3" w:rsidRPr="00CB0A44">
        <w:rPr>
          <w:rFonts w:ascii="Sylfaen" w:eastAsia="Sylfaen" w:hAnsi="Sylfaen"/>
          <w:sz w:val="20"/>
          <w:szCs w:val="20"/>
          <w:lang w:val="ka-GE"/>
        </w:rPr>
        <w:t xml:space="preserve"> 279,2</w:t>
      </w:r>
      <w:r w:rsidRPr="00CB0A44">
        <w:rPr>
          <w:rFonts w:ascii="Sylfaen" w:eastAsia="Sylfaen" w:hAnsi="Sylfaen"/>
          <w:sz w:val="20"/>
          <w:szCs w:val="20"/>
          <w:lang w:val="ka-GE"/>
        </w:rPr>
        <w:t xml:space="preserve"> ათ. ლარი არის თავისუფალი ნაშთი.</w:t>
      </w:r>
    </w:p>
    <w:p w:rsidR="00107C2F" w:rsidRPr="00CB0A44" w:rsidRDefault="00107C2F" w:rsidP="00107C2F">
      <w:pPr>
        <w:jc w:val="both"/>
        <w:rPr>
          <w:rFonts w:ascii="Sylfaen" w:eastAsia="Sylfaen" w:hAnsi="Sylfaen"/>
          <w:sz w:val="20"/>
          <w:szCs w:val="20"/>
          <w:lang w:val="ka-GE"/>
        </w:rPr>
      </w:pPr>
    </w:p>
    <w:tbl>
      <w:tblPr>
        <w:tblStyle w:val="PlainTable4"/>
        <w:tblW w:w="5000" w:type="pct"/>
        <w:tblLook w:val="04A0" w:firstRow="1" w:lastRow="0" w:firstColumn="1" w:lastColumn="0" w:noHBand="0" w:noVBand="1"/>
      </w:tblPr>
      <w:tblGrid>
        <w:gridCol w:w="9042"/>
        <w:gridCol w:w="1758"/>
      </w:tblGrid>
      <w:tr w:rsidR="002239E1" w:rsidRPr="00CB0A44" w:rsidTr="00E060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hideMark/>
          </w:tcPr>
          <w:p w:rsidR="00107C2F" w:rsidRPr="00CB0A44" w:rsidRDefault="00107C2F" w:rsidP="00F0296B">
            <w:pPr>
              <w:rPr>
                <w:sz w:val="20"/>
                <w:szCs w:val="20"/>
              </w:rPr>
            </w:pPr>
            <w:r w:rsidRPr="00CB0A44">
              <w:rPr>
                <w:rFonts w:ascii="Sylfaen" w:hAnsi="Sylfaen" w:cs="Sylfaen"/>
                <w:sz w:val="20"/>
                <w:szCs w:val="20"/>
              </w:rPr>
              <w:t>დასახელება</w:t>
            </w:r>
          </w:p>
        </w:tc>
        <w:tc>
          <w:tcPr>
            <w:tcW w:w="814" w:type="pct"/>
            <w:noWrap/>
            <w:hideMark/>
          </w:tcPr>
          <w:p w:rsidR="008B55BC" w:rsidRPr="00CB0A44" w:rsidRDefault="00107C2F" w:rsidP="008B55BC">
            <w:pPr>
              <w:jc w:val="center"/>
              <w:cnfStyle w:val="100000000000" w:firstRow="1"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rPr>
              <w:t>თანხა</w:t>
            </w:r>
          </w:p>
          <w:p w:rsidR="00107C2F" w:rsidRPr="00CB0A44" w:rsidRDefault="008B55BC" w:rsidP="008B55BC">
            <w:pPr>
              <w:jc w:val="center"/>
              <w:cnfStyle w:val="100000000000" w:firstRow="1" w:lastRow="0" w:firstColumn="0" w:lastColumn="0" w:oddVBand="0" w:evenVBand="0" w:oddHBand="0" w:evenHBand="0" w:firstRowFirstColumn="0" w:firstRowLastColumn="0" w:lastRowFirstColumn="0" w:lastRowLastColumn="0"/>
              <w:rPr>
                <w:sz w:val="20"/>
                <w:szCs w:val="20"/>
                <w:lang w:val="ka-GE"/>
              </w:rPr>
            </w:pPr>
            <w:r w:rsidRPr="00CB0A44">
              <w:rPr>
                <w:rFonts w:ascii="Sylfaen" w:hAnsi="Sylfaen" w:cs="Sylfaen"/>
                <w:sz w:val="20"/>
                <w:szCs w:val="20"/>
                <w:lang w:val="ka-GE"/>
              </w:rPr>
              <w:t>(ათას ლარებში)</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422B72" w:rsidP="008B55BC">
            <w:pPr>
              <w:rPr>
                <w:b w:val="0"/>
                <w:sz w:val="20"/>
                <w:szCs w:val="20"/>
              </w:rPr>
            </w:pPr>
            <w:r w:rsidRPr="00CB0A44">
              <w:rPr>
                <w:rFonts w:ascii="Sylfaen" w:hAnsi="Sylfaen"/>
                <w:b w:val="0"/>
                <w:sz w:val="20"/>
                <w:szCs w:val="20"/>
                <w:lang w:val="ka-GE"/>
              </w:rPr>
              <w:t xml:space="preserve">2022 წლის </w:t>
            </w:r>
            <w:r w:rsidR="008B55BC" w:rsidRPr="00CB0A44">
              <w:rPr>
                <w:b w:val="0"/>
                <w:sz w:val="20"/>
                <w:szCs w:val="20"/>
              </w:rPr>
              <w:t>#</w:t>
            </w:r>
            <w:r w:rsidR="008B55BC" w:rsidRPr="00CB0A44">
              <w:rPr>
                <w:rFonts w:ascii="Sylfaen" w:hAnsi="Sylfaen"/>
                <w:b w:val="0"/>
                <w:sz w:val="20"/>
                <w:szCs w:val="20"/>
                <w:lang w:val="ka-GE"/>
              </w:rPr>
              <w:t>926</w:t>
            </w:r>
            <w:r w:rsidR="008B55BC" w:rsidRPr="00CB0A44">
              <w:rPr>
                <w:b w:val="0"/>
                <w:sz w:val="20"/>
                <w:szCs w:val="20"/>
              </w:rPr>
              <w:t xml:space="preserve"> </w:t>
            </w:r>
            <w:r w:rsidR="008B55BC" w:rsidRPr="00CB0A44">
              <w:rPr>
                <w:rFonts w:ascii="Sylfaen" w:hAnsi="Sylfaen" w:cs="Sylfaen"/>
                <w:b w:val="0"/>
                <w:sz w:val="20"/>
                <w:szCs w:val="20"/>
              </w:rPr>
              <w:t>განკარგულებით</w:t>
            </w:r>
            <w:r w:rsidR="008B55BC" w:rsidRPr="00CB0A44">
              <w:rPr>
                <w:b w:val="0"/>
                <w:sz w:val="20"/>
                <w:szCs w:val="20"/>
              </w:rPr>
              <w:t xml:space="preserve"> </w:t>
            </w:r>
            <w:r w:rsidR="008B55BC" w:rsidRPr="00CB0A44">
              <w:rPr>
                <w:rFonts w:ascii="Sylfaen" w:hAnsi="Sylfaen" w:cs="Sylfaen"/>
                <w:b w:val="0"/>
                <w:sz w:val="20"/>
                <w:szCs w:val="20"/>
              </w:rPr>
              <w:t>გამოყოფილი</w:t>
            </w:r>
            <w:r w:rsidR="008B55BC" w:rsidRPr="00CB0A44">
              <w:rPr>
                <w:b w:val="0"/>
                <w:sz w:val="20"/>
                <w:szCs w:val="20"/>
              </w:rPr>
              <w:t xml:space="preserve"> </w:t>
            </w:r>
            <w:r w:rsidR="008B55BC" w:rsidRPr="00CB0A44">
              <w:rPr>
                <w:rFonts w:ascii="Sylfaen" w:hAnsi="Sylfaen" w:cs="Sylfaen"/>
                <w:b w:val="0"/>
                <w:sz w:val="20"/>
                <w:szCs w:val="20"/>
              </w:rPr>
              <w:t>სახსრები</w:t>
            </w:r>
            <w:r w:rsidR="008B55BC" w:rsidRPr="00CB0A44">
              <w:rPr>
                <w:b w:val="0"/>
                <w:sz w:val="20"/>
                <w:szCs w:val="20"/>
              </w:rPr>
              <w:t xml:space="preserve"> </w:t>
            </w:r>
          </w:p>
        </w:tc>
        <w:tc>
          <w:tcPr>
            <w:tcW w:w="814" w:type="pct"/>
            <w:noWrap/>
          </w:tcPr>
          <w:p w:rsidR="008B55BC" w:rsidRPr="00CB0A44" w:rsidRDefault="008B55BC" w:rsidP="00F0296B">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502,2</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422B72" w:rsidP="008B55BC">
            <w:pPr>
              <w:rPr>
                <w:b w:val="0"/>
                <w:sz w:val="20"/>
                <w:szCs w:val="20"/>
              </w:rPr>
            </w:pPr>
            <w:r w:rsidRPr="00CB0A44">
              <w:rPr>
                <w:rFonts w:ascii="Sylfaen" w:hAnsi="Sylfaen"/>
                <w:b w:val="0"/>
                <w:sz w:val="20"/>
                <w:szCs w:val="20"/>
                <w:lang w:val="ka-GE"/>
              </w:rPr>
              <w:t xml:space="preserve">2022 წლის </w:t>
            </w:r>
            <w:r w:rsidR="008B55BC" w:rsidRPr="00CB0A44">
              <w:rPr>
                <w:b w:val="0"/>
                <w:sz w:val="20"/>
                <w:szCs w:val="20"/>
              </w:rPr>
              <w:t>#</w:t>
            </w:r>
            <w:r w:rsidR="008B55BC" w:rsidRPr="00CB0A44">
              <w:rPr>
                <w:rFonts w:ascii="Sylfaen" w:hAnsi="Sylfaen"/>
                <w:b w:val="0"/>
                <w:sz w:val="20"/>
                <w:szCs w:val="20"/>
                <w:lang w:val="ka-GE"/>
              </w:rPr>
              <w:t>2475</w:t>
            </w:r>
            <w:r w:rsidR="008B55BC" w:rsidRPr="00CB0A44">
              <w:rPr>
                <w:b w:val="0"/>
                <w:sz w:val="20"/>
                <w:szCs w:val="20"/>
              </w:rPr>
              <w:t xml:space="preserve"> </w:t>
            </w:r>
            <w:r w:rsidR="008B55BC" w:rsidRPr="00CB0A44">
              <w:rPr>
                <w:rFonts w:ascii="Sylfaen" w:hAnsi="Sylfaen" w:cs="Sylfaen"/>
                <w:b w:val="0"/>
                <w:sz w:val="20"/>
                <w:szCs w:val="20"/>
              </w:rPr>
              <w:t>განკარგულებით</w:t>
            </w:r>
            <w:r w:rsidR="008B55BC" w:rsidRPr="00CB0A44">
              <w:rPr>
                <w:b w:val="0"/>
                <w:sz w:val="20"/>
                <w:szCs w:val="20"/>
              </w:rPr>
              <w:t xml:space="preserve"> </w:t>
            </w:r>
            <w:r w:rsidR="008B55BC" w:rsidRPr="00CB0A44">
              <w:rPr>
                <w:rFonts w:ascii="Sylfaen" w:hAnsi="Sylfaen" w:cs="Sylfaen"/>
                <w:b w:val="0"/>
                <w:sz w:val="20"/>
                <w:szCs w:val="20"/>
              </w:rPr>
              <w:t>გამოყოფილი</w:t>
            </w:r>
            <w:r w:rsidR="008B55BC" w:rsidRPr="00CB0A44">
              <w:rPr>
                <w:b w:val="0"/>
                <w:sz w:val="20"/>
                <w:szCs w:val="20"/>
              </w:rPr>
              <w:t xml:space="preserve"> </w:t>
            </w:r>
            <w:r w:rsidR="008B55BC" w:rsidRPr="00CB0A44">
              <w:rPr>
                <w:rFonts w:ascii="Sylfaen" w:hAnsi="Sylfaen" w:cs="Sylfaen"/>
                <w:b w:val="0"/>
                <w:sz w:val="20"/>
                <w:szCs w:val="20"/>
              </w:rPr>
              <w:t>სახსრები</w:t>
            </w:r>
            <w:r w:rsidR="008B55BC" w:rsidRPr="00CB0A44">
              <w:rPr>
                <w:b w:val="0"/>
                <w:sz w:val="20"/>
                <w:szCs w:val="20"/>
              </w:rPr>
              <w:t xml:space="preserve"> </w:t>
            </w:r>
          </w:p>
        </w:tc>
        <w:tc>
          <w:tcPr>
            <w:tcW w:w="814" w:type="pct"/>
            <w:noWrap/>
          </w:tcPr>
          <w:p w:rsidR="008B55BC" w:rsidRPr="00CB0A44" w:rsidRDefault="008B55BC" w:rsidP="008B55BC">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508,6</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422B72" w:rsidP="008B55BC">
            <w:pPr>
              <w:rPr>
                <w:b w:val="0"/>
                <w:sz w:val="20"/>
                <w:szCs w:val="20"/>
              </w:rPr>
            </w:pPr>
            <w:r w:rsidRPr="00CB0A44">
              <w:rPr>
                <w:rFonts w:ascii="Sylfaen" w:hAnsi="Sylfaen"/>
                <w:b w:val="0"/>
                <w:sz w:val="20"/>
                <w:szCs w:val="20"/>
                <w:lang w:val="ka-GE"/>
              </w:rPr>
              <w:t xml:space="preserve">2022 წლის </w:t>
            </w:r>
            <w:r w:rsidR="008B55BC" w:rsidRPr="00CB0A44">
              <w:rPr>
                <w:b w:val="0"/>
                <w:sz w:val="20"/>
                <w:szCs w:val="20"/>
              </w:rPr>
              <w:t>#</w:t>
            </w:r>
            <w:r w:rsidR="008B55BC" w:rsidRPr="00CB0A44">
              <w:rPr>
                <w:rFonts w:ascii="Sylfaen" w:hAnsi="Sylfaen"/>
                <w:b w:val="0"/>
                <w:sz w:val="20"/>
                <w:szCs w:val="20"/>
                <w:lang w:val="ka-GE"/>
              </w:rPr>
              <w:t>277</w:t>
            </w:r>
            <w:r w:rsidR="008B55BC" w:rsidRPr="00CB0A44">
              <w:rPr>
                <w:b w:val="0"/>
                <w:sz w:val="20"/>
                <w:szCs w:val="20"/>
              </w:rPr>
              <w:t xml:space="preserve"> </w:t>
            </w:r>
            <w:r w:rsidR="008B55BC" w:rsidRPr="00CB0A44">
              <w:rPr>
                <w:rFonts w:ascii="Sylfaen" w:hAnsi="Sylfaen" w:cs="Sylfaen"/>
                <w:b w:val="0"/>
                <w:sz w:val="20"/>
                <w:szCs w:val="20"/>
              </w:rPr>
              <w:t>განკარგულებით</w:t>
            </w:r>
            <w:r w:rsidR="008B55BC" w:rsidRPr="00CB0A44">
              <w:rPr>
                <w:b w:val="0"/>
                <w:sz w:val="20"/>
                <w:szCs w:val="20"/>
              </w:rPr>
              <w:t xml:space="preserve"> </w:t>
            </w:r>
            <w:r w:rsidR="008B55BC" w:rsidRPr="00CB0A44">
              <w:rPr>
                <w:rFonts w:ascii="Sylfaen" w:hAnsi="Sylfaen" w:cs="Sylfaen"/>
                <w:b w:val="0"/>
                <w:sz w:val="20"/>
                <w:szCs w:val="20"/>
              </w:rPr>
              <w:t>გამოყოფილი</w:t>
            </w:r>
            <w:r w:rsidR="008B55BC" w:rsidRPr="00CB0A44">
              <w:rPr>
                <w:b w:val="0"/>
                <w:sz w:val="20"/>
                <w:szCs w:val="20"/>
              </w:rPr>
              <w:t xml:space="preserve"> </w:t>
            </w:r>
            <w:r w:rsidR="008B55BC" w:rsidRPr="00CB0A44">
              <w:rPr>
                <w:rFonts w:ascii="Sylfaen" w:hAnsi="Sylfaen" w:cs="Sylfaen"/>
                <w:b w:val="0"/>
                <w:sz w:val="20"/>
                <w:szCs w:val="20"/>
              </w:rPr>
              <w:t>სახსრები</w:t>
            </w:r>
            <w:r w:rsidR="008B55BC" w:rsidRPr="00CB0A44">
              <w:rPr>
                <w:b w:val="0"/>
                <w:sz w:val="20"/>
                <w:szCs w:val="20"/>
              </w:rPr>
              <w:t xml:space="preserve"> </w:t>
            </w:r>
          </w:p>
        </w:tc>
        <w:tc>
          <w:tcPr>
            <w:tcW w:w="814" w:type="pct"/>
            <w:noWrap/>
          </w:tcPr>
          <w:p w:rsidR="008B55BC" w:rsidRPr="00CB0A44" w:rsidRDefault="008B55BC" w:rsidP="008B55BC">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4,7</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422B72" w:rsidP="008B55BC">
            <w:pPr>
              <w:rPr>
                <w:b w:val="0"/>
                <w:sz w:val="20"/>
                <w:szCs w:val="20"/>
              </w:rPr>
            </w:pPr>
            <w:r w:rsidRPr="00CB0A44">
              <w:rPr>
                <w:rFonts w:ascii="Sylfaen" w:hAnsi="Sylfaen"/>
                <w:b w:val="0"/>
                <w:sz w:val="20"/>
                <w:szCs w:val="20"/>
                <w:lang w:val="ka-GE"/>
              </w:rPr>
              <w:t xml:space="preserve">2022 წლის </w:t>
            </w:r>
            <w:r w:rsidR="008B55BC" w:rsidRPr="00CB0A44">
              <w:rPr>
                <w:b w:val="0"/>
                <w:sz w:val="20"/>
                <w:szCs w:val="20"/>
              </w:rPr>
              <w:t>#</w:t>
            </w:r>
            <w:r w:rsidR="008B55BC" w:rsidRPr="00CB0A44">
              <w:rPr>
                <w:rFonts w:ascii="Sylfaen" w:hAnsi="Sylfaen"/>
                <w:b w:val="0"/>
                <w:sz w:val="20"/>
                <w:szCs w:val="20"/>
                <w:lang w:val="ka-GE"/>
              </w:rPr>
              <w:t>2476</w:t>
            </w:r>
            <w:r w:rsidR="008B55BC" w:rsidRPr="00CB0A44">
              <w:rPr>
                <w:b w:val="0"/>
                <w:sz w:val="20"/>
                <w:szCs w:val="20"/>
              </w:rPr>
              <w:t xml:space="preserve"> </w:t>
            </w:r>
            <w:r w:rsidR="008B55BC" w:rsidRPr="00CB0A44">
              <w:rPr>
                <w:rFonts w:ascii="Sylfaen" w:hAnsi="Sylfaen" w:cs="Sylfaen"/>
                <w:b w:val="0"/>
                <w:sz w:val="20"/>
                <w:szCs w:val="20"/>
              </w:rPr>
              <w:t>განკარგულებით</w:t>
            </w:r>
            <w:r w:rsidR="008B55BC" w:rsidRPr="00CB0A44">
              <w:rPr>
                <w:b w:val="0"/>
                <w:sz w:val="20"/>
                <w:szCs w:val="20"/>
              </w:rPr>
              <w:t xml:space="preserve"> </w:t>
            </w:r>
            <w:r w:rsidR="008B55BC" w:rsidRPr="00CB0A44">
              <w:rPr>
                <w:rFonts w:ascii="Sylfaen" w:hAnsi="Sylfaen" w:cs="Sylfaen"/>
                <w:b w:val="0"/>
                <w:sz w:val="20"/>
                <w:szCs w:val="20"/>
              </w:rPr>
              <w:t>გამოყოფილი</w:t>
            </w:r>
            <w:r w:rsidR="008B55BC" w:rsidRPr="00CB0A44">
              <w:rPr>
                <w:b w:val="0"/>
                <w:sz w:val="20"/>
                <w:szCs w:val="20"/>
              </w:rPr>
              <w:t xml:space="preserve"> </w:t>
            </w:r>
            <w:r w:rsidR="008B55BC" w:rsidRPr="00CB0A44">
              <w:rPr>
                <w:rFonts w:ascii="Sylfaen" w:hAnsi="Sylfaen" w:cs="Sylfaen"/>
                <w:b w:val="0"/>
                <w:sz w:val="20"/>
                <w:szCs w:val="20"/>
              </w:rPr>
              <w:t>სახსრები</w:t>
            </w:r>
            <w:r w:rsidR="008B55BC" w:rsidRPr="00CB0A44">
              <w:rPr>
                <w:b w:val="0"/>
                <w:sz w:val="20"/>
                <w:szCs w:val="20"/>
              </w:rPr>
              <w:t xml:space="preserve"> </w:t>
            </w:r>
          </w:p>
        </w:tc>
        <w:tc>
          <w:tcPr>
            <w:tcW w:w="814" w:type="pct"/>
            <w:noWrap/>
          </w:tcPr>
          <w:p w:rsidR="008B55BC" w:rsidRPr="00CB0A44" w:rsidRDefault="008B55BC" w:rsidP="008B55BC">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54,1</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422B72" w:rsidP="008B55BC">
            <w:pPr>
              <w:rPr>
                <w:b w:val="0"/>
                <w:sz w:val="20"/>
                <w:szCs w:val="20"/>
              </w:rPr>
            </w:pPr>
            <w:r w:rsidRPr="00CB0A44">
              <w:rPr>
                <w:rFonts w:ascii="Sylfaen" w:hAnsi="Sylfaen"/>
                <w:b w:val="0"/>
                <w:sz w:val="20"/>
                <w:szCs w:val="20"/>
                <w:lang w:val="ka-GE"/>
              </w:rPr>
              <w:t>2023 წლის</w:t>
            </w:r>
            <w:r w:rsidR="008B55BC" w:rsidRPr="00CB0A44">
              <w:rPr>
                <w:b w:val="0"/>
                <w:sz w:val="20"/>
                <w:szCs w:val="20"/>
              </w:rPr>
              <w:t>#</w:t>
            </w:r>
            <w:r w:rsidR="008B55BC" w:rsidRPr="00CB0A44">
              <w:rPr>
                <w:rFonts w:ascii="Sylfaen" w:hAnsi="Sylfaen"/>
                <w:b w:val="0"/>
                <w:sz w:val="20"/>
                <w:szCs w:val="20"/>
                <w:lang w:val="ka-GE"/>
              </w:rPr>
              <w:t>301</w:t>
            </w:r>
            <w:r w:rsidR="008B55BC" w:rsidRPr="00CB0A44">
              <w:rPr>
                <w:b w:val="0"/>
                <w:sz w:val="20"/>
                <w:szCs w:val="20"/>
              </w:rPr>
              <w:t xml:space="preserve"> </w:t>
            </w:r>
            <w:r w:rsidR="008B55BC" w:rsidRPr="00CB0A44">
              <w:rPr>
                <w:rFonts w:ascii="Sylfaen" w:hAnsi="Sylfaen" w:cs="Sylfaen"/>
                <w:b w:val="0"/>
                <w:sz w:val="20"/>
                <w:szCs w:val="20"/>
              </w:rPr>
              <w:t>განკარგულებით</w:t>
            </w:r>
            <w:r w:rsidR="008B55BC" w:rsidRPr="00CB0A44">
              <w:rPr>
                <w:b w:val="0"/>
                <w:sz w:val="20"/>
                <w:szCs w:val="20"/>
              </w:rPr>
              <w:t xml:space="preserve"> </w:t>
            </w:r>
            <w:r w:rsidR="008B55BC" w:rsidRPr="00CB0A44">
              <w:rPr>
                <w:rFonts w:ascii="Sylfaen" w:hAnsi="Sylfaen" w:cs="Sylfaen"/>
                <w:b w:val="0"/>
                <w:sz w:val="20"/>
                <w:szCs w:val="20"/>
              </w:rPr>
              <w:t>გამოყოფილი</w:t>
            </w:r>
            <w:r w:rsidR="008B55BC" w:rsidRPr="00CB0A44">
              <w:rPr>
                <w:b w:val="0"/>
                <w:sz w:val="20"/>
                <w:szCs w:val="20"/>
              </w:rPr>
              <w:t xml:space="preserve"> </w:t>
            </w:r>
            <w:r w:rsidR="008B55BC" w:rsidRPr="00CB0A44">
              <w:rPr>
                <w:rFonts w:ascii="Sylfaen" w:hAnsi="Sylfaen" w:cs="Sylfaen"/>
                <w:b w:val="0"/>
                <w:sz w:val="20"/>
                <w:szCs w:val="20"/>
              </w:rPr>
              <w:t>სახსრები</w:t>
            </w:r>
            <w:r w:rsidR="008B55BC" w:rsidRPr="00CB0A44">
              <w:rPr>
                <w:b w:val="0"/>
                <w:sz w:val="20"/>
                <w:szCs w:val="20"/>
              </w:rPr>
              <w:t xml:space="preserve"> </w:t>
            </w:r>
          </w:p>
        </w:tc>
        <w:tc>
          <w:tcPr>
            <w:tcW w:w="814" w:type="pct"/>
            <w:noWrap/>
          </w:tcPr>
          <w:p w:rsidR="008B55BC" w:rsidRPr="00CB0A44" w:rsidRDefault="008B55BC" w:rsidP="008B55BC">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100,0</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422B72" w:rsidP="008B55BC">
            <w:pPr>
              <w:rPr>
                <w:b w:val="0"/>
                <w:sz w:val="20"/>
                <w:szCs w:val="20"/>
              </w:rPr>
            </w:pPr>
            <w:r w:rsidRPr="00CB0A44">
              <w:rPr>
                <w:rFonts w:ascii="Sylfaen" w:hAnsi="Sylfaen"/>
                <w:b w:val="0"/>
                <w:sz w:val="20"/>
                <w:szCs w:val="20"/>
                <w:lang w:val="ka-GE"/>
              </w:rPr>
              <w:t xml:space="preserve">2023 წლის </w:t>
            </w:r>
            <w:r w:rsidR="008B55BC" w:rsidRPr="00CB0A44">
              <w:rPr>
                <w:b w:val="0"/>
                <w:sz w:val="20"/>
                <w:szCs w:val="20"/>
              </w:rPr>
              <w:t>#</w:t>
            </w:r>
            <w:r w:rsidR="008B55BC" w:rsidRPr="00CB0A44">
              <w:rPr>
                <w:rFonts w:ascii="Sylfaen" w:hAnsi="Sylfaen"/>
                <w:b w:val="0"/>
                <w:sz w:val="20"/>
                <w:szCs w:val="20"/>
                <w:lang w:val="ka-GE"/>
              </w:rPr>
              <w:t>147</w:t>
            </w:r>
            <w:r w:rsidR="008B55BC" w:rsidRPr="00CB0A44">
              <w:rPr>
                <w:b w:val="0"/>
                <w:sz w:val="20"/>
                <w:szCs w:val="20"/>
              </w:rPr>
              <w:t xml:space="preserve"> </w:t>
            </w:r>
            <w:r w:rsidR="008B55BC" w:rsidRPr="00CB0A44">
              <w:rPr>
                <w:rFonts w:ascii="Sylfaen" w:hAnsi="Sylfaen" w:cs="Sylfaen"/>
                <w:b w:val="0"/>
                <w:sz w:val="20"/>
                <w:szCs w:val="20"/>
              </w:rPr>
              <w:t>განკარგულებით</w:t>
            </w:r>
            <w:r w:rsidR="008B55BC" w:rsidRPr="00CB0A44">
              <w:rPr>
                <w:b w:val="0"/>
                <w:sz w:val="20"/>
                <w:szCs w:val="20"/>
              </w:rPr>
              <w:t xml:space="preserve"> </w:t>
            </w:r>
            <w:r w:rsidR="008B55BC" w:rsidRPr="00CB0A44">
              <w:rPr>
                <w:rFonts w:ascii="Sylfaen" w:hAnsi="Sylfaen" w:cs="Sylfaen"/>
                <w:b w:val="0"/>
                <w:sz w:val="20"/>
                <w:szCs w:val="20"/>
              </w:rPr>
              <w:t>გამოყოფილი</w:t>
            </w:r>
            <w:r w:rsidR="008B55BC" w:rsidRPr="00CB0A44">
              <w:rPr>
                <w:b w:val="0"/>
                <w:sz w:val="20"/>
                <w:szCs w:val="20"/>
              </w:rPr>
              <w:t xml:space="preserve"> </w:t>
            </w:r>
            <w:r w:rsidR="008B55BC" w:rsidRPr="00CB0A44">
              <w:rPr>
                <w:rFonts w:ascii="Sylfaen" w:hAnsi="Sylfaen" w:cs="Sylfaen"/>
                <w:b w:val="0"/>
                <w:sz w:val="20"/>
                <w:szCs w:val="20"/>
              </w:rPr>
              <w:t>სახსრები</w:t>
            </w:r>
          </w:p>
        </w:tc>
        <w:tc>
          <w:tcPr>
            <w:tcW w:w="814" w:type="pct"/>
            <w:noWrap/>
          </w:tcPr>
          <w:p w:rsidR="008B55BC" w:rsidRPr="00CB0A44" w:rsidRDefault="00E06013" w:rsidP="008B55BC">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166,1</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E06013" w:rsidRPr="00CB0A44" w:rsidRDefault="00422B72" w:rsidP="00E06013">
            <w:pPr>
              <w:rPr>
                <w:b w:val="0"/>
                <w:sz w:val="20"/>
                <w:szCs w:val="20"/>
              </w:rPr>
            </w:pPr>
            <w:r w:rsidRPr="00CB0A44">
              <w:rPr>
                <w:rFonts w:ascii="Sylfaen" w:hAnsi="Sylfaen"/>
                <w:b w:val="0"/>
                <w:sz w:val="20"/>
                <w:szCs w:val="20"/>
                <w:lang w:val="ka-GE"/>
              </w:rPr>
              <w:t xml:space="preserve">2023 წლის </w:t>
            </w:r>
            <w:r w:rsidR="00E06013" w:rsidRPr="00CB0A44">
              <w:rPr>
                <w:b w:val="0"/>
                <w:sz w:val="20"/>
                <w:szCs w:val="20"/>
              </w:rPr>
              <w:t>#</w:t>
            </w:r>
            <w:r w:rsidR="00E06013" w:rsidRPr="00CB0A44">
              <w:rPr>
                <w:rFonts w:ascii="Sylfaen" w:hAnsi="Sylfaen"/>
                <w:b w:val="0"/>
                <w:sz w:val="20"/>
                <w:szCs w:val="20"/>
                <w:lang w:val="ka-GE"/>
              </w:rPr>
              <w:t>116</w:t>
            </w:r>
            <w:r w:rsidR="00E06013" w:rsidRPr="00CB0A44">
              <w:rPr>
                <w:b w:val="0"/>
                <w:sz w:val="20"/>
                <w:szCs w:val="20"/>
              </w:rPr>
              <w:t xml:space="preserve"> </w:t>
            </w:r>
            <w:r w:rsidR="00E06013" w:rsidRPr="00CB0A44">
              <w:rPr>
                <w:rFonts w:ascii="Sylfaen" w:hAnsi="Sylfaen" w:cs="Sylfaen"/>
                <w:b w:val="0"/>
                <w:sz w:val="20"/>
                <w:szCs w:val="20"/>
              </w:rPr>
              <w:t>განკარგულებით</w:t>
            </w:r>
            <w:r w:rsidR="00E06013" w:rsidRPr="00CB0A44">
              <w:rPr>
                <w:b w:val="0"/>
                <w:sz w:val="20"/>
                <w:szCs w:val="20"/>
              </w:rPr>
              <w:t xml:space="preserve"> </w:t>
            </w:r>
            <w:r w:rsidR="00E06013" w:rsidRPr="00CB0A44">
              <w:rPr>
                <w:rFonts w:ascii="Sylfaen" w:hAnsi="Sylfaen" w:cs="Sylfaen"/>
                <w:b w:val="0"/>
                <w:sz w:val="20"/>
                <w:szCs w:val="20"/>
              </w:rPr>
              <w:t>გამოყოფილი</w:t>
            </w:r>
            <w:r w:rsidR="00E06013" w:rsidRPr="00CB0A44">
              <w:rPr>
                <w:b w:val="0"/>
                <w:sz w:val="20"/>
                <w:szCs w:val="20"/>
              </w:rPr>
              <w:t xml:space="preserve"> </w:t>
            </w:r>
            <w:r w:rsidR="00E06013" w:rsidRPr="00CB0A44">
              <w:rPr>
                <w:rFonts w:ascii="Sylfaen" w:hAnsi="Sylfaen" w:cs="Sylfaen"/>
                <w:b w:val="0"/>
                <w:sz w:val="20"/>
                <w:szCs w:val="20"/>
              </w:rPr>
              <w:t>სახსრები</w:t>
            </w:r>
          </w:p>
        </w:tc>
        <w:tc>
          <w:tcPr>
            <w:tcW w:w="814" w:type="pct"/>
            <w:noWrap/>
          </w:tcPr>
          <w:p w:rsidR="00E06013" w:rsidRPr="00CB0A44" w:rsidRDefault="00E06013" w:rsidP="00E06013">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418,5</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E06013" w:rsidP="008B55BC">
            <w:pPr>
              <w:rPr>
                <w:rFonts w:ascii="Sylfaen" w:hAnsi="Sylfaen"/>
                <w:sz w:val="20"/>
                <w:szCs w:val="20"/>
                <w:lang w:val="ka-GE"/>
              </w:rPr>
            </w:pPr>
            <w:r w:rsidRPr="00CB0A44">
              <w:rPr>
                <w:rFonts w:ascii="Sylfaen" w:hAnsi="Sylfaen"/>
                <w:sz w:val="20"/>
                <w:szCs w:val="20"/>
                <w:lang w:val="ka-GE"/>
              </w:rPr>
              <w:t>თავისუფალი ნაშთი</w:t>
            </w:r>
            <w:r w:rsidR="00D6005F" w:rsidRPr="00CB0A44">
              <w:rPr>
                <w:rFonts w:ascii="Sylfaen" w:hAnsi="Sylfaen"/>
                <w:sz w:val="20"/>
                <w:szCs w:val="20"/>
                <w:lang w:val="ka-GE"/>
              </w:rPr>
              <w:t>. მათ. შორის:</w:t>
            </w:r>
          </w:p>
        </w:tc>
        <w:tc>
          <w:tcPr>
            <w:tcW w:w="814" w:type="pct"/>
            <w:noWrap/>
          </w:tcPr>
          <w:p w:rsidR="008B55BC" w:rsidRPr="00CB0A44" w:rsidRDefault="00E06013" w:rsidP="008B55BC">
            <w:pPr>
              <w:cnfStyle w:val="000000000000" w:firstRow="0" w:lastRow="0" w:firstColumn="0" w:lastColumn="0" w:oddVBand="0" w:evenVBand="0" w:oddHBand="0" w:evenHBand="0" w:firstRowFirstColumn="0" w:firstRowLastColumn="0" w:lastRowFirstColumn="0" w:lastRowLastColumn="0"/>
              <w:rPr>
                <w:rFonts w:ascii="Sylfaen" w:hAnsi="Sylfaen" w:cs="Sylfaen"/>
                <w:b/>
                <w:sz w:val="20"/>
                <w:szCs w:val="20"/>
                <w:lang w:val="ka-GE"/>
              </w:rPr>
            </w:pPr>
            <w:r w:rsidRPr="00CB0A44">
              <w:rPr>
                <w:rFonts w:ascii="Sylfaen" w:hAnsi="Sylfaen" w:cs="Sylfaen"/>
                <w:b/>
                <w:sz w:val="20"/>
                <w:szCs w:val="20"/>
                <w:lang w:val="ka-GE"/>
              </w:rPr>
              <w:t>279,2</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8B55BC">
            <w:pPr>
              <w:rPr>
                <w:rFonts w:ascii="Sylfaen" w:hAnsi="Sylfaen"/>
                <w:b w:val="0"/>
                <w:sz w:val="20"/>
                <w:szCs w:val="20"/>
                <w:lang w:val="ka-GE"/>
              </w:rPr>
            </w:pPr>
            <w:r w:rsidRPr="00CB0A44">
              <w:rPr>
                <w:rFonts w:ascii="Sylfaen" w:hAnsi="Sylfaen"/>
                <w:b w:val="0"/>
                <w:sz w:val="20"/>
                <w:szCs w:val="20"/>
                <w:lang w:val="ka-GE"/>
              </w:rPr>
              <w:t>2018 წლის #136 განკარგულებით გამოყოფილი სახსრები</w:t>
            </w:r>
          </w:p>
        </w:tc>
        <w:tc>
          <w:tcPr>
            <w:tcW w:w="814" w:type="pct"/>
            <w:noWrap/>
          </w:tcPr>
          <w:p w:rsidR="00D6005F" w:rsidRPr="00CB0A44" w:rsidRDefault="00D6005F" w:rsidP="008B55BC">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22,2</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2019 წლის #2752 განკარგულებით გამოყოფილი სახსრები</w:t>
            </w:r>
          </w:p>
        </w:tc>
        <w:tc>
          <w:tcPr>
            <w:tcW w:w="814" w:type="pct"/>
            <w:noWrap/>
          </w:tcPr>
          <w:p w:rsidR="00D6005F" w:rsidRPr="00CB0A44" w:rsidRDefault="00D6005F" w:rsidP="00D6005F">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0,1</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2019 წლის #554 განკარგულებით გამოყოფილი სახსრები</w:t>
            </w:r>
          </w:p>
        </w:tc>
        <w:tc>
          <w:tcPr>
            <w:tcW w:w="814" w:type="pct"/>
            <w:noWrap/>
          </w:tcPr>
          <w:p w:rsidR="00D6005F" w:rsidRPr="00CB0A44" w:rsidRDefault="00D6005F" w:rsidP="00D6005F">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31,6</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2019 წლის #1355განკარგულებით გამოყოფილი სახსრები</w:t>
            </w:r>
          </w:p>
        </w:tc>
        <w:tc>
          <w:tcPr>
            <w:tcW w:w="814" w:type="pct"/>
            <w:noWrap/>
          </w:tcPr>
          <w:p w:rsidR="00D6005F" w:rsidRPr="00CB0A44" w:rsidRDefault="00D6005F" w:rsidP="00D6005F">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21,1</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2020 წლის #1662 განკარგულებით გამოყოფილი სახსრები</w:t>
            </w:r>
          </w:p>
        </w:tc>
        <w:tc>
          <w:tcPr>
            <w:tcW w:w="814" w:type="pct"/>
            <w:noWrap/>
          </w:tcPr>
          <w:p w:rsidR="00D6005F" w:rsidRPr="00CB0A44" w:rsidRDefault="00D6005F" w:rsidP="00D6005F">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0,1</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2020 წლის #2685 განკარგულებით გამოყოფილი სახსრები</w:t>
            </w:r>
          </w:p>
        </w:tc>
        <w:tc>
          <w:tcPr>
            <w:tcW w:w="814" w:type="pct"/>
            <w:noWrap/>
          </w:tcPr>
          <w:p w:rsidR="00D6005F" w:rsidRPr="00CB0A44" w:rsidRDefault="00D6005F" w:rsidP="00D6005F">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35,3</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2021 წლის #1091 განკარგულებით გამოყოფილი სახსრები</w:t>
            </w:r>
          </w:p>
        </w:tc>
        <w:tc>
          <w:tcPr>
            <w:tcW w:w="814" w:type="pct"/>
            <w:noWrap/>
          </w:tcPr>
          <w:p w:rsidR="00D6005F" w:rsidRPr="00CB0A44" w:rsidRDefault="00D6005F" w:rsidP="00D6005F">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9,5</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2021 წლის #1419 განკარგულებით გამოყოფილი სახსრები</w:t>
            </w:r>
          </w:p>
        </w:tc>
        <w:tc>
          <w:tcPr>
            <w:tcW w:w="814" w:type="pct"/>
            <w:noWrap/>
          </w:tcPr>
          <w:p w:rsidR="00D6005F" w:rsidRPr="00CB0A44" w:rsidRDefault="00D6005F" w:rsidP="00D6005F">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70,0</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2022 წლის #2475 განკარგულებით გამოყოფილი სახსრები</w:t>
            </w:r>
          </w:p>
        </w:tc>
        <w:tc>
          <w:tcPr>
            <w:tcW w:w="814" w:type="pct"/>
            <w:noWrap/>
          </w:tcPr>
          <w:p w:rsidR="00D6005F" w:rsidRPr="00CB0A44" w:rsidRDefault="00D6005F" w:rsidP="00D6005F">
            <w:pPr>
              <w:cnfStyle w:val="000000100000" w:firstRow="0" w:lastRow="0" w:firstColumn="0" w:lastColumn="0" w:oddVBand="0" w:evenVBand="0" w:oddHBand="1"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7,9</w:t>
            </w:r>
          </w:p>
        </w:tc>
      </w:tr>
      <w:tr w:rsidR="002239E1" w:rsidRPr="00CB0A44" w:rsidTr="00E06013">
        <w:trPr>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D6005F" w:rsidRPr="00CB0A44" w:rsidRDefault="00D6005F" w:rsidP="00D6005F">
            <w:pPr>
              <w:rPr>
                <w:rFonts w:ascii="Sylfaen" w:hAnsi="Sylfaen"/>
                <w:b w:val="0"/>
                <w:sz w:val="20"/>
                <w:szCs w:val="20"/>
                <w:lang w:val="ka-GE"/>
              </w:rPr>
            </w:pPr>
            <w:r w:rsidRPr="00CB0A44">
              <w:rPr>
                <w:rFonts w:ascii="Sylfaen" w:hAnsi="Sylfaen"/>
                <w:b w:val="0"/>
                <w:sz w:val="20"/>
                <w:szCs w:val="20"/>
                <w:lang w:val="ka-GE"/>
              </w:rPr>
              <w:t>2022 წლის #75 განკარგულებით გამოყოფილი სახსრები</w:t>
            </w:r>
          </w:p>
        </w:tc>
        <w:tc>
          <w:tcPr>
            <w:tcW w:w="814" w:type="pct"/>
            <w:noWrap/>
          </w:tcPr>
          <w:p w:rsidR="00D6005F" w:rsidRPr="00CB0A44" w:rsidRDefault="00D6005F" w:rsidP="00D6005F">
            <w:pPr>
              <w:cnfStyle w:val="000000000000" w:firstRow="0" w:lastRow="0" w:firstColumn="0" w:lastColumn="0" w:oddVBand="0" w:evenVBand="0" w:oddHBand="0" w:evenHBand="0" w:firstRowFirstColumn="0" w:firstRowLastColumn="0" w:lastRowFirstColumn="0" w:lastRowLastColumn="0"/>
              <w:rPr>
                <w:rFonts w:ascii="Sylfaen" w:hAnsi="Sylfaen" w:cs="Sylfaen"/>
                <w:sz w:val="20"/>
                <w:szCs w:val="20"/>
                <w:lang w:val="ka-GE"/>
              </w:rPr>
            </w:pPr>
            <w:r w:rsidRPr="00CB0A44">
              <w:rPr>
                <w:rFonts w:ascii="Sylfaen" w:hAnsi="Sylfaen" w:cs="Sylfaen"/>
                <w:sz w:val="20"/>
                <w:szCs w:val="20"/>
                <w:lang w:val="ka-GE"/>
              </w:rPr>
              <w:t>81,4</w:t>
            </w:r>
          </w:p>
        </w:tc>
      </w:tr>
      <w:tr w:rsidR="002239E1" w:rsidRPr="00CB0A44" w:rsidTr="00E06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6" w:type="pct"/>
            <w:noWrap/>
          </w:tcPr>
          <w:p w:rsidR="008B55BC" w:rsidRPr="00CB0A44" w:rsidRDefault="00E06013" w:rsidP="008B55BC">
            <w:pPr>
              <w:rPr>
                <w:sz w:val="20"/>
                <w:szCs w:val="20"/>
              </w:rPr>
            </w:pPr>
            <w:r w:rsidRPr="00CB0A44">
              <w:rPr>
                <w:rFonts w:ascii="Sylfaen" w:hAnsi="Sylfaen" w:cs="Sylfaen"/>
                <w:sz w:val="20"/>
                <w:szCs w:val="20"/>
              </w:rPr>
              <w:t>სულ</w:t>
            </w:r>
            <w:r w:rsidRPr="00CB0A44">
              <w:rPr>
                <w:sz w:val="20"/>
                <w:szCs w:val="20"/>
              </w:rPr>
              <w:t xml:space="preserve"> 01.01.2024 </w:t>
            </w:r>
            <w:r w:rsidRPr="00CB0A44">
              <w:rPr>
                <w:rFonts w:ascii="Sylfaen" w:hAnsi="Sylfaen" w:cs="Sylfaen"/>
                <w:sz w:val="20"/>
                <w:szCs w:val="20"/>
              </w:rPr>
              <w:t>წლის</w:t>
            </w:r>
            <w:r w:rsidRPr="00CB0A44">
              <w:rPr>
                <w:sz w:val="20"/>
                <w:szCs w:val="20"/>
              </w:rPr>
              <w:t xml:space="preserve"> </w:t>
            </w:r>
            <w:r w:rsidRPr="00CB0A44">
              <w:rPr>
                <w:rFonts w:ascii="Sylfaen" w:hAnsi="Sylfaen" w:cs="Sylfaen"/>
                <w:sz w:val="20"/>
                <w:szCs w:val="20"/>
              </w:rPr>
              <w:t>მდგომარეობით</w:t>
            </w:r>
            <w:r w:rsidRPr="00CB0A44">
              <w:rPr>
                <w:sz w:val="20"/>
                <w:szCs w:val="20"/>
              </w:rPr>
              <w:t xml:space="preserve"> </w:t>
            </w:r>
            <w:r w:rsidRPr="00CB0A44">
              <w:rPr>
                <w:rFonts w:ascii="Sylfaen" w:hAnsi="Sylfaen" w:cs="Sylfaen"/>
                <w:sz w:val="20"/>
                <w:szCs w:val="20"/>
              </w:rPr>
              <w:t>ნაშთი</w:t>
            </w:r>
          </w:p>
        </w:tc>
        <w:tc>
          <w:tcPr>
            <w:tcW w:w="814" w:type="pct"/>
            <w:noWrap/>
          </w:tcPr>
          <w:p w:rsidR="008B55BC" w:rsidRPr="00CB0A44" w:rsidRDefault="00E06013" w:rsidP="008B55BC">
            <w:pPr>
              <w:cnfStyle w:val="000000100000" w:firstRow="0" w:lastRow="0" w:firstColumn="0" w:lastColumn="0" w:oddVBand="0" w:evenVBand="0" w:oddHBand="1" w:evenHBand="0" w:firstRowFirstColumn="0" w:firstRowLastColumn="0" w:lastRowFirstColumn="0" w:lastRowLastColumn="0"/>
              <w:rPr>
                <w:rFonts w:ascii="Sylfaen" w:hAnsi="Sylfaen" w:cs="Sylfaen"/>
                <w:b/>
                <w:sz w:val="20"/>
                <w:szCs w:val="20"/>
                <w:lang w:val="ka-GE"/>
              </w:rPr>
            </w:pPr>
            <w:r w:rsidRPr="00CB0A44">
              <w:rPr>
                <w:rFonts w:ascii="Sylfaen" w:hAnsi="Sylfaen" w:cs="Sylfaen"/>
                <w:b/>
                <w:sz w:val="20"/>
                <w:szCs w:val="20"/>
                <w:lang w:val="ka-GE"/>
              </w:rPr>
              <w:t>2033,4</w:t>
            </w:r>
          </w:p>
        </w:tc>
      </w:tr>
    </w:tbl>
    <w:p w:rsidR="00107C2F" w:rsidRPr="00CB0A44" w:rsidRDefault="00107C2F" w:rsidP="002B6458">
      <w:pPr>
        <w:spacing w:after="0" w:line="240" w:lineRule="auto"/>
        <w:rPr>
          <w:rFonts w:ascii="Sylfaen" w:eastAsia="Times New Roman" w:hAnsi="Sylfaen" w:cs="Times New Roman"/>
          <w:sz w:val="20"/>
          <w:szCs w:val="20"/>
          <w:lang w:val="ka-GE" w:eastAsia="ru-RU"/>
        </w:rPr>
      </w:pPr>
    </w:p>
    <w:p w:rsidR="00107C2F" w:rsidRPr="00CB0A44" w:rsidRDefault="00107C2F" w:rsidP="002B6458">
      <w:pPr>
        <w:spacing w:after="0" w:line="240" w:lineRule="auto"/>
        <w:rPr>
          <w:rFonts w:ascii="Times New Roman" w:eastAsia="Times New Roman" w:hAnsi="Times New Roman" w:cs="Times New Roman"/>
          <w:sz w:val="20"/>
          <w:szCs w:val="20"/>
          <w:lang w:val="ru-RU" w:eastAsia="ru-RU"/>
        </w:rPr>
      </w:pPr>
    </w:p>
    <w:p w:rsidR="00107C2F" w:rsidRPr="00CB0A44" w:rsidRDefault="00107C2F" w:rsidP="002B6458">
      <w:pPr>
        <w:spacing w:after="0" w:line="240" w:lineRule="auto"/>
        <w:rPr>
          <w:rFonts w:ascii="Times New Roman" w:eastAsia="Times New Roman" w:hAnsi="Times New Roman" w:cs="Times New Roman"/>
          <w:sz w:val="20"/>
          <w:szCs w:val="20"/>
          <w:lang w:val="ru-RU" w:eastAsia="ru-RU"/>
        </w:rPr>
      </w:pPr>
    </w:p>
    <w:p w:rsidR="00107C2F" w:rsidRPr="00CB0A44" w:rsidRDefault="00107C2F" w:rsidP="002B6458">
      <w:pPr>
        <w:spacing w:after="0" w:line="240" w:lineRule="auto"/>
        <w:rPr>
          <w:rFonts w:ascii="Times New Roman" w:eastAsia="Times New Roman" w:hAnsi="Times New Roman" w:cs="Times New Roman"/>
          <w:sz w:val="20"/>
          <w:szCs w:val="20"/>
          <w:lang w:val="ru-RU" w:eastAsia="ru-RU"/>
        </w:rPr>
      </w:pPr>
    </w:p>
    <w:p w:rsidR="00107C2F" w:rsidRPr="00CB0A44" w:rsidRDefault="00107C2F" w:rsidP="002B6458">
      <w:pPr>
        <w:spacing w:after="0" w:line="240" w:lineRule="auto"/>
        <w:rPr>
          <w:rFonts w:ascii="Times New Roman" w:eastAsia="Times New Roman" w:hAnsi="Times New Roman" w:cs="Times New Roman"/>
          <w:sz w:val="20"/>
          <w:szCs w:val="20"/>
          <w:lang w:val="ru-RU" w:eastAsia="ru-RU"/>
        </w:rPr>
      </w:pPr>
    </w:p>
    <w:p w:rsidR="00107C2F" w:rsidRPr="00CB0A44" w:rsidRDefault="00107C2F" w:rsidP="002B6458">
      <w:pPr>
        <w:spacing w:after="0" w:line="240" w:lineRule="auto"/>
        <w:rPr>
          <w:rFonts w:ascii="Times New Roman" w:eastAsia="Times New Roman" w:hAnsi="Times New Roman" w:cs="Times New Roman"/>
          <w:sz w:val="20"/>
          <w:szCs w:val="20"/>
          <w:lang w:val="ru-RU" w:eastAsia="ru-RU"/>
        </w:rPr>
      </w:pPr>
    </w:p>
    <w:p w:rsidR="002B6458" w:rsidRPr="00CB0A44" w:rsidRDefault="002B6458" w:rsidP="002B6458">
      <w:pPr>
        <w:spacing w:after="0" w:line="240" w:lineRule="auto"/>
        <w:rPr>
          <w:rFonts w:ascii="Times New Roman" w:eastAsia="Times New Roman" w:hAnsi="Times New Roman" w:cs="Times New Roman"/>
          <w:sz w:val="20"/>
          <w:szCs w:val="20"/>
          <w:lang w:val="ru-RU" w:eastAsia="ru-RU"/>
        </w:rPr>
      </w:pPr>
    </w:p>
    <w:p w:rsidR="002B6458" w:rsidRPr="00CB0A44" w:rsidRDefault="002B6458" w:rsidP="0061011C">
      <w:pPr>
        <w:pStyle w:val="ListParagraph"/>
        <w:numPr>
          <w:ilvl w:val="0"/>
          <w:numId w:val="42"/>
        </w:numPr>
        <w:autoSpaceDE w:val="0"/>
        <w:autoSpaceDN w:val="0"/>
        <w:adjustRightInd w:val="0"/>
        <w:spacing w:after="0" w:line="240" w:lineRule="auto"/>
        <w:rPr>
          <w:rFonts w:ascii="Sylfaen" w:eastAsia="Wingdings-Regular" w:hAnsi="Sylfaen" w:cs="Sylfaen"/>
          <w:b/>
          <w:sz w:val="20"/>
          <w:szCs w:val="20"/>
          <w:lang w:val="ka-GE"/>
        </w:rPr>
      </w:pPr>
      <w:r w:rsidRPr="00CB0A44">
        <w:rPr>
          <w:rFonts w:ascii="Sylfaen" w:eastAsia="Wingdings-Regular" w:hAnsi="Sylfaen" w:cs="Sylfaen"/>
          <w:b/>
          <w:sz w:val="20"/>
          <w:szCs w:val="20"/>
        </w:rPr>
        <w:t>შემოსულობები</w:t>
      </w:r>
      <w:r w:rsidR="005304B0" w:rsidRPr="00CB0A44">
        <w:rPr>
          <w:rFonts w:ascii="Sylfaen" w:eastAsia="Wingdings-Regular" w:hAnsi="Sylfaen" w:cs="Sylfaen"/>
          <w:b/>
          <w:sz w:val="20"/>
          <w:szCs w:val="20"/>
          <w:lang w:val="ka-GE"/>
        </w:rPr>
        <w:t>ს შესახებ ინფორმაცია</w:t>
      </w:r>
      <w:r w:rsidR="00CC301F" w:rsidRPr="00CB0A44">
        <w:rPr>
          <w:rFonts w:ascii="Sylfaen" w:eastAsia="Wingdings-Regular" w:hAnsi="Sylfaen" w:cs="Sylfaen"/>
          <w:b/>
          <w:sz w:val="20"/>
          <w:szCs w:val="20"/>
          <w:lang w:val="ka-GE"/>
        </w:rPr>
        <w:t xml:space="preserve"> </w:t>
      </w:r>
    </w:p>
    <w:p w:rsidR="002B6458" w:rsidRPr="00CB0A44" w:rsidRDefault="002B6458" w:rsidP="00803046">
      <w:pPr>
        <w:spacing w:after="0" w:line="240" w:lineRule="auto"/>
        <w:jc w:val="both"/>
        <w:rPr>
          <w:rFonts w:ascii="Times New Roman" w:eastAsia="Wingdings-Regular" w:hAnsi="Times New Roman" w:cs="Times New Roman"/>
          <w:sz w:val="20"/>
          <w:szCs w:val="20"/>
        </w:rPr>
      </w:pPr>
      <w:r w:rsidRPr="00CB0A44">
        <w:rPr>
          <w:rFonts w:ascii="Sylfaen" w:eastAsia="Wingdings-Regular" w:hAnsi="Sylfaen" w:cs="Sylfaen"/>
          <w:sz w:val="20"/>
          <w:szCs w:val="20"/>
        </w:rPr>
        <w:t>ახმეტის</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მუნიციპალიტეტის</w:t>
      </w:r>
      <w:r w:rsidRPr="00CB0A44">
        <w:rPr>
          <w:rFonts w:ascii="Times New Roman" w:eastAsia="Wingdings-Regular" w:hAnsi="Times New Roman" w:cs="Times New Roman"/>
          <w:sz w:val="20"/>
          <w:szCs w:val="20"/>
        </w:rPr>
        <w:t xml:space="preserve"> 202</w:t>
      </w:r>
      <w:r w:rsidRPr="00CB0A44">
        <w:rPr>
          <w:rFonts w:ascii="Times New Roman" w:eastAsia="Wingdings-Regular" w:hAnsi="Times New Roman" w:cs="Times New Roman"/>
          <w:sz w:val="20"/>
          <w:szCs w:val="20"/>
          <w:lang w:val="ka-GE"/>
        </w:rPr>
        <w:t>3</w:t>
      </w:r>
      <w:r w:rsidR="00046499" w:rsidRPr="00CB0A44">
        <w:rPr>
          <w:rFonts w:ascii="Sylfaen" w:eastAsia="Wingdings-Regular" w:hAnsi="Sylfaen" w:cs="Times New Roman"/>
          <w:sz w:val="20"/>
          <w:szCs w:val="20"/>
          <w:lang w:val="ka-GE"/>
        </w:rPr>
        <w:t xml:space="preserve"> </w:t>
      </w:r>
      <w:r w:rsidRPr="00CB0A44">
        <w:rPr>
          <w:rFonts w:ascii="Sylfaen" w:eastAsia="Wingdings-Regular" w:hAnsi="Sylfaen" w:cs="Sylfaen"/>
          <w:sz w:val="20"/>
          <w:szCs w:val="20"/>
        </w:rPr>
        <w:t>წლის</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იანვარ</w:t>
      </w:r>
      <w:r w:rsidRPr="00CB0A44">
        <w:rPr>
          <w:rFonts w:ascii="Calibri" w:eastAsia="Wingdings-Regular" w:hAnsi="Calibri" w:cs="Calibri"/>
          <w:sz w:val="20"/>
          <w:szCs w:val="20"/>
        </w:rPr>
        <w:t>-</w:t>
      </w:r>
      <w:r w:rsidRPr="00CB0A44">
        <w:rPr>
          <w:rFonts w:ascii="Sylfaen" w:eastAsia="Wingdings-Regular" w:hAnsi="Sylfaen" w:cs="Sylfaen"/>
          <w:sz w:val="20"/>
          <w:szCs w:val="20"/>
        </w:rPr>
        <w:t>დეკემბერში</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შემოსულებების</w:t>
      </w:r>
      <w:r w:rsidR="009C3E21" w:rsidRPr="00CB0A44">
        <w:rPr>
          <w:rFonts w:ascii="Sylfaen" w:eastAsia="Wingdings-Regular" w:hAnsi="Sylfaen" w:cs="Sylfaen"/>
          <w:sz w:val="20"/>
          <w:szCs w:val="20"/>
          <w:lang w:val="ka-GE"/>
        </w:rPr>
        <w:t xml:space="preserve"> </w:t>
      </w:r>
      <w:r w:rsidRPr="00CB0A44">
        <w:rPr>
          <w:rFonts w:ascii="Sylfaen" w:eastAsia="Wingdings-Regular" w:hAnsi="Sylfaen" w:cs="Sylfaen"/>
          <w:sz w:val="20"/>
          <w:szCs w:val="20"/>
        </w:rPr>
        <w:t>გეგმა</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განსაზღვრული</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იყო</w:t>
      </w:r>
      <w:r w:rsidR="00803046" w:rsidRPr="00CB0A44">
        <w:rPr>
          <w:rFonts w:ascii="Sylfaen" w:eastAsia="Wingdings-Regular" w:hAnsi="Sylfaen" w:cs="Times New Roman"/>
          <w:sz w:val="20"/>
          <w:szCs w:val="20"/>
          <w:lang w:val="ka-GE"/>
        </w:rPr>
        <w:t xml:space="preserve"> </w:t>
      </w:r>
      <w:r w:rsidRPr="00CB0A44">
        <w:rPr>
          <w:rFonts w:ascii="Times New Roman" w:eastAsia="Wingdings-Regular" w:hAnsi="Times New Roman" w:cs="Times New Roman"/>
          <w:sz w:val="20"/>
          <w:szCs w:val="20"/>
          <w:lang w:val="ka-GE"/>
        </w:rPr>
        <w:t>29554,5</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ათასი</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ლარით</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ფაქტიურმა</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შემოსულობებმა</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შეადგინა</w:t>
      </w:r>
      <w:r w:rsidRPr="00CB0A44">
        <w:rPr>
          <w:rFonts w:ascii="Times New Roman" w:eastAsia="Wingdings-Regular" w:hAnsi="Times New Roman" w:cs="Times New Roman"/>
          <w:sz w:val="20"/>
          <w:szCs w:val="20"/>
        </w:rPr>
        <w:t xml:space="preserve"> </w:t>
      </w:r>
      <w:r w:rsidRPr="00CB0A44">
        <w:rPr>
          <w:rFonts w:ascii="Times New Roman" w:eastAsia="Wingdings-Regular" w:hAnsi="Times New Roman" w:cs="Times New Roman"/>
          <w:sz w:val="20"/>
          <w:szCs w:val="20"/>
          <w:lang w:val="ka-GE"/>
        </w:rPr>
        <w:t>29925,9</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ათასი</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ლარი</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წლიური</w:t>
      </w:r>
      <w:r w:rsidRPr="00CB0A44">
        <w:rPr>
          <w:rFonts w:ascii="Times New Roman" w:eastAsia="Wingdings-Regular" w:hAnsi="Times New Roman" w:cs="Times New Roman"/>
          <w:sz w:val="20"/>
          <w:szCs w:val="20"/>
        </w:rPr>
        <w:t xml:space="preserve"> </w:t>
      </w:r>
      <w:r w:rsidRPr="00CB0A44">
        <w:rPr>
          <w:rFonts w:ascii="Sylfaen" w:eastAsia="Wingdings-Regular" w:hAnsi="Sylfaen" w:cs="Sylfaen"/>
          <w:sz w:val="20"/>
          <w:szCs w:val="20"/>
        </w:rPr>
        <w:t>გეგმის</w:t>
      </w:r>
      <w:r w:rsidRPr="00CB0A44">
        <w:rPr>
          <w:rFonts w:ascii="Times New Roman" w:eastAsia="Wingdings-Regular" w:hAnsi="Times New Roman" w:cs="Times New Roman"/>
          <w:sz w:val="20"/>
          <w:szCs w:val="20"/>
        </w:rPr>
        <w:t xml:space="preserve"> </w:t>
      </w:r>
      <w:r w:rsidRPr="00CB0A44">
        <w:rPr>
          <w:rFonts w:ascii="Times New Roman" w:eastAsia="Wingdings-Regular" w:hAnsi="Times New Roman" w:cs="Times New Roman"/>
          <w:sz w:val="20"/>
          <w:szCs w:val="20"/>
          <w:lang w:val="ka-GE"/>
        </w:rPr>
        <w:t>101,3</w:t>
      </w:r>
      <w:r w:rsidRPr="00CB0A44">
        <w:rPr>
          <w:rFonts w:ascii="Times New Roman" w:eastAsia="Wingdings-Regular" w:hAnsi="Times New Roman" w:cs="Times New Roman"/>
          <w:sz w:val="20"/>
          <w:szCs w:val="20"/>
        </w:rPr>
        <w:t>%</w:t>
      </w:r>
    </w:p>
    <w:p w:rsidR="002B6458" w:rsidRPr="00CB0A44" w:rsidRDefault="002B6458" w:rsidP="00803046">
      <w:pPr>
        <w:spacing w:after="0" w:line="360" w:lineRule="auto"/>
        <w:jc w:val="both"/>
        <w:rPr>
          <w:rFonts w:ascii="Sylfaen" w:eastAsia="Wingdings-Regular" w:hAnsi="Sylfaen" w:cs="Sylfaen"/>
          <w:sz w:val="20"/>
          <w:szCs w:val="20"/>
        </w:rPr>
      </w:pPr>
    </w:p>
    <w:p w:rsidR="002B6458" w:rsidRPr="00CB0A44" w:rsidRDefault="002B6458" w:rsidP="002B6458">
      <w:pPr>
        <w:spacing w:after="0" w:line="360" w:lineRule="auto"/>
        <w:rPr>
          <w:rFonts w:ascii="Sylfaen" w:eastAsia="Wingdings-Regular" w:hAnsi="Sylfaen" w:cs="Sylfaen"/>
          <w:sz w:val="20"/>
          <w:szCs w:val="20"/>
        </w:rPr>
      </w:pPr>
      <w:r w:rsidRPr="00CB0A44">
        <w:rPr>
          <w:rFonts w:ascii="Sylfaen" w:eastAsia="Wingdings-Regular" w:hAnsi="Sylfaen" w:cs="Sylfaen"/>
          <w:sz w:val="20"/>
          <w:szCs w:val="20"/>
        </w:rPr>
        <w:t>შემოსულობების დინამიკა 20</w:t>
      </w:r>
      <w:r w:rsidRPr="00CB0A44">
        <w:rPr>
          <w:rFonts w:ascii="Sylfaen" w:eastAsia="Wingdings-Regular" w:hAnsi="Sylfaen" w:cs="Sylfaen"/>
          <w:sz w:val="20"/>
          <w:szCs w:val="20"/>
          <w:lang w:val="ka-GE"/>
        </w:rPr>
        <w:t>21</w:t>
      </w:r>
      <w:r w:rsidRPr="00CB0A44">
        <w:rPr>
          <w:rFonts w:ascii="Sylfaen" w:eastAsia="Wingdings-Regular" w:hAnsi="Sylfaen" w:cs="Sylfaen"/>
          <w:sz w:val="20"/>
          <w:szCs w:val="20"/>
        </w:rPr>
        <w:t>-202</w:t>
      </w:r>
      <w:r w:rsidRPr="00CB0A44">
        <w:rPr>
          <w:rFonts w:ascii="Sylfaen" w:eastAsia="Wingdings-Regular" w:hAnsi="Sylfaen" w:cs="Sylfaen"/>
          <w:sz w:val="20"/>
          <w:szCs w:val="20"/>
          <w:lang w:val="ka-GE"/>
        </w:rPr>
        <w:t>3</w:t>
      </w:r>
      <w:r w:rsidRPr="00CB0A44">
        <w:rPr>
          <w:rFonts w:ascii="Sylfaen" w:eastAsia="Wingdings-Regular" w:hAnsi="Sylfaen" w:cs="Sylfaen"/>
          <w:sz w:val="20"/>
          <w:szCs w:val="20"/>
        </w:rPr>
        <w:t xml:space="preserve"> წწ (ათ.ლარებში)</w:t>
      </w:r>
    </w:p>
    <w:p w:rsidR="002B6458" w:rsidRPr="00CB0A44" w:rsidRDefault="002B6458" w:rsidP="002B6458">
      <w:pPr>
        <w:spacing w:after="0" w:line="360" w:lineRule="auto"/>
        <w:rPr>
          <w:rFonts w:ascii="Sylfaen" w:eastAsia="Wingdings-Regular" w:hAnsi="Sylfaen" w:cs="Sylfaen"/>
          <w:sz w:val="20"/>
          <w:szCs w:val="20"/>
        </w:rPr>
      </w:pPr>
    </w:p>
    <w:p w:rsidR="002B6458" w:rsidRPr="00CB0A44" w:rsidRDefault="002B6458" w:rsidP="002B6458">
      <w:pPr>
        <w:spacing w:after="0" w:line="360" w:lineRule="auto"/>
        <w:rPr>
          <w:rFonts w:ascii="Sylfaen" w:eastAsia="Times New Roman" w:hAnsi="Sylfaen" w:cs="Times New Roman"/>
          <w:b/>
          <w:sz w:val="20"/>
          <w:szCs w:val="20"/>
          <w:lang w:val="ka-GE" w:eastAsia="ru-RU"/>
        </w:rPr>
      </w:pPr>
      <w:r w:rsidRPr="00CB0A44">
        <w:rPr>
          <w:rFonts w:ascii="Times New Roman" w:eastAsia="Times New Roman" w:hAnsi="Times New Roman" w:cs="Times New Roman"/>
          <w:noProof/>
          <w:sz w:val="20"/>
          <w:szCs w:val="20"/>
        </w:rPr>
        <w:lastRenderedPageBreak/>
        <w:drawing>
          <wp:inline distT="0" distB="0" distL="0" distR="0" wp14:anchorId="253CB9C6" wp14:editId="25AFB06E">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458" w:rsidRPr="00CB0A44" w:rsidRDefault="002B6458" w:rsidP="002B6458">
      <w:pPr>
        <w:jc w:val="both"/>
        <w:rPr>
          <w:rFonts w:ascii="Sylfaen" w:hAnsi="Sylfaen"/>
          <w:sz w:val="20"/>
          <w:szCs w:val="20"/>
          <w:lang w:val="ka-GE"/>
        </w:rPr>
      </w:pPr>
    </w:p>
    <w:p w:rsidR="002B6458" w:rsidRPr="00CB0A44" w:rsidRDefault="00DB61C5" w:rsidP="002B6458">
      <w:pPr>
        <w:numPr>
          <w:ilvl w:val="0"/>
          <w:numId w:val="1"/>
        </w:numPr>
        <w:spacing w:after="0" w:line="240" w:lineRule="auto"/>
        <w:contextualSpacing/>
        <w:jc w:val="both"/>
        <w:rPr>
          <w:sz w:val="20"/>
          <w:szCs w:val="20"/>
        </w:rPr>
      </w:pPr>
      <w:r w:rsidRPr="00CB0A44">
        <w:rPr>
          <w:rFonts w:ascii="Sylfaen" w:hAnsi="Sylfaen" w:cs="Sylfaen"/>
          <w:sz w:val="20"/>
          <w:szCs w:val="20"/>
          <w:lang w:val="ka-GE"/>
        </w:rPr>
        <w:t xml:space="preserve">შემოსულობებიდან </w:t>
      </w:r>
      <w:r w:rsidR="002B6458" w:rsidRPr="00CB0A44">
        <w:rPr>
          <w:rFonts w:ascii="Sylfaen" w:hAnsi="Sylfaen" w:cs="Sylfaen"/>
          <w:sz w:val="20"/>
          <w:szCs w:val="20"/>
        </w:rPr>
        <w:t>შემოსავლების</w:t>
      </w:r>
      <w:r w:rsidR="002B6458" w:rsidRPr="00CB0A44">
        <w:rPr>
          <w:sz w:val="20"/>
          <w:szCs w:val="20"/>
        </w:rPr>
        <w:t xml:space="preserve"> </w:t>
      </w:r>
      <w:r w:rsidR="002B6458" w:rsidRPr="00CB0A44">
        <w:rPr>
          <w:rFonts w:ascii="Sylfaen" w:hAnsi="Sylfaen" w:cs="Sylfaen"/>
          <w:sz w:val="20"/>
          <w:szCs w:val="20"/>
        </w:rPr>
        <w:t>წლიური</w:t>
      </w:r>
      <w:r w:rsidR="002B6458" w:rsidRPr="00CB0A44">
        <w:rPr>
          <w:sz w:val="20"/>
          <w:szCs w:val="20"/>
        </w:rPr>
        <w:t xml:space="preserve"> </w:t>
      </w:r>
      <w:r w:rsidR="002B6458" w:rsidRPr="00CB0A44">
        <w:rPr>
          <w:rFonts w:ascii="Sylfaen" w:hAnsi="Sylfaen" w:cs="Sylfaen"/>
          <w:sz w:val="20"/>
          <w:szCs w:val="20"/>
        </w:rPr>
        <w:t>გეგმა</w:t>
      </w:r>
      <w:r w:rsidR="002B6458" w:rsidRPr="00CB0A44">
        <w:rPr>
          <w:rFonts w:ascii="Sylfaen" w:hAnsi="Sylfaen" w:cs="Sylfaen"/>
          <w:sz w:val="20"/>
          <w:szCs w:val="20"/>
          <w:lang w:val="ka-GE"/>
        </w:rPr>
        <w:t xml:space="preserve"> განსაზღვრული იყო</w:t>
      </w:r>
      <w:r w:rsidR="002B6458" w:rsidRPr="00CB0A44">
        <w:rPr>
          <w:sz w:val="20"/>
          <w:szCs w:val="20"/>
        </w:rPr>
        <w:t xml:space="preserve"> </w:t>
      </w:r>
      <w:r w:rsidR="002B6458" w:rsidRPr="00CB0A44">
        <w:rPr>
          <w:b/>
          <w:sz w:val="20"/>
          <w:szCs w:val="20"/>
        </w:rPr>
        <w:t xml:space="preserve">- </w:t>
      </w:r>
      <w:r w:rsidR="002B6458" w:rsidRPr="00CB0A44">
        <w:rPr>
          <w:rFonts w:ascii="Sylfaen" w:hAnsi="Sylfaen"/>
          <w:b/>
          <w:sz w:val="20"/>
          <w:szCs w:val="20"/>
        </w:rPr>
        <w:t>29191.5</w:t>
      </w:r>
      <w:r w:rsidR="002B6458" w:rsidRPr="00CB0A44">
        <w:rPr>
          <w:sz w:val="20"/>
          <w:szCs w:val="20"/>
        </w:rPr>
        <w:t xml:space="preserve"> </w:t>
      </w:r>
      <w:r w:rsidR="002B6458" w:rsidRPr="00CB0A44">
        <w:rPr>
          <w:rFonts w:ascii="Sylfaen" w:hAnsi="Sylfaen" w:cs="Sylfaen"/>
          <w:sz w:val="20"/>
          <w:szCs w:val="20"/>
        </w:rPr>
        <w:t>ათ</w:t>
      </w:r>
      <w:r w:rsidR="002B6458" w:rsidRPr="00CB0A44">
        <w:rPr>
          <w:sz w:val="20"/>
          <w:szCs w:val="20"/>
        </w:rPr>
        <w:t xml:space="preserve">. </w:t>
      </w:r>
      <w:r w:rsidR="002B6458" w:rsidRPr="00CB0A44">
        <w:rPr>
          <w:rFonts w:ascii="Sylfaen" w:hAnsi="Sylfaen" w:cs="Sylfaen"/>
          <w:sz w:val="20"/>
          <w:szCs w:val="20"/>
        </w:rPr>
        <w:t>ლარი</w:t>
      </w:r>
      <w:r w:rsidR="002B6458" w:rsidRPr="00CB0A44">
        <w:rPr>
          <w:rFonts w:ascii="Sylfaen" w:hAnsi="Sylfaen" w:cs="Sylfaen"/>
          <w:sz w:val="20"/>
          <w:szCs w:val="20"/>
          <w:lang w:val="ka-GE"/>
        </w:rPr>
        <w:t>თ</w:t>
      </w:r>
      <w:r w:rsidR="002B6458" w:rsidRPr="00CB0A44">
        <w:rPr>
          <w:sz w:val="20"/>
          <w:szCs w:val="20"/>
        </w:rPr>
        <w:t xml:space="preserve">,  </w:t>
      </w:r>
      <w:r w:rsidR="002B6458" w:rsidRPr="00CB0A44">
        <w:rPr>
          <w:rFonts w:ascii="Sylfaen" w:hAnsi="Sylfaen" w:cs="Sylfaen"/>
          <w:sz w:val="20"/>
          <w:szCs w:val="20"/>
        </w:rPr>
        <w:t>ფაქტიურმა</w:t>
      </w:r>
      <w:r w:rsidR="002B6458" w:rsidRPr="00CB0A44">
        <w:rPr>
          <w:sz w:val="20"/>
          <w:szCs w:val="20"/>
        </w:rPr>
        <w:t xml:space="preserve"> </w:t>
      </w:r>
      <w:r w:rsidR="002B6458" w:rsidRPr="00CB0A44">
        <w:rPr>
          <w:rFonts w:ascii="Sylfaen" w:hAnsi="Sylfaen" w:cs="Sylfaen"/>
          <w:sz w:val="20"/>
          <w:szCs w:val="20"/>
        </w:rPr>
        <w:t>შემოსავალმა</w:t>
      </w:r>
      <w:r w:rsidR="002B6458" w:rsidRPr="00CB0A44">
        <w:rPr>
          <w:sz w:val="20"/>
          <w:szCs w:val="20"/>
        </w:rPr>
        <w:t xml:space="preserve"> </w:t>
      </w:r>
      <w:r w:rsidR="002B6458" w:rsidRPr="00CB0A44">
        <w:rPr>
          <w:rFonts w:ascii="Sylfaen" w:hAnsi="Sylfaen" w:cs="Sylfaen"/>
          <w:sz w:val="20"/>
          <w:szCs w:val="20"/>
        </w:rPr>
        <w:t>შეადგინა</w:t>
      </w:r>
      <w:r w:rsidR="002B6458" w:rsidRPr="00CB0A44">
        <w:rPr>
          <w:sz w:val="20"/>
          <w:szCs w:val="20"/>
        </w:rPr>
        <w:t xml:space="preserve"> </w:t>
      </w:r>
      <w:r w:rsidR="002B6458" w:rsidRPr="00CB0A44">
        <w:rPr>
          <w:rFonts w:ascii="Sylfaen" w:hAnsi="Sylfaen"/>
          <w:sz w:val="20"/>
          <w:szCs w:val="20"/>
        </w:rPr>
        <w:t xml:space="preserve">29383.0 </w:t>
      </w:r>
      <w:r w:rsidR="002B6458" w:rsidRPr="00CB0A44">
        <w:rPr>
          <w:sz w:val="20"/>
          <w:szCs w:val="20"/>
        </w:rPr>
        <w:t xml:space="preserve">  </w:t>
      </w:r>
      <w:r w:rsidR="002B6458" w:rsidRPr="00CB0A44">
        <w:rPr>
          <w:rFonts w:ascii="Sylfaen" w:hAnsi="Sylfaen" w:cs="Sylfaen"/>
          <w:sz w:val="20"/>
          <w:szCs w:val="20"/>
        </w:rPr>
        <w:t>ათ</w:t>
      </w:r>
      <w:r w:rsidR="002B6458" w:rsidRPr="00CB0A44">
        <w:rPr>
          <w:sz w:val="20"/>
          <w:szCs w:val="20"/>
        </w:rPr>
        <w:t xml:space="preserve">. </w:t>
      </w:r>
      <w:r w:rsidR="002B6458" w:rsidRPr="00CB0A44">
        <w:rPr>
          <w:rFonts w:ascii="Sylfaen" w:hAnsi="Sylfaen" w:cs="Sylfaen"/>
          <w:sz w:val="20"/>
          <w:szCs w:val="20"/>
        </w:rPr>
        <w:t>ლარი</w:t>
      </w:r>
      <w:r w:rsidR="002B6458" w:rsidRPr="00CB0A44">
        <w:rPr>
          <w:sz w:val="20"/>
          <w:szCs w:val="20"/>
        </w:rPr>
        <w:t xml:space="preserve">. </w:t>
      </w:r>
      <w:r w:rsidR="002B6458" w:rsidRPr="00CB0A44">
        <w:rPr>
          <w:rFonts w:ascii="Sylfaen" w:hAnsi="Sylfaen" w:cs="Sylfaen"/>
          <w:sz w:val="20"/>
          <w:szCs w:val="20"/>
        </w:rPr>
        <w:t>წლიური</w:t>
      </w:r>
      <w:r w:rsidR="002B6458" w:rsidRPr="00CB0A44">
        <w:rPr>
          <w:sz w:val="20"/>
          <w:szCs w:val="20"/>
        </w:rPr>
        <w:t xml:space="preserve"> </w:t>
      </w:r>
      <w:r w:rsidR="002B6458" w:rsidRPr="00CB0A44">
        <w:rPr>
          <w:rFonts w:ascii="Sylfaen" w:hAnsi="Sylfaen" w:cs="Sylfaen"/>
          <w:sz w:val="20"/>
          <w:szCs w:val="20"/>
        </w:rPr>
        <w:t>გეგმის</w:t>
      </w:r>
      <w:r w:rsidR="002B6458" w:rsidRPr="00CB0A44">
        <w:rPr>
          <w:sz w:val="20"/>
          <w:szCs w:val="20"/>
        </w:rPr>
        <w:t xml:space="preserve"> </w:t>
      </w:r>
      <w:r w:rsidR="002B6458" w:rsidRPr="00CB0A44">
        <w:rPr>
          <w:rFonts w:ascii="Sylfaen" w:hAnsi="Sylfaen"/>
          <w:sz w:val="20"/>
          <w:szCs w:val="20"/>
        </w:rPr>
        <w:t>100.7</w:t>
      </w:r>
      <w:r w:rsidR="002B6458" w:rsidRPr="00CB0A44">
        <w:rPr>
          <w:sz w:val="20"/>
          <w:szCs w:val="20"/>
        </w:rPr>
        <w:t xml:space="preserve">% </w:t>
      </w:r>
    </w:p>
    <w:p w:rsidR="002B6458" w:rsidRPr="00CB0A44" w:rsidRDefault="002B6458" w:rsidP="002B6458">
      <w:pPr>
        <w:numPr>
          <w:ilvl w:val="0"/>
          <w:numId w:val="1"/>
        </w:numPr>
        <w:spacing w:after="0" w:line="240" w:lineRule="auto"/>
        <w:contextualSpacing/>
        <w:jc w:val="both"/>
        <w:rPr>
          <w:sz w:val="20"/>
          <w:szCs w:val="20"/>
        </w:rPr>
      </w:pPr>
      <w:r w:rsidRPr="00CB0A44">
        <w:rPr>
          <w:rFonts w:ascii="Sylfaen" w:hAnsi="Sylfaen" w:cs="Sylfaen"/>
          <w:sz w:val="20"/>
          <w:szCs w:val="20"/>
        </w:rPr>
        <w:t>არაფინანსური</w:t>
      </w:r>
      <w:r w:rsidRPr="00CB0A44">
        <w:rPr>
          <w:sz w:val="20"/>
          <w:szCs w:val="20"/>
        </w:rPr>
        <w:t xml:space="preserve"> </w:t>
      </w:r>
      <w:r w:rsidRPr="00CB0A44">
        <w:rPr>
          <w:rFonts w:ascii="Sylfaen" w:hAnsi="Sylfaen" w:cs="Sylfaen"/>
          <w:sz w:val="20"/>
          <w:szCs w:val="20"/>
        </w:rPr>
        <w:t>აქტივების</w:t>
      </w:r>
      <w:r w:rsidRPr="00CB0A44">
        <w:rPr>
          <w:sz w:val="20"/>
          <w:szCs w:val="20"/>
        </w:rPr>
        <w:t xml:space="preserve"> </w:t>
      </w:r>
      <w:r w:rsidRPr="00CB0A44">
        <w:rPr>
          <w:rFonts w:ascii="Sylfaen" w:hAnsi="Sylfaen" w:cs="Sylfaen"/>
          <w:sz w:val="20"/>
          <w:szCs w:val="20"/>
        </w:rPr>
        <w:t>კლების</w:t>
      </w:r>
      <w:r w:rsidRPr="00CB0A44">
        <w:rPr>
          <w:sz w:val="20"/>
          <w:szCs w:val="20"/>
        </w:rPr>
        <w:t xml:space="preserve"> </w:t>
      </w:r>
      <w:r w:rsidRPr="00CB0A44">
        <w:rPr>
          <w:rFonts w:ascii="Sylfaen" w:hAnsi="Sylfaen" w:cs="Sylfaen"/>
          <w:sz w:val="20"/>
          <w:szCs w:val="20"/>
        </w:rPr>
        <w:t>წლიური</w:t>
      </w:r>
      <w:r w:rsidRPr="00CB0A44">
        <w:rPr>
          <w:sz w:val="20"/>
          <w:szCs w:val="20"/>
        </w:rPr>
        <w:t xml:space="preserve"> </w:t>
      </w:r>
      <w:r w:rsidRPr="00CB0A44">
        <w:rPr>
          <w:rFonts w:ascii="Sylfaen" w:hAnsi="Sylfaen" w:cs="Sylfaen"/>
          <w:sz w:val="20"/>
          <w:szCs w:val="20"/>
        </w:rPr>
        <w:t>გეგმა</w:t>
      </w:r>
      <w:r w:rsidRPr="00CB0A44">
        <w:rPr>
          <w:sz w:val="20"/>
          <w:szCs w:val="20"/>
        </w:rPr>
        <w:t xml:space="preserve"> </w:t>
      </w:r>
      <w:r w:rsidRPr="00CB0A44">
        <w:rPr>
          <w:rFonts w:ascii="Sylfaen" w:hAnsi="Sylfaen"/>
          <w:sz w:val="20"/>
          <w:szCs w:val="20"/>
          <w:lang w:val="ka-GE"/>
        </w:rPr>
        <w:t xml:space="preserve">განსაზღვრული იყო </w:t>
      </w:r>
      <w:r w:rsidRPr="00CB0A44">
        <w:rPr>
          <w:sz w:val="20"/>
          <w:szCs w:val="20"/>
        </w:rPr>
        <w:t xml:space="preserve">- </w:t>
      </w:r>
      <w:r w:rsidRPr="00CB0A44">
        <w:rPr>
          <w:rFonts w:ascii="Sylfaen" w:hAnsi="Sylfaen"/>
          <w:sz w:val="20"/>
          <w:szCs w:val="20"/>
        </w:rPr>
        <w:t>363.0</w:t>
      </w:r>
      <w:r w:rsidRPr="00CB0A44">
        <w:rPr>
          <w:sz w:val="20"/>
          <w:szCs w:val="20"/>
        </w:rPr>
        <w:t xml:space="preserve"> </w:t>
      </w:r>
      <w:r w:rsidRPr="00CB0A44">
        <w:rPr>
          <w:rFonts w:ascii="Sylfaen" w:hAnsi="Sylfaen" w:cs="Sylfaen"/>
          <w:sz w:val="20"/>
          <w:szCs w:val="20"/>
        </w:rPr>
        <w:t>ათ</w:t>
      </w:r>
      <w:r w:rsidRPr="00CB0A44">
        <w:rPr>
          <w:sz w:val="20"/>
          <w:szCs w:val="20"/>
        </w:rPr>
        <w:t xml:space="preserve">. </w:t>
      </w:r>
      <w:r w:rsidRPr="00CB0A44">
        <w:rPr>
          <w:rFonts w:ascii="Sylfaen" w:hAnsi="Sylfaen"/>
          <w:sz w:val="20"/>
          <w:szCs w:val="20"/>
          <w:lang w:val="ka-GE"/>
        </w:rPr>
        <w:t xml:space="preserve"> </w:t>
      </w:r>
      <w:r w:rsidRPr="00CB0A44">
        <w:rPr>
          <w:rFonts w:ascii="Sylfaen" w:hAnsi="Sylfaen" w:cs="Sylfaen"/>
          <w:sz w:val="20"/>
          <w:szCs w:val="20"/>
        </w:rPr>
        <w:t>ლარი</w:t>
      </w:r>
      <w:r w:rsidRPr="00CB0A44">
        <w:rPr>
          <w:rFonts w:ascii="Sylfaen" w:hAnsi="Sylfaen" w:cs="Sylfaen"/>
          <w:sz w:val="20"/>
          <w:szCs w:val="20"/>
          <w:lang w:val="ka-GE"/>
        </w:rPr>
        <w:t>თ</w:t>
      </w:r>
      <w:r w:rsidRPr="00CB0A44">
        <w:rPr>
          <w:sz w:val="20"/>
          <w:szCs w:val="20"/>
        </w:rPr>
        <w:t xml:space="preserve">.  12 </w:t>
      </w:r>
      <w:r w:rsidRPr="00CB0A44">
        <w:rPr>
          <w:rFonts w:ascii="Sylfaen" w:hAnsi="Sylfaen" w:cs="Sylfaen"/>
          <w:sz w:val="20"/>
          <w:szCs w:val="20"/>
        </w:rPr>
        <w:t>თვეში</w:t>
      </w:r>
      <w:r w:rsidRPr="00CB0A44">
        <w:rPr>
          <w:sz w:val="20"/>
          <w:szCs w:val="20"/>
        </w:rPr>
        <w:t xml:space="preserve"> </w:t>
      </w:r>
      <w:r w:rsidRPr="00CB0A44">
        <w:rPr>
          <w:rFonts w:ascii="Sylfaen" w:hAnsi="Sylfaen" w:cs="Sylfaen"/>
          <w:sz w:val="20"/>
          <w:szCs w:val="20"/>
        </w:rPr>
        <w:t>ფაქტიურად</w:t>
      </w:r>
      <w:r w:rsidRPr="00CB0A44">
        <w:rPr>
          <w:sz w:val="20"/>
          <w:szCs w:val="20"/>
        </w:rPr>
        <w:t xml:space="preserve"> </w:t>
      </w:r>
      <w:r w:rsidRPr="00CB0A44">
        <w:rPr>
          <w:rFonts w:ascii="Sylfaen" w:hAnsi="Sylfaen" w:cs="Sylfaen"/>
          <w:sz w:val="20"/>
          <w:szCs w:val="20"/>
        </w:rPr>
        <w:t>შემოვიდა</w:t>
      </w:r>
      <w:r w:rsidRPr="00CB0A44">
        <w:rPr>
          <w:sz w:val="20"/>
          <w:szCs w:val="20"/>
        </w:rPr>
        <w:t xml:space="preserve"> </w:t>
      </w:r>
      <w:r w:rsidRPr="00CB0A44">
        <w:rPr>
          <w:rFonts w:ascii="Sylfaen" w:hAnsi="Sylfaen"/>
          <w:sz w:val="20"/>
          <w:szCs w:val="20"/>
        </w:rPr>
        <w:t>542.9</w:t>
      </w:r>
      <w:r w:rsidRPr="00CB0A44">
        <w:rPr>
          <w:sz w:val="20"/>
          <w:szCs w:val="20"/>
        </w:rPr>
        <w:t xml:space="preserve"> </w:t>
      </w:r>
      <w:r w:rsidRPr="00CB0A44">
        <w:rPr>
          <w:rFonts w:ascii="Sylfaen" w:hAnsi="Sylfaen" w:cs="Sylfaen"/>
          <w:sz w:val="20"/>
          <w:szCs w:val="20"/>
        </w:rPr>
        <w:t>ათ</w:t>
      </w:r>
      <w:r w:rsidRPr="00CB0A44">
        <w:rPr>
          <w:sz w:val="20"/>
          <w:szCs w:val="20"/>
        </w:rPr>
        <w:t xml:space="preserve">. </w:t>
      </w:r>
      <w:r w:rsidRPr="00CB0A44">
        <w:rPr>
          <w:rFonts w:ascii="Sylfaen" w:hAnsi="Sylfaen" w:cs="Sylfaen"/>
          <w:sz w:val="20"/>
          <w:szCs w:val="20"/>
        </w:rPr>
        <w:t>ლარი</w:t>
      </w:r>
      <w:r w:rsidRPr="00CB0A44">
        <w:rPr>
          <w:sz w:val="20"/>
          <w:szCs w:val="20"/>
        </w:rPr>
        <w:t xml:space="preserve">. </w:t>
      </w:r>
      <w:r w:rsidRPr="00CB0A44">
        <w:rPr>
          <w:rFonts w:ascii="Sylfaen" w:hAnsi="Sylfaen" w:cs="Sylfaen"/>
          <w:sz w:val="20"/>
          <w:szCs w:val="20"/>
        </w:rPr>
        <w:t>წლიური</w:t>
      </w:r>
      <w:r w:rsidRPr="00CB0A44">
        <w:rPr>
          <w:sz w:val="20"/>
          <w:szCs w:val="20"/>
        </w:rPr>
        <w:t xml:space="preserve"> </w:t>
      </w:r>
      <w:r w:rsidRPr="00CB0A44">
        <w:rPr>
          <w:rFonts w:ascii="Sylfaen" w:hAnsi="Sylfaen" w:cs="Sylfaen"/>
          <w:sz w:val="20"/>
          <w:szCs w:val="20"/>
        </w:rPr>
        <w:t>გეგმის</w:t>
      </w:r>
      <w:r w:rsidRPr="00CB0A44">
        <w:rPr>
          <w:sz w:val="20"/>
          <w:szCs w:val="20"/>
        </w:rPr>
        <w:t xml:space="preserve"> </w:t>
      </w:r>
      <w:r w:rsidRPr="00CB0A44">
        <w:rPr>
          <w:rFonts w:ascii="Sylfaen" w:hAnsi="Sylfaen"/>
          <w:sz w:val="20"/>
          <w:szCs w:val="20"/>
        </w:rPr>
        <w:t>149.5</w:t>
      </w:r>
      <w:r w:rsidRPr="00CB0A44">
        <w:rPr>
          <w:rFonts w:ascii="Sylfaen" w:hAnsi="Sylfaen"/>
          <w:sz w:val="20"/>
          <w:szCs w:val="20"/>
          <w:lang w:val="ka-GE"/>
        </w:rPr>
        <w:t>%</w:t>
      </w:r>
      <w:r w:rsidRPr="00CB0A44">
        <w:rPr>
          <w:sz w:val="20"/>
          <w:szCs w:val="20"/>
        </w:rPr>
        <w:t>.</w:t>
      </w:r>
    </w:p>
    <w:p w:rsidR="00BE098B" w:rsidRPr="00CB0A44" w:rsidRDefault="00BE098B" w:rsidP="002B6458">
      <w:pPr>
        <w:jc w:val="both"/>
        <w:rPr>
          <w:sz w:val="20"/>
          <w:szCs w:val="20"/>
        </w:rPr>
      </w:pPr>
    </w:p>
    <w:p w:rsidR="00DB61C5" w:rsidRPr="00CB0A44" w:rsidRDefault="00DB61C5" w:rsidP="002B6458">
      <w:pPr>
        <w:jc w:val="both"/>
        <w:rPr>
          <w:sz w:val="20"/>
          <w:szCs w:val="20"/>
        </w:rPr>
      </w:pPr>
      <w:r w:rsidRPr="00CB0A44">
        <w:rPr>
          <w:noProof/>
          <w:sz w:val="20"/>
          <w:szCs w:val="20"/>
        </w:rPr>
        <w:drawing>
          <wp:inline distT="0" distB="0" distL="0" distR="0" wp14:anchorId="3D80901C" wp14:editId="1AFB7D93">
            <wp:extent cx="4448175" cy="27432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61C5" w:rsidRPr="00CB0A44" w:rsidRDefault="00DB61C5" w:rsidP="002B6458">
      <w:pPr>
        <w:jc w:val="both"/>
        <w:rPr>
          <w:sz w:val="20"/>
          <w:szCs w:val="20"/>
        </w:rPr>
      </w:pPr>
    </w:p>
    <w:p w:rsidR="00DB61C5" w:rsidRPr="00CB0A44" w:rsidRDefault="00DB61C5" w:rsidP="002B6458">
      <w:pPr>
        <w:jc w:val="both"/>
        <w:rPr>
          <w:sz w:val="20"/>
          <w:szCs w:val="20"/>
        </w:rPr>
      </w:pPr>
    </w:p>
    <w:p w:rsidR="00DB61C5" w:rsidRPr="00CB0A44" w:rsidRDefault="00DB61C5" w:rsidP="002B6458">
      <w:pPr>
        <w:jc w:val="both"/>
        <w:rPr>
          <w:sz w:val="20"/>
          <w:szCs w:val="20"/>
        </w:rPr>
      </w:pPr>
    </w:p>
    <w:p w:rsidR="00BE098B" w:rsidRPr="00CB0A44" w:rsidRDefault="00BE098B" w:rsidP="002B6458">
      <w:pPr>
        <w:jc w:val="both"/>
        <w:rPr>
          <w:sz w:val="20"/>
          <w:szCs w:val="20"/>
        </w:rPr>
      </w:pPr>
    </w:p>
    <w:p w:rsidR="00BE098B" w:rsidRPr="00CB0A44" w:rsidRDefault="00BE098B" w:rsidP="002B6458">
      <w:pPr>
        <w:jc w:val="both"/>
        <w:rPr>
          <w:sz w:val="20"/>
          <w:szCs w:val="20"/>
        </w:rPr>
      </w:pPr>
    </w:p>
    <w:p w:rsidR="00046499" w:rsidRPr="00CB0A44" w:rsidRDefault="00046499" w:rsidP="002B6458">
      <w:pPr>
        <w:jc w:val="both"/>
        <w:rPr>
          <w:rFonts w:ascii="Sylfaen" w:hAnsi="Sylfaen"/>
          <w:b/>
          <w:sz w:val="20"/>
          <w:szCs w:val="20"/>
          <w:lang w:val="ka-GE"/>
        </w:rPr>
      </w:pPr>
      <w:r w:rsidRPr="00CB0A44">
        <w:rPr>
          <w:rFonts w:ascii="Sylfaen" w:hAnsi="Sylfaen"/>
          <w:b/>
          <w:sz w:val="20"/>
          <w:szCs w:val="20"/>
          <w:lang w:val="ka-GE"/>
        </w:rPr>
        <w:t>ბიუჯეტის შემოსავლები</w:t>
      </w:r>
      <w:r w:rsidR="00DB61C5" w:rsidRPr="00CB0A44">
        <w:rPr>
          <w:rFonts w:ascii="Sylfaen" w:hAnsi="Sylfaen"/>
          <w:b/>
          <w:sz w:val="20"/>
          <w:szCs w:val="20"/>
          <w:lang w:val="ka-GE"/>
        </w:rPr>
        <w:t xml:space="preserve"> სახეების მიხედვით</w:t>
      </w:r>
    </w:p>
    <w:tbl>
      <w:tblPr>
        <w:tblW w:w="5000" w:type="pct"/>
        <w:tblLook w:val="04A0" w:firstRow="1" w:lastRow="0" w:firstColumn="1" w:lastColumn="0" w:noHBand="0" w:noVBand="1"/>
      </w:tblPr>
      <w:tblGrid>
        <w:gridCol w:w="1917"/>
        <w:gridCol w:w="1413"/>
        <w:gridCol w:w="1413"/>
        <w:gridCol w:w="1413"/>
        <w:gridCol w:w="1091"/>
        <w:gridCol w:w="1230"/>
        <w:gridCol w:w="1184"/>
        <w:gridCol w:w="1129"/>
      </w:tblGrid>
      <w:tr w:rsidR="00046499" w:rsidRPr="00CB0A44" w:rsidTr="00046499">
        <w:trPr>
          <w:trHeight w:val="300"/>
        </w:trPr>
        <w:tc>
          <w:tcPr>
            <w:tcW w:w="95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დასახელება</w:t>
            </w:r>
            <w:r w:rsidRPr="00CB0A44">
              <w:rPr>
                <w:rFonts w:ascii="Arial CYR" w:eastAsia="Times New Roman" w:hAnsi="Arial CYR" w:cs="Arial CYR"/>
                <w:b/>
                <w:bCs/>
                <w:sz w:val="20"/>
                <w:szCs w:val="20"/>
              </w:rPr>
              <w:t xml:space="preserve"> </w:t>
            </w:r>
          </w:p>
        </w:tc>
        <w:tc>
          <w:tcPr>
            <w:tcW w:w="190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46499" w:rsidRPr="00CB0A44" w:rsidRDefault="00046499" w:rsidP="00046499">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2023 </w:t>
            </w:r>
            <w:r w:rsidRPr="00CB0A44">
              <w:rPr>
                <w:rFonts w:ascii="Sylfaen" w:eastAsia="Times New Roman" w:hAnsi="Sylfaen" w:cs="Sylfaen"/>
                <w:color w:val="000000"/>
                <w:sz w:val="20"/>
                <w:szCs w:val="20"/>
              </w:rPr>
              <w:t>წლის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გეგმა</w:t>
            </w:r>
            <w:r w:rsidRPr="00CB0A44">
              <w:rPr>
                <w:rFonts w:ascii="Calibri" w:eastAsia="Times New Roman" w:hAnsi="Calibri" w:cs="Calibri"/>
                <w:color w:val="000000"/>
                <w:sz w:val="20"/>
                <w:szCs w:val="20"/>
              </w:rPr>
              <w:t xml:space="preserve"> </w:t>
            </w:r>
          </w:p>
        </w:tc>
        <w:tc>
          <w:tcPr>
            <w:tcW w:w="147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46499" w:rsidRPr="00CB0A44" w:rsidRDefault="0010608E" w:rsidP="0010608E">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2023 წლის ფაქტი</w:t>
            </w:r>
            <w:r w:rsidR="00046499" w:rsidRPr="00CB0A44">
              <w:rPr>
                <w:rFonts w:ascii="Calibri" w:eastAsia="Times New Roman" w:hAnsi="Calibri" w:cs="Calibri"/>
                <w:color w:val="000000"/>
                <w:sz w:val="20"/>
                <w:szCs w:val="20"/>
              </w:rPr>
              <w:t xml:space="preserve"> </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6499" w:rsidRPr="00CB0A44" w:rsidRDefault="00046499" w:rsidP="00046499">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r w:rsidRPr="00CB0A44">
              <w:rPr>
                <w:rFonts w:ascii="Sylfaen" w:eastAsia="Times New Roman" w:hAnsi="Sylfaen" w:cs="Sylfaen"/>
                <w:color w:val="000000"/>
                <w:sz w:val="20"/>
                <w:szCs w:val="20"/>
              </w:rPr>
              <w:t>შესრულება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ში</w:t>
            </w:r>
          </w:p>
        </w:tc>
      </w:tr>
      <w:tr w:rsidR="00046499" w:rsidRPr="00CB0A44" w:rsidTr="00BE098B">
        <w:trPr>
          <w:trHeight w:val="300"/>
        </w:trPr>
        <w:tc>
          <w:tcPr>
            <w:tcW w:w="953" w:type="pct"/>
            <w:vMerge/>
            <w:tcBorders>
              <w:top w:val="single" w:sz="4" w:space="0" w:color="auto"/>
              <w:left w:val="single" w:sz="4" w:space="0" w:color="auto"/>
              <w:bottom w:val="single" w:sz="4" w:space="0" w:color="auto"/>
              <w:right w:val="single" w:sz="4" w:space="0" w:color="auto"/>
            </w:tcBorders>
            <w:vAlign w:val="center"/>
            <w:hideMark/>
          </w:tcPr>
          <w:p w:rsidR="00046499" w:rsidRPr="00CB0A44" w:rsidRDefault="00046499" w:rsidP="00046499">
            <w:pPr>
              <w:spacing w:after="0" w:line="240" w:lineRule="auto"/>
              <w:rPr>
                <w:rFonts w:ascii="Arial CYR" w:eastAsia="Times New Roman" w:hAnsi="Arial CYR" w:cs="Arial CYR"/>
                <w:b/>
                <w:bCs/>
                <w:sz w:val="20"/>
                <w:szCs w:val="20"/>
              </w:rPr>
            </w:pPr>
          </w:p>
        </w:tc>
        <w:tc>
          <w:tcPr>
            <w:tcW w:w="63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სულ</w:t>
            </w:r>
            <w:r w:rsidRPr="00CB0A44">
              <w:rPr>
                <w:rFonts w:ascii="Arial CYR" w:eastAsia="Times New Roman" w:hAnsi="Arial CYR" w:cs="Arial CYR"/>
                <w:b/>
                <w:bCs/>
                <w:sz w:val="20"/>
                <w:szCs w:val="20"/>
              </w:rPr>
              <w:t xml:space="preserve"> </w:t>
            </w:r>
          </w:p>
        </w:tc>
        <w:tc>
          <w:tcPr>
            <w:tcW w:w="127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მათ</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შორის</w:t>
            </w:r>
            <w:r w:rsidRPr="00CB0A44">
              <w:rPr>
                <w:rFonts w:ascii="Arial CYR" w:eastAsia="Times New Roman" w:hAnsi="Arial CYR" w:cs="Arial CYR"/>
                <w:b/>
                <w:bCs/>
                <w:sz w:val="20"/>
                <w:szCs w:val="20"/>
              </w:rPr>
              <w:t xml:space="preserve"> </w:t>
            </w:r>
          </w:p>
        </w:tc>
        <w:tc>
          <w:tcPr>
            <w:tcW w:w="49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სულ</w:t>
            </w:r>
            <w:r w:rsidRPr="00CB0A44">
              <w:rPr>
                <w:rFonts w:ascii="Arial CYR" w:eastAsia="Times New Roman" w:hAnsi="Arial CYR" w:cs="Arial CYR"/>
                <w:b/>
                <w:bCs/>
                <w:sz w:val="20"/>
                <w:szCs w:val="20"/>
              </w:rPr>
              <w:t xml:space="preserve"> </w:t>
            </w:r>
          </w:p>
        </w:tc>
        <w:tc>
          <w:tcPr>
            <w:tcW w:w="984"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მათ</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შორის</w:t>
            </w:r>
            <w:r w:rsidRPr="00CB0A44">
              <w:rPr>
                <w:rFonts w:ascii="Arial CYR" w:eastAsia="Times New Roman" w:hAnsi="Arial CYR" w:cs="Arial CYR"/>
                <w:b/>
                <w:bCs/>
                <w:sz w:val="20"/>
                <w:szCs w:val="20"/>
              </w:rPr>
              <w:t xml:space="preserve"> </w:t>
            </w: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046499" w:rsidRPr="00CB0A44" w:rsidRDefault="00046499" w:rsidP="00046499">
            <w:pPr>
              <w:spacing w:after="0" w:line="240" w:lineRule="auto"/>
              <w:rPr>
                <w:rFonts w:ascii="Calibri" w:eastAsia="Times New Roman" w:hAnsi="Calibri" w:cs="Calibri"/>
                <w:color w:val="000000"/>
                <w:sz w:val="20"/>
                <w:szCs w:val="20"/>
              </w:rPr>
            </w:pPr>
          </w:p>
        </w:tc>
      </w:tr>
      <w:tr w:rsidR="00046499" w:rsidRPr="00CB0A44" w:rsidTr="00BE098B">
        <w:trPr>
          <w:trHeight w:val="495"/>
        </w:trPr>
        <w:tc>
          <w:tcPr>
            <w:tcW w:w="953" w:type="pct"/>
            <w:vMerge/>
            <w:tcBorders>
              <w:top w:val="single" w:sz="4" w:space="0" w:color="auto"/>
              <w:left w:val="single" w:sz="4" w:space="0" w:color="auto"/>
              <w:bottom w:val="single" w:sz="4" w:space="0" w:color="auto"/>
              <w:right w:val="single" w:sz="4" w:space="0" w:color="auto"/>
            </w:tcBorders>
            <w:vAlign w:val="center"/>
            <w:hideMark/>
          </w:tcPr>
          <w:p w:rsidR="00046499" w:rsidRPr="00CB0A44" w:rsidRDefault="00046499" w:rsidP="00046499">
            <w:pPr>
              <w:spacing w:after="0" w:line="240" w:lineRule="auto"/>
              <w:rPr>
                <w:rFonts w:ascii="Arial CYR" w:eastAsia="Times New Roman" w:hAnsi="Arial CYR" w:cs="Arial CYR"/>
                <w:b/>
                <w:bCs/>
                <w:sz w:val="20"/>
                <w:szCs w:val="20"/>
              </w:rPr>
            </w:pPr>
          </w:p>
        </w:tc>
        <w:tc>
          <w:tcPr>
            <w:tcW w:w="636" w:type="pct"/>
            <w:vMerge/>
            <w:tcBorders>
              <w:top w:val="nil"/>
              <w:left w:val="single" w:sz="4" w:space="0" w:color="auto"/>
              <w:bottom w:val="single" w:sz="4" w:space="0" w:color="000000"/>
              <w:right w:val="single" w:sz="4" w:space="0" w:color="auto"/>
            </w:tcBorders>
            <w:vAlign w:val="center"/>
            <w:hideMark/>
          </w:tcPr>
          <w:p w:rsidR="00046499" w:rsidRPr="00CB0A44" w:rsidRDefault="00046499" w:rsidP="00046499">
            <w:pPr>
              <w:spacing w:after="0" w:line="240" w:lineRule="auto"/>
              <w:rPr>
                <w:rFonts w:ascii="Arial CYR" w:eastAsia="Times New Roman" w:hAnsi="Arial CYR" w:cs="Arial CYR"/>
                <w:b/>
                <w:bCs/>
                <w:sz w:val="20"/>
                <w:szCs w:val="20"/>
              </w:rPr>
            </w:pPr>
          </w:p>
        </w:tc>
        <w:tc>
          <w:tcPr>
            <w:tcW w:w="636" w:type="pct"/>
            <w:tcBorders>
              <w:top w:val="nil"/>
              <w:left w:val="nil"/>
              <w:bottom w:val="single" w:sz="4" w:space="0" w:color="auto"/>
              <w:right w:val="single" w:sz="4" w:space="0" w:color="auto"/>
            </w:tcBorders>
            <w:shd w:val="clear" w:color="000000" w:fill="FFFFFF"/>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საკუთარი</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შემოსავლები</w:t>
            </w:r>
            <w:r w:rsidRPr="00CB0A44">
              <w:rPr>
                <w:rFonts w:ascii="Arial CYR" w:eastAsia="Times New Roman" w:hAnsi="Arial CYR" w:cs="Arial CYR"/>
                <w:b/>
                <w:bCs/>
                <w:sz w:val="20"/>
                <w:szCs w:val="20"/>
              </w:rPr>
              <w:t xml:space="preserve"> </w:t>
            </w:r>
          </w:p>
        </w:tc>
        <w:tc>
          <w:tcPr>
            <w:tcW w:w="637" w:type="pct"/>
            <w:tcBorders>
              <w:top w:val="nil"/>
              <w:left w:val="nil"/>
              <w:bottom w:val="single" w:sz="4" w:space="0" w:color="auto"/>
              <w:right w:val="single" w:sz="4" w:space="0" w:color="auto"/>
            </w:tcBorders>
            <w:shd w:val="clear" w:color="000000" w:fill="FFFFFF"/>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სახელმწიფო</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ბიუჯეტის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ფონდები</w:t>
            </w:r>
            <w:r w:rsidRPr="00CB0A44">
              <w:rPr>
                <w:rFonts w:ascii="Arial CYR" w:eastAsia="Times New Roman" w:hAnsi="Arial CYR" w:cs="Arial CYR"/>
                <w:b/>
                <w:bCs/>
                <w:sz w:val="20"/>
                <w:szCs w:val="20"/>
              </w:rPr>
              <w:t xml:space="preserve"> </w:t>
            </w:r>
          </w:p>
        </w:tc>
        <w:tc>
          <w:tcPr>
            <w:tcW w:w="492" w:type="pct"/>
            <w:vMerge/>
            <w:tcBorders>
              <w:top w:val="nil"/>
              <w:left w:val="single" w:sz="4" w:space="0" w:color="auto"/>
              <w:bottom w:val="single" w:sz="4" w:space="0" w:color="000000"/>
              <w:right w:val="single" w:sz="4" w:space="0" w:color="auto"/>
            </w:tcBorders>
            <w:vAlign w:val="center"/>
            <w:hideMark/>
          </w:tcPr>
          <w:p w:rsidR="00046499" w:rsidRPr="00CB0A44" w:rsidRDefault="00046499" w:rsidP="00046499">
            <w:pPr>
              <w:spacing w:after="0" w:line="240" w:lineRule="auto"/>
              <w:rPr>
                <w:rFonts w:ascii="Arial CYR" w:eastAsia="Times New Roman" w:hAnsi="Arial CYR" w:cs="Arial CYR"/>
                <w:b/>
                <w:bCs/>
                <w:sz w:val="20"/>
                <w:szCs w:val="20"/>
              </w:rPr>
            </w:pPr>
          </w:p>
        </w:tc>
        <w:tc>
          <w:tcPr>
            <w:tcW w:w="554" w:type="pct"/>
            <w:tcBorders>
              <w:top w:val="nil"/>
              <w:left w:val="nil"/>
              <w:bottom w:val="single" w:sz="4" w:space="0" w:color="auto"/>
              <w:right w:val="single" w:sz="4" w:space="0" w:color="auto"/>
            </w:tcBorders>
            <w:shd w:val="clear" w:color="000000" w:fill="FFFFFF"/>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საკუთარი</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შემოსავლები</w:t>
            </w:r>
            <w:r w:rsidRPr="00CB0A44">
              <w:rPr>
                <w:rFonts w:ascii="Arial CYR" w:eastAsia="Times New Roman" w:hAnsi="Arial CYR" w:cs="Arial CYR"/>
                <w:b/>
                <w:bCs/>
                <w:sz w:val="20"/>
                <w:szCs w:val="20"/>
              </w:rPr>
              <w:t xml:space="preserve"> </w:t>
            </w:r>
          </w:p>
        </w:tc>
        <w:tc>
          <w:tcPr>
            <w:tcW w:w="430" w:type="pct"/>
            <w:tcBorders>
              <w:top w:val="nil"/>
              <w:left w:val="nil"/>
              <w:bottom w:val="single" w:sz="4" w:space="0" w:color="auto"/>
              <w:right w:val="single" w:sz="4" w:space="0" w:color="auto"/>
            </w:tcBorders>
            <w:shd w:val="clear" w:color="000000" w:fill="FFFFFF"/>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სახელმწიფო</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ბიუჯეტის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ფონდები</w:t>
            </w:r>
            <w:r w:rsidRPr="00CB0A44">
              <w:rPr>
                <w:rFonts w:ascii="Arial CYR" w:eastAsia="Times New Roman" w:hAnsi="Arial CYR" w:cs="Arial CYR"/>
                <w:b/>
                <w:bCs/>
                <w:sz w:val="20"/>
                <w:szCs w:val="20"/>
              </w:rPr>
              <w:t xml:space="preserve"> </w:t>
            </w: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046499" w:rsidRPr="00CB0A44" w:rsidRDefault="00046499" w:rsidP="00046499">
            <w:pPr>
              <w:spacing w:after="0" w:line="240" w:lineRule="auto"/>
              <w:rPr>
                <w:rFonts w:ascii="Calibri" w:eastAsia="Times New Roman" w:hAnsi="Calibri" w:cs="Calibri"/>
                <w:color w:val="000000"/>
                <w:sz w:val="20"/>
                <w:szCs w:val="20"/>
              </w:rPr>
            </w:pPr>
          </w:p>
        </w:tc>
      </w:tr>
      <w:tr w:rsidR="00046499" w:rsidRPr="00CB0A44" w:rsidTr="00BE098B">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შემოსავლები</w:t>
            </w:r>
            <w:r w:rsidRPr="00CB0A44">
              <w:rPr>
                <w:rFonts w:ascii="Arial CYR" w:eastAsia="Times New Roman" w:hAnsi="Arial CYR" w:cs="Arial CYR"/>
                <w:b/>
                <w:bCs/>
                <w:sz w:val="20"/>
                <w:szCs w:val="20"/>
              </w:rPr>
              <w:t xml:space="preserve">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29,191.5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20,636.4   </w:t>
            </w:r>
          </w:p>
        </w:tc>
        <w:tc>
          <w:tcPr>
            <w:tcW w:w="637"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8,555.1   </w:t>
            </w:r>
          </w:p>
        </w:tc>
        <w:tc>
          <w:tcPr>
            <w:tcW w:w="492"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29,383.0   </w:t>
            </w:r>
          </w:p>
        </w:tc>
        <w:tc>
          <w:tcPr>
            <w:tcW w:w="554"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20,896.3   </w:t>
            </w:r>
          </w:p>
        </w:tc>
        <w:tc>
          <w:tcPr>
            <w:tcW w:w="430"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8,486.7   </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499" w:rsidRPr="00CB0A44" w:rsidRDefault="00046499" w:rsidP="00046499">
            <w:pPr>
              <w:jc w:val="right"/>
              <w:rPr>
                <w:rFonts w:ascii="Calibri" w:hAnsi="Calibri" w:cs="Calibri"/>
                <w:color w:val="000000"/>
                <w:sz w:val="20"/>
                <w:szCs w:val="20"/>
              </w:rPr>
            </w:pPr>
            <w:r w:rsidRPr="00CB0A44">
              <w:rPr>
                <w:rFonts w:ascii="Calibri" w:hAnsi="Calibri" w:cs="Calibri"/>
                <w:color w:val="000000"/>
                <w:sz w:val="20"/>
                <w:szCs w:val="20"/>
              </w:rPr>
              <w:t>100.7%</w:t>
            </w:r>
          </w:p>
        </w:tc>
      </w:tr>
      <w:tr w:rsidR="00046499" w:rsidRPr="00CB0A44" w:rsidTr="00BE098B">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გადასახადები</w:t>
            </w:r>
            <w:r w:rsidRPr="00CB0A44">
              <w:rPr>
                <w:rFonts w:ascii="Arial CYR" w:eastAsia="Times New Roman" w:hAnsi="Arial CYR" w:cs="Arial CYR"/>
                <w:sz w:val="20"/>
                <w:szCs w:val="20"/>
              </w:rPr>
              <w:t xml:space="preserve">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18,998.4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18,998.4   </w:t>
            </w:r>
          </w:p>
        </w:tc>
        <w:tc>
          <w:tcPr>
            <w:tcW w:w="637"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492"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19,041.3   </w:t>
            </w:r>
          </w:p>
        </w:tc>
        <w:tc>
          <w:tcPr>
            <w:tcW w:w="554"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19,041.3   </w:t>
            </w:r>
          </w:p>
        </w:tc>
        <w:tc>
          <w:tcPr>
            <w:tcW w:w="430"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662" w:type="pct"/>
            <w:tcBorders>
              <w:top w:val="nil"/>
              <w:left w:val="single" w:sz="4" w:space="0" w:color="auto"/>
              <w:bottom w:val="single" w:sz="4" w:space="0" w:color="auto"/>
              <w:right w:val="single" w:sz="4" w:space="0" w:color="auto"/>
            </w:tcBorders>
            <w:shd w:val="clear" w:color="auto" w:fill="auto"/>
            <w:noWrap/>
            <w:vAlign w:val="center"/>
            <w:hideMark/>
          </w:tcPr>
          <w:p w:rsidR="00046499" w:rsidRPr="00CB0A44" w:rsidRDefault="00046499" w:rsidP="00046499">
            <w:pPr>
              <w:jc w:val="right"/>
              <w:rPr>
                <w:rFonts w:ascii="Calibri" w:hAnsi="Calibri" w:cs="Calibri"/>
                <w:color w:val="000000"/>
                <w:sz w:val="20"/>
                <w:szCs w:val="20"/>
              </w:rPr>
            </w:pPr>
            <w:r w:rsidRPr="00CB0A44">
              <w:rPr>
                <w:rFonts w:ascii="Calibri" w:hAnsi="Calibri" w:cs="Calibri"/>
                <w:color w:val="000000"/>
                <w:sz w:val="20"/>
                <w:szCs w:val="20"/>
              </w:rPr>
              <w:t>100.2%</w:t>
            </w:r>
          </w:p>
        </w:tc>
      </w:tr>
      <w:tr w:rsidR="00046499" w:rsidRPr="00CB0A44" w:rsidTr="00BE098B">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გრანტები</w:t>
            </w:r>
            <w:r w:rsidRPr="00CB0A44">
              <w:rPr>
                <w:rFonts w:ascii="Arial CYR" w:eastAsia="Times New Roman" w:hAnsi="Arial CYR" w:cs="Arial CYR"/>
                <w:sz w:val="20"/>
                <w:szCs w:val="20"/>
              </w:rPr>
              <w:t xml:space="preserve">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8,961.4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406.3   </w:t>
            </w:r>
          </w:p>
        </w:tc>
        <w:tc>
          <w:tcPr>
            <w:tcW w:w="637"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8,555.1   </w:t>
            </w:r>
          </w:p>
        </w:tc>
        <w:tc>
          <w:tcPr>
            <w:tcW w:w="492"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8,893.0   </w:t>
            </w:r>
          </w:p>
        </w:tc>
        <w:tc>
          <w:tcPr>
            <w:tcW w:w="554"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406.3   </w:t>
            </w:r>
          </w:p>
        </w:tc>
        <w:tc>
          <w:tcPr>
            <w:tcW w:w="430"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8,486.7   </w:t>
            </w:r>
          </w:p>
        </w:tc>
        <w:tc>
          <w:tcPr>
            <w:tcW w:w="662" w:type="pct"/>
            <w:tcBorders>
              <w:top w:val="nil"/>
              <w:left w:val="single" w:sz="4" w:space="0" w:color="auto"/>
              <w:bottom w:val="single" w:sz="4" w:space="0" w:color="auto"/>
              <w:right w:val="single" w:sz="4" w:space="0" w:color="auto"/>
            </w:tcBorders>
            <w:shd w:val="clear" w:color="auto" w:fill="auto"/>
            <w:noWrap/>
            <w:vAlign w:val="center"/>
            <w:hideMark/>
          </w:tcPr>
          <w:p w:rsidR="00046499" w:rsidRPr="00CB0A44" w:rsidRDefault="00046499" w:rsidP="00046499">
            <w:pPr>
              <w:jc w:val="right"/>
              <w:rPr>
                <w:rFonts w:ascii="Calibri" w:hAnsi="Calibri" w:cs="Calibri"/>
                <w:color w:val="000000"/>
                <w:sz w:val="20"/>
                <w:szCs w:val="20"/>
              </w:rPr>
            </w:pPr>
            <w:r w:rsidRPr="00CB0A44">
              <w:rPr>
                <w:rFonts w:ascii="Calibri" w:hAnsi="Calibri" w:cs="Calibri"/>
                <w:color w:val="000000"/>
                <w:sz w:val="20"/>
                <w:szCs w:val="20"/>
              </w:rPr>
              <w:t>99.2%</w:t>
            </w:r>
          </w:p>
        </w:tc>
      </w:tr>
      <w:tr w:rsidR="00046499" w:rsidRPr="00CB0A44" w:rsidTr="00BE098B">
        <w:trPr>
          <w:trHeight w:val="300"/>
        </w:trPr>
        <w:tc>
          <w:tcPr>
            <w:tcW w:w="953" w:type="pct"/>
            <w:tcBorders>
              <w:top w:val="nil"/>
              <w:left w:val="single" w:sz="4" w:space="0" w:color="auto"/>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სხვა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შემოსავლები</w:t>
            </w:r>
            <w:r w:rsidRPr="00CB0A44">
              <w:rPr>
                <w:rFonts w:ascii="Arial CYR" w:eastAsia="Times New Roman" w:hAnsi="Arial CYR" w:cs="Arial CYR"/>
                <w:sz w:val="20"/>
                <w:szCs w:val="20"/>
              </w:rPr>
              <w:t xml:space="preserve">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1,231.7   </w:t>
            </w:r>
          </w:p>
        </w:tc>
        <w:tc>
          <w:tcPr>
            <w:tcW w:w="636"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1,231.7   </w:t>
            </w:r>
          </w:p>
        </w:tc>
        <w:tc>
          <w:tcPr>
            <w:tcW w:w="637"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492"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1,448.7   </w:t>
            </w:r>
          </w:p>
        </w:tc>
        <w:tc>
          <w:tcPr>
            <w:tcW w:w="554"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1,448.7   </w:t>
            </w:r>
          </w:p>
        </w:tc>
        <w:tc>
          <w:tcPr>
            <w:tcW w:w="430" w:type="pct"/>
            <w:tcBorders>
              <w:top w:val="nil"/>
              <w:left w:val="nil"/>
              <w:bottom w:val="single" w:sz="4" w:space="0" w:color="auto"/>
              <w:right w:val="single" w:sz="4" w:space="0" w:color="auto"/>
            </w:tcBorders>
            <w:shd w:val="clear" w:color="000000" w:fill="FFFFFF"/>
            <w:noWrap/>
            <w:vAlign w:val="center"/>
            <w:hideMark/>
          </w:tcPr>
          <w:p w:rsidR="00046499" w:rsidRPr="00CB0A44" w:rsidRDefault="00046499" w:rsidP="00046499">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62" w:type="pct"/>
            <w:tcBorders>
              <w:top w:val="nil"/>
              <w:left w:val="single" w:sz="4" w:space="0" w:color="auto"/>
              <w:bottom w:val="single" w:sz="4" w:space="0" w:color="auto"/>
              <w:right w:val="single" w:sz="4" w:space="0" w:color="auto"/>
            </w:tcBorders>
            <w:shd w:val="clear" w:color="auto" w:fill="auto"/>
            <w:noWrap/>
            <w:vAlign w:val="center"/>
            <w:hideMark/>
          </w:tcPr>
          <w:p w:rsidR="00046499" w:rsidRPr="00CB0A44" w:rsidRDefault="00046499" w:rsidP="00046499">
            <w:pPr>
              <w:jc w:val="right"/>
              <w:rPr>
                <w:rFonts w:ascii="Calibri" w:hAnsi="Calibri" w:cs="Calibri"/>
                <w:color w:val="000000"/>
                <w:sz w:val="20"/>
                <w:szCs w:val="20"/>
              </w:rPr>
            </w:pPr>
            <w:r w:rsidRPr="00CB0A44">
              <w:rPr>
                <w:rFonts w:ascii="Calibri" w:hAnsi="Calibri" w:cs="Calibri"/>
                <w:color w:val="000000"/>
                <w:sz w:val="20"/>
                <w:szCs w:val="20"/>
              </w:rPr>
              <w:t>117.6%</w:t>
            </w:r>
          </w:p>
        </w:tc>
      </w:tr>
    </w:tbl>
    <w:p w:rsidR="002B6458" w:rsidRPr="00CB0A44" w:rsidRDefault="00BE098B" w:rsidP="002B6458">
      <w:pPr>
        <w:spacing w:after="0" w:line="360" w:lineRule="auto"/>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 xml:space="preserve">  </w:t>
      </w:r>
    </w:p>
    <w:p w:rsidR="00BE098B" w:rsidRPr="00CB0A44" w:rsidRDefault="00DB61C5" w:rsidP="002B6458">
      <w:pPr>
        <w:spacing w:after="0" w:line="360" w:lineRule="auto"/>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2023 წლის ფაქტიური შემოსავლებიდან  გადასახადების,გრანტების და სხვა შემოსავლების ხვედრითი წილი.</w:t>
      </w:r>
    </w:p>
    <w:p w:rsidR="00BE098B" w:rsidRPr="00CB0A44" w:rsidRDefault="00BE098B" w:rsidP="002B6458">
      <w:pPr>
        <w:spacing w:after="0" w:line="360" w:lineRule="auto"/>
        <w:rPr>
          <w:rFonts w:ascii="Sylfaen" w:eastAsia="Times New Roman" w:hAnsi="Sylfaen" w:cs="Times New Roman"/>
          <w:b/>
          <w:sz w:val="20"/>
          <w:szCs w:val="20"/>
          <w:lang w:val="ka-GE" w:eastAsia="ru-RU"/>
        </w:rPr>
      </w:pPr>
      <w:r w:rsidRPr="00CB0A44">
        <w:rPr>
          <w:noProof/>
          <w:sz w:val="20"/>
          <w:szCs w:val="20"/>
        </w:rPr>
        <w:drawing>
          <wp:inline distT="0" distB="0" distL="0" distR="0" wp14:anchorId="42603FBC" wp14:editId="0179EFF5">
            <wp:extent cx="3333750" cy="1905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B0A44">
        <w:rPr>
          <w:rFonts w:ascii="Sylfaen" w:eastAsia="Times New Roman" w:hAnsi="Sylfaen" w:cs="Times New Roman"/>
          <w:b/>
          <w:sz w:val="20"/>
          <w:szCs w:val="20"/>
          <w:lang w:val="ka-GE" w:eastAsia="ru-RU"/>
        </w:rPr>
        <w:t xml:space="preserve">        </w:t>
      </w:r>
    </w:p>
    <w:p w:rsidR="00BE098B" w:rsidRPr="00CB0A44" w:rsidRDefault="00BE098B" w:rsidP="002B6458">
      <w:pPr>
        <w:spacing w:after="0" w:line="360" w:lineRule="auto"/>
        <w:rPr>
          <w:rFonts w:ascii="Sylfaen" w:eastAsia="Times New Roman" w:hAnsi="Sylfaen" w:cs="Times New Roman"/>
          <w:b/>
          <w:sz w:val="20"/>
          <w:szCs w:val="20"/>
          <w:lang w:val="ka-GE" w:eastAsia="ru-RU"/>
        </w:rPr>
      </w:pPr>
    </w:p>
    <w:p w:rsidR="00BE098B" w:rsidRPr="00CB0A44" w:rsidRDefault="00BE098B" w:rsidP="002B6458">
      <w:pPr>
        <w:spacing w:after="0" w:line="360" w:lineRule="auto"/>
        <w:rPr>
          <w:rFonts w:ascii="Sylfaen" w:eastAsia="Times New Roman" w:hAnsi="Sylfaen" w:cs="Times New Roman"/>
          <w:b/>
          <w:sz w:val="20"/>
          <w:szCs w:val="20"/>
          <w:lang w:val="ka-GE" w:eastAsia="ru-RU"/>
        </w:rPr>
      </w:pPr>
    </w:p>
    <w:p w:rsidR="002B6458" w:rsidRPr="00CB0A44" w:rsidRDefault="002B6458" w:rsidP="002B6458">
      <w:pPr>
        <w:spacing w:after="0" w:line="360" w:lineRule="auto"/>
        <w:rPr>
          <w:rFonts w:ascii="Sylfaen" w:eastAsia="Times New Roman" w:hAnsi="Sylfaen" w:cs="Times New Roman"/>
          <w:b/>
          <w:sz w:val="20"/>
          <w:szCs w:val="20"/>
          <w:lang w:val="ka-GE" w:eastAsia="ru-RU"/>
        </w:rPr>
      </w:pPr>
    </w:p>
    <w:p w:rsidR="002B6458" w:rsidRPr="00CB0A44" w:rsidRDefault="002B6458" w:rsidP="002B6458">
      <w:pPr>
        <w:spacing w:after="0" w:line="360" w:lineRule="auto"/>
        <w:rPr>
          <w:rFonts w:ascii="Sylfaen" w:eastAsia="Times New Roman" w:hAnsi="Sylfaen" w:cs="Times New Roman"/>
          <w:b/>
          <w:sz w:val="20"/>
          <w:szCs w:val="20"/>
          <w:lang w:val="ka-GE" w:eastAsia="ru-RU"/>
        </w:rPr>
      </w:pPr>
    </w:p>
    <w:p w:rsidR="002B6458" w:rsidRPr="00CB0A44" w:rsidRDefault="002B6458" w:rsidP="002B6458">
      <w:pPr>
        <w:spacing w:after="0" w:line="360" w:lineRule="auto"/>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ა) საგადასახადო შემოსავლები</w:t>
      </w:r>
    </w:p>
    <w:p w:rsidR="002B6458" w:rsidRPr="00CB0A44" w:rsidRDefault="002B6458" w:rsidP="002B6458">
      <w:pPr>
        <w:spacing w:after="0" w:line="360" w:lineRule="auto"/>
        <w:rPr>
          <w:rFonts w:ascii="Sylfaen" w:eastAsia="Times New Roman" w:hAnsi="Sylfaen" w:cs="Times New Roman"/>
          <w:b/>
          <w:sz w:val="20"/>
          <w:szCs w:val="20"/>
          <w:lang w:val="ka-GE" w:eastAsia="ru-RU"/>
        </w:rPr>
      </w:pPr>
    </w:p>
    <w:tbl>
      <w:tblPr>
        <w:tblW w:w="5000" w:type="pct"/>
        <w:tblLook w:val="04A0" w:firstRow="1" w:lastRow="0" w:firstColumn="1" w:lastColumn="0" w:noHBand="0" w:noVBand="1"/>
      </w:tblPr>
      <w:tblGrid>
        <w:gridCol w:w="2323"/>
        <w:gridCol w:w="1354"/>
        <w:gridCol w:w="1353"/>
        <w:gridCol w:w="1230"/>
        <w:gridCol w:w="1134"/>
        <w:gridCol w:w="1178"/>
        <w:gridCol w:w="1135"/>
        <w:gridCol w:w="1083"/>
      </w:tblGrid>
      <w:tr w:rsidR="002B6458" w:rsidRPr="00CB0A44" w:rsidTr="002B6458">
        <w:trPr>
          <w:trHeight w:val="300"/>
        </w:trPr>
        <w:tc>
          <w:tcPr>
            <w:tcW w:w="112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Sylfaen" w:eastAsia="Times New Roman" w:hAnsi="Sylfaen" w:cs="Sylfaen"/>
                <w:b/>
                <w:bCs/>
                <w:sz w:val="20"/>
                <w:szCs w:val="20"/>
              </w:rPr>
              <w:t>დასახელება</w:t>
            </w:r>
            <w:r w:rsidRPr="00CB0A44">
              <w:rPr>
                <w:rFonts w:ascii="Arial CYR" w:eastAsia="Times New Roman" w:hAnsi="Arial CYR" w:cs="Arial CYR"/>
                <w:b/>
                <w:bCs/>
                <w:sz w:val="20"/>
                <w:szCs w:val="20"/>
              </w:rPr>
              <w:t xml:space="preserve"> </w:t>
            </w:r>
          </w:p>
        </w:tc>
        <w:tc>
          <w:tcPr>
            <w:tcW w:w="178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2023 </w:t>
            </w:r>
            <w:r w:rsidRPr="00CB0A44">
              <w:rPr>
                <w:rFonts w:ascii="Sylfaen" w:eastAsia="Times New Roman" w:hAnsi="Sylfaen" w:cs="Sylfaen"/>
                <w:color w:val="000000"/>
                <w:sz w:val="20"/>
                <w:szCs w:val="20"/>
              </w:rPr>
              <w:t>წლის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გეგმა</w:t>
            </w:r>
            <w:r w:rsidRPr="00CB0A44">
              <w:rPr>
                <w:rFonts w:ascii="Calibri" w:eastAsia="Times New Roman" w:hAnsi="Calibri" w:cs="Calibri"/>
                <w:color w:val="000000"/>
                <w:sz w:val="20"/>
                <w:szCs w:val="20"/>
              </w:rPr>
              <w:t xml:space="preserve"> </w:t>
            </w:r>
          </w:p>
        </w:tc>
        <w:tc>
          <w:tcPr>
            <w:tcW w:w="145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2023 </w:t>
            </w:r>
            <w:r w:rsidRPr="00CB0A44">
              <w:rPr>
                <w:rFonts w:ascii="Sylfaen" w:eastAsia="Times New Roman" w:hAnsi="Sylfaen" w:cs="Sylfaen"/>
                <w:color w:val="000000"/>
                <w:sz w:val="20"/>
                <w:szCs w:val="20"/>
              </w:rPr>
              <w:t>წლის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ფაქტი</w:t>
            </w:r>
            <w:r w:rsidRPr="00CB0A44">
              <w:rPr>
                <w:rFonts w:ascii="Calibri" w:eastAsia="Times New Roman" w:hAnsi="Calibri" w:cs="Calibri"/>
                <w:color w:val="000000"/>
                <w:sz w:val="20"/>
                <w:szCs w:val="20"/>
              </w:rPr>
              <w:t xml:space="preserve"> </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6458" w:rsidRPr="00CB0A44" w:rsidRDefault="002B6458" w:rsidP="002B645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r w:rsidRPr="00CB0A44">
              <w:rPr>
                <w:rFonts w:ascii="Sylfaen" w:eastAsia="Times New Roman" w:hAnsi="Sylfaen" w:cs="Sylfaen"/>
                <w:color w:val="000000"/>
                <w:sz w:val="20"/>
                <w:szCs w:val="20"/>
              </w:rPr>
              <w:t>შესრულება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ში</w:t>
            </w:r>
          </w:p>
        </w:tc>
      </w:tr>
      <w:tr w:rsidR="002B6458" w:rsidRPr="00CB0A44" w:rsidTr="002B6458">
        <w:trPr>
          <w:trHeight w:val="300"/>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b/>
                <w:bCs/>
                <w:sz w:val="20"/>
                <w:szCs w:val="20"/>
              </w:rPr>
            </w:pPr>
          </w:p>
        </w:tc>
        <w:tc>
          <w:tcPr>
            <w:tcW w:w="61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სულ</w:t>
            </w:r>
            <w:r w:rsidRPr="00CB0A44">
              <w:rPr>
                <w:rFonts w:ascii="Arial CYR" w:eastAsia="Times New Roman" w:hAnsi="Arial CYR" w:cs="Arial CYR"/>
                <w:b/>
                <w:bCs/>
                <w:sz w:val="20"/>
                <w:szCs w:val="20"/>
              </w:rPr>
              <w:t xml:space="preserve"> </w:t>
            </w:r>
          </w:p>
        </w:tc>
        <w:tc>
          <w:tcPr>
            <w:tcW w:w="1168"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მათ</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შორის</w:t>
            </w:r>
            <w:r w:rsidRPr="00CB0A44">
              <w:rPr>
                <w:rFonts w:ascii="Arial CYR" w:eastAsia="Times New Roman" w:hAnsi="Arial CYR" w:cs="Arial CYR"/>
                <w:b/>
                <w:bCs/>
                <w:sz w:val="20"/>
                <w:szCs w:val="20"/>
              </w:rPr>
              <w:t xml:space="preserve"> </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სულ</w:t>
            </w:r>
            <w:r w:rsidRPr="00CB0A44">
              <w:rPr>
                <w:rFonts w:ascii="Arial CYR" w:eastAsia="Times New Roman" w:hAnsi="Arial CYR" w:cs="Arial CYR"/>
                <w:b/>
                <w:bCs/>
                <w:sz w:val="20"/>
                <w:szCs w:val="20"/>
              </w:rPr>
              <w:t xml:space="preserve"> </w:t>
            </w:r>
          </w:p>
        </w:tc>
        <w:tc>
          <w:tcPr>
            <w:tcW w:w="94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მათ</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შორის</w:t>
            </w:r>
            <w:r w:rsidRPr="00CB0A44">
              <w:rPr>
                <w:rFonts w:ascii="Arial CYR" w:eastAsia="Times New Roman" w:hAnsi="Arial CYR" w:cs="Arial CYR"/>
                <w:b/>
                <w:bCs/>
                <w:sz w:val="20"/>
                <w:szCs w:val="20"/>
              </w:rPr>
              <w:t xml:space="preserve"> </w:t>
            </w: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2B6458" w:rsidRPr="00CB0A44" w:rsidRDefault="002B6458" w:rsidP="002B6458">
            <w:pPr>
              <w:spacing w:after="0" w:line="240" w:lineRule="auto"/>
              <w:rPr>
                <w:rFonts w:ascii="Calibri" w:eastAsia="Times New Roman" w:hAnsi="Calibri" w:cs="Calibri"/>
                <w:color w:val="000000"/>
                <w:sz w:val="20"/>
                <w:szCs w:val="20"/>
              </w:rPr>
            </w:pPr>
          </w:p>
        </w:tc>
      </w:tr>
      <w:tr w:rsidR="002B6458" w:rsidRPr="00CB0A44" w:rsidTr="002B6458">
        <w:trPr>
          <w:trHeight w:val="495"/>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b/>
                <w:bCs/>
                <w:sz w:val="20"/>
                <w:szCs w:val="20"/>
              </w:rPr>
            </w:pPr>
          </w:p>
        </w:tc>
        <w:tc>
          <w:tcPr>
            <w:tcW w:w="612" w:type="pct"/>
            <w:vMerge/>
            <w:tcBorders>
              <w:top w:val="nil"/>
              <w:left w:val="single" w:sz="4" w:space="0" w:color="auto"/>
              <w:bottom w:val="single" w:sz="4" w:space="0" w:color="000000"/>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b/>
                <w:bCs/>
                <w:sz w:val="20"/>
                <w:szCs w:val="20"/>
              </w:rPr>
            </w:pPr>
          </w:p>
        </w:tc>
        <w:tc>
          <w:tcPr>
            <w:tcW w:w="612" w:type="pct"/>
            <w:tcBorders>
              <w:top w:val="nil"/>
              <w:left w:val="nil"/>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საკუთარი</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შემოსავლები</w:t>
            </w:r>
            <w:r w:rsidRPr="00CB0A44">
              <w:rPr>
                <w:rFonts w:ascii="Arial CYR" w:eastAsia="Times New Roman" w:hAnsi="Arial CYR" w:cs="Arial CYR"/>
                <w:b/>
                <w:bCs/>
                <w:sz w:val="20"/>
                <w:szCs w:val="20"/>
              </w:rPr>
              <w:t xml:space="preserve"> </w:t>
            </w:r>
          </w:p>
        </w:tc>
        <w:tc>
          <w:tcPr>
            <w:tcW w:w="557" w:type="pct"/>
            <w:tcBorders>
              <w:top w:val="nil"/>
              <w:left w:val="nil"/>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სახელმწიფო</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ბიუჯეტის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ფონდები</w:t>
            </w:r>
            <w:r w:rsidRPr="00CB0A44">
              <w:rPr>
                <w:rFonts w:ascii="Arial CYR" w:eastAsia="Times New Roman" w:hAnsi="Arial CYR" w:cs="Arial CYR"/>
                <w:b/>
                <w:bCs/>
                <w:sz w:val="20"/>
                <w:szCs w:val="20"/>
              </w:rPr>
              <w:t xml:space="preserve"> </w:t>
            </w:r>
          </w:p>
        </w:tc>
        <w:tc>
          <w:tcPr>
            <w:tcW w:w="513" w:type="pct"/>
            <w:vMerge/>
            <w:tcBorders>
              <w:top w:val="nil"/>
              <w:left w:val="single" w:sz="4" w:space="0" w:color="auto"/>
              <w:bottom w:val="single" w:sz="4" w:space="0" w:color="000000"/>
              <w:right w:val="single" w:sz="4" w:space="0" w:color="auto"/>
            </w:tcBorders>
            <w:vAlign w:val="center"/>
            <w:hideMark/>
          </w:tcPr>
          <w:p w:rsidR="002B6458" w:rsidRPr="00CB0A44" w:rsidRDefault="002B6458" w:rsidP="002B6458">
            <w:pPr>
              <w:spacing w:after="0" w:line="240" w:lineRule="auto"/>
              <w:rPr>
                <w:rFonts w:ascii="Arial CYR" w:eastAsia="Times New Roman" w:hAnsi="Arial CYR" w:cs="Arial CYR"/>
                <w:b/>
                <w:bCs/>
                <w:sz w:val="20"/>
                <w:szCs w:val="20"/>
              </w:rPr>
            </w:pPr>
          </w:p>
        </w:tc>
        <w:tc>
          <w:tcPr>
            <w:tcW w:w="533" w:type="pct"/>
            <w:tcBorders>
              <w:top w:val="nil"/>
              <w:left w:val="nil"/>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საკუთარი</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შემოსავლები</w:t>
            </w:r>
            <w:r w:rsidRPr="00CB0A44">
              <w:rPr>
                <w:rFonts w:ascii="Arial CYR" w:eastAsia="Times New Roman" w:hAnsi="Arial CYR" w:cs="Arial CYR"/>
                <w:b/>
                <w:bCs/>
                <w:sz w:val="20"/>
                <w:szCs w:val="20"/>
              </w:rPr>
              <w:t xml:space="preserve"> </w:t>
            </w:r>
          </w:p>
        </w:tc>
        <w:tc>
          <w:tcPr>
            <w:tcW w:w="411" w:type="pct"/>
            <w:tcBorders>
              <w:top w:val="nil"/>
              <w:left w:val="nil"/>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სახელმწიფო</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ბიუჯეტის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ფონდები</w:t>
            </w:r>
            <w:r w:rsidRPr="00CB0A44">
              <w:rPr>
                <w:rFonts w:ascii="Arial CYR" w:eastAsia="Times New Roman" w:hAnsi="Arial CYR" w:cs="Arial CYR"/>
                <w:b/>
                <w:bCs/>
                <w:sz w:val="20"/>
                <w:szCs w:val="20"/>
              </w:rPr>
              <w:t xml:space="preserve"> </w:t>
            </w: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2B6458" w:rsidRPr="00CB0A44" w:rsidRDefault="002B6458" w:rsidP="002B6458">
            <w:pPr>
              <w:spacing w:after="0" w:line="240" w:lineRule="auto"/>
              <w:rPr>
                <w:rFonts w:ascii="Calibri" w:eastAsia="Times New Roman" w:hAnsi="Calibri" w:cs="Calibri"/>
                <w:color w:val="000000"/>
                <w:sz w:val="20"/>
                <w:szCs w:val="20"/>
              </w:rPr>
            </w:pPr>
          </w:p>
        </w:tc>
      </w:tr>
      <w:tr w:rsidR="002B6458" w:rsidRPr="00CB0A44" w:rsidTr="002B6458">
        <w:trPr>
          <w:trHeight w:val="300"/>
        </w:trPr>
        <w:tc>
          <w:tcPr>
            <w:tcW w:w="112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გადასახადები</w:t>
            </w:r>
            <w:r w:rsidRPr="00CB0A44">
              <w:rPr>
                <w:rFonts w:ascii="Arial CYR" w:eastAsia="Times New Roman" w:hAnsi="Arial CYR" w:cs="Arial CYR"/>
                <w:b/>
                <w:bCs/>
                <w:sz w:val="20"/>
                <w:szCs w:val="20"/>
              </w:rPr>
              <w:t xml:space="preserve">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18,998.4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18,998.4   </w:t>
            </w:r>
          </w:p>
        </w:tc>
        <w:tc>
          <w:tcPr>
            <w:tcW w:w="557"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51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19,041.3   </w:t>
            </w:r>
          </w:p>
        </w:tc>
        <w:tc>
          <w:tcPr>
            <w:tcW w:w="53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19,041.3   </w:t>
            </w:r>
          </w:p>
        </w:tc>
        <w:tc>
          <w:tcPr>
            <w:tcW w:w="4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     </w:t>
            </w:r>
          </w:p>
        </w:tc>
        <w:tc>
          <w:tcPr>
            <w:tcW w:w="637" w:type="pct"/>
            <w:tcBorders>
              <w:top w:val="nil"/>
              <w:left w:val="nil"/>
              <w:bottom w:val="single" w:sz="4" w:space="0" w:color="auto"/>
              <w:right w:val="single" w:sz="4" w:space="0" w:color="auto"/>
            </w:tcBorders>
            <w:shd w:val="clear" w:color="auto" w:fill="auto"/>
            <w:noWrap/>
            <w:vAlign w:val="bottom"/>
            <w:hideMark/>
          </w:tcPr>
          <w:p w:rsidR="002B6458" w:rsidRPr="00CB0A44" w:rsidRDefault="002B6458" w:rsidP="002B6458">
            <w:pPr>
              <w:spacing w:after="0" w:line="240" w:lineRule="auto"/>
              <w:jc w:val="right"/>
              <w:rPr>
                <w:rFonts w:ascii="Calibri" w:eastAsia="Times New Roman" w:hAnsi="Calibri" w:cs="Calibri"/>
                <w:color w:val="000000"/>
                <w:sz w:val="20"/>
                <w:szCs w:val="20"/>
              </w:rPr>
            </w:pPr>
            <w:r w:rsidRPr="00CB0A44">
              <w:rPr>
                <w:rFonts w:ascii="Calibri" w:eastAsia="Times New Roman" w:hAnsi="Calibri" w:cs="Calibri"/>
                <w:color w:val="000000"/>
                <w:sz w:val="20"/>
                <w:szCs w:val="20"/>
              </w:rPr>
              <w:t>100.2%</w:t>
            </w:r>
          </w:p>
        </w:tc>
      </w:tr>
      <w:tr w:rsidR="002B6458" w:rsidRPr="00CB0A44" w:rsidTr="002B6458">
        <w:trPr>
          <w:trHeight w:val="390"/>
        </w:trPr>
        <w:tc>
          <w:tcPr>
            <w:tcW w:w="112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Arial CYR"/>
                <w:sz w:val="20"/>
                <w:szCs w:val="20"/>
                <w:lang w:val="ka-GE"/>
              </w:rPr>
              <w:t>1.</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დამატებული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ღირებულების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გადასახადი</w:t>
            </w:r>
            <w:r w:rsidRPr="00CB0A44">
              <w:rPr>
                <w:rFonts w:ascii="Arial CYR" w:eastAsia="Times New Roman" w:hAnsi="Arial CYR" w:cs="Arial CYR"/>
                <w:sz w:val="20"/>
                <w:szCs w:val="20"/>
              </w:rPr>
              <w:t xml:space="preserve">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16,598.4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16,598.4   </w:t>
            </w:r>
          </w:p>
        </w:tc>
        <w:tc>
          <w:tcPr>
            <w:tcW w:w="557"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1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16,573.2   </w:t>
            </w:r>
          </w:p>
        </w:tc>
        <w:tc>
          <w:tcPr>
            <w:tcW w:w="53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16,573.2   </w:t>
            </w:r>
          </w:p>
        </w:tc>
        <w:tc>
          <w:tcPr>
            <w:tcW w:w="4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7" w:type="pct"/>
            <w:tcBorders>
              <w:top w:val="nil"/>
              <w:left w:val="nil"/>
              <w:bottom w:val="single" w:sz="4" w:space="0" w:color="auto"/>
              <w:right w:val="single" w:sz="4" w:space="0" w:color="auto"/>
            </w:tcBorders>
            <w:shd w:val="clear" w:color="auto" w:fill="auto"/>
            <w:noWrap/>
            <w:vAlign w:val="bottom"/>
            <w:hideMark/>
          </w:tcPr>
          <w:p w:rsidR="002B6458" w:rsidRPr="00CB0A44" w:rsidRDefault="002B6458" w:rsidP="002B6458">
            <w:pPr>
              <w:spacing w:after="0" w:line="240" w:lineRule="auto"/>
              <w:jc w:val="right"/>
              <w:rPr>
                <w:rFonts w:ascii="Calibri" w:eastAsia="Times New Roman" w:hAnsi="Calibri" w:cs="Calibri"/>
                <w:color w:val="000000"/>
                <w:sz w:val="20"/>
                <w:szCs w:val="20"/>
              </w:rPr>
            </w:pPr>
            <w:r w:rsidRPr="00CB0A44">
              <w:rPr>
                <w:rFonts w:ascii="Calibri" w:eastAsia="Times New Roman" w:hAnsi="Calibri" w:cs="Calibri"/>
                <w:color w:val="000000"/>
                <w:sz w:val="20"/>
                <w:szCs w:val="20"/>
              </w:rPr>
              <w:t>99.8%</w:t>
            </w:r>
          </w:p>
        </w:tc>
      </w:tr>
      <w:tr w:rsidR="002B6458" w:rsidRPr="00CB0A44" w:rsidTr="002B6458">
        <w:trPr>
          <w:trHeight w:val="300"/>
        </w:trPr>
        <w:tc>
          <w:tcPr>
            <w:tcW w:w="1127" w:type="pct"/>
            <w:tcBorders>
              <w:top w:val="nil"/>
              <w:left w:val="single" w:sz="4"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Arial CYR"/>
                <w:sz w:val="20"/>
                <w:szCs w:val="20"/>
                <w:lang w:val="ka-GE"/>
              </w:rPr>
              <w:t>2.</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ქონების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გადასახადი</w:t>
            </w:r>
            <w:r w:rsidRPr="00CB0A44">
              <w:rPr>
                <w:rFonts w:ascii="Sylfaen" w:eastAsia="Times New Roman" w:hAnsi="Sylfaen" w:cs="Sylfaen"/>
                <w:sz w:val="20"/>
                <w:szCs w:val="20"/>
                <w:lang w:val="ka-GE"/>
              </w:rPr>
              <w:t xml:space="preserve"> მ.შ</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2,400.0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2,400.0   </w:t>
            </w:r>
          </w:p>
        </w:tc>
        <w:tc>
          <w:tcPr>
            <w:tcW w:w="557"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1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2,468.1   </w:t>
            </w:r>
          </w:p>
        </w:tc>
        <w:tc>
          <w:tcPr>
            <w:tcW w:w="53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2,468.1   </w:t>
            </w:r>
          </w:p>
        </w:tc>
        <w:tc>
          <w:tcPr>
            <w:tcW w:w="4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7" w:type="pct"/>
            <w:tcBorders>
              <w:top w:val="nil"/>
              <w:left w:val="nil"/>
              <w:bottom w:val="single" w:sz="4" w:space="0" w:color="auto"/>
              <w:right w:val="single" w:sz="4" w:space="0" w:color="auto"/>
            </w:tcBorders>
            <w:shd w:val="clear" w:color="auto" w:fill="auto"/>
            <w:noWrap/>
            <w:vAlign w:val="bottom"/>
            <w:hideMark/>
          </w:tcPr>
          <w:p w:rsidR="002B6458" w:rsidRPr="00CB0A44" w:rsidRDefault="002B6458" w:rsidP="002B6458">
            <w:pPr>
              <w:spacing w:after="0" w:line="240" w:lineRule="auto"/>
              <w:jc w:val="right"/>
              <w:rPr>
                <w:rFonts w:ascii="Calibri" w:eastAsia="Times New Roman" w:hAnsi="Calibri" w:cs="Calibri"/>
                <w:color w:val="000000"/>
                <w:sz w:val="20"/>
                <w:szCs w:val="20"/>
              </w:rPr>
            </w:pPr>
            <w:r w:rsidRPr="00CB0A44">
              <w:rPr>
                <w:rFonts w:ascii="Calibri" w:eastAsia="Times New Roman" w:hAnsi="Calibri" w:cs="Calibri"/>
                <w:color w:val="000000"/>
                <w:sz w:val="20"/>
                <w:szCs w:val="20"/>
              </w:rPr>
              <w:t>102.8%</w:t>
            </w:r>
          </w:p>
        </w:tc>
      </w:tr>
      <w:tr w:rsidR="002B6458" w:rsidRPr="00CB0A44" w:rsidTr="002B6458">
        <w:trPr>
          <w:trHeight w:val="917"/>
        </w:trPr>
        <w:tc>
          <w:tcPr>
            <w:tcW w:w="112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contextualSpacing/>
              <w:rPr>
                <w:rFonts w:ascii="Sylfaen" w:eastAsia="Times New Roman" w:hAnsi="Sylfaen" w:cs="Arial CYR"/>
                <w:sz w:val="20"/>
                <w:szCs w:val="20"/>
                <w:lang w:val="ka-GE"/>
              </w:rPr>
            </w:pPr>
            <w:r w:rsidRPr="00CB0A44">
              <w:rPr>
                <w:rFonts w:ascii="Sylfaen" w:eastAsia="Times New Roman" w:hAnsi="Sylfaen" w:cs="Arial CYR"/>
                <w:sz w:val="20"/>
                <w:szCs w:val="20"/>
                <w:lang w:val="ka-GE"/>
              </w:rPr>
              <w:lastRenderedPageBreak/>
              <w:t>.</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საქართველოსსაწარმოთა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ქონებაზე</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გარდა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მიწისა</w:t>
            </w:r>
            <w:r w:rsidRPr="00CB0A44">
              <w:rPr>
                <w:rFonts w:ascii="Arial CYR" w:eastAsia="Times New Roman" w:hAnsi="Arial CYR" w:cs="Arial CYR"/>
                <w:sz w:val="20"/>
                <w:szCs w:val="20"/>
              </w:rPr>
              <w:t>)</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1,660.0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1,660.0   </w:t>
            </w:r>
          </w:p>
        </w:tc>
        <w:tc>
          <w:tcPr>
            <w:tcW w:w="557"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1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1,686.4   </w:t>
            </w:r>
          </w:p>
        </w:tc>
        <w:tc>
          <w:tcPr>
            <w:tcW w:w="53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1,686.4   </w:t>
            </w:r>
          </w:p>
        </w:tc>
        <w:tc>
          <w:tcPr>
            <w:tcW w:w="4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7" w:type="pct"/>
            <w:tcBorders>
              <w:top w:val="nil"/>
              <w:left w:val="nil"/>
              <w:bottom w:val="single" w:sz="4" w:space="0" w:color="auto"/>
              <w:right w:val="single" w:sz="4" w:space="0" w:color="auto"/>
            </w:tcBorders>
            <w:shd w:val="clear" w:color="auto" w:fill="auto"/>
            <w:noWrap/>
            <w:vAlign w:val="bottom"/>
            <w:hideMark/>
          </w:tcPr>
          <w:p w:rsidR="002B6458" w:rsidRPr="00CB0A44" w:rsidRDefault="002B6458" w:rsidP="002B6458">
            <w:pPr>
              <w:spacing w:after="0" w:line="240" w:lineRule="auto"/>
              <w:jc w:val="right"/>
              <w:rPr>
                <w:rFonts w:ascii="Calibri" w:eastAsia="Times New Roman" w:hAnsi="Calibri" w:cs="Calibri"/>
                <w:color w:val="000000"/>
                <w:sz w:val="20"/>
                <w:szCs w:val="20"/>
              </w:rPr>
            </w:pPr>
            <w:r w:rsidRPr="00CB0A44">
              <w:rPr>
                <w:rFonts w:ascii="Calibri" w:eastAsia="Times New Roman" w:hAnsi="Calibri" w:cs="Calibri"/>
                <w:color w:val="000000"/>
                <w:sz w:val="20"/>
                <w:szCs w:val="20"/>
              </w:rPr>
              <w:t>101.6%</w:t>
            </w:r>
          </w:p>
        </w:tc>
      </w:tr>
      <w:tr w:rsidR="002B6458" w:rsidRPr="00CB0A44" w:rsidTr="002B6458">
        <w:trPr>
          <w:trHeight w:val="390"/>
        </w:trPr>
        <w:tc>
          <w:tcPr>
            <w:tcW w:w="112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contextualSpacing/>
              <w:rPr>
                <w:rFonts w:ascii="Arial CYR" w:eastAsia="Times New Roman" w:hAnsi="Arial CYR" w:cs="Arial CYR"/>
                <w:sz w:val="20"/>
                <w:szCs w:val="20"/>
              </w:rPr>
            </w:pPr>
            <w:r w:rsidRPr="00CB0A44">
              <w:rPr>
                <w:rFonts w:ascii="Sylfaen" w:eastAsia="Times New Roman" w:hAnsi="Sylfaen" w:cs="Sylfaen"/>
                <w:sz w:val="20"/>
                <w:szCs w:val="20"/>
              </w:rPr>
              <w:t>ფიზიკურ</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პირთა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ქონებაზე</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გარდა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მიწისა</w:t>
            </w:r>
            <w:r w:rsidRPr="00CB0A44">
              <w:rPr>
                <w:rFonts w:ascii="Arial CYR" w:eastAsia="Times New Roman" w:hAnsi="Arial CYR" w:cs="Arial CYR"/>
                <w:sz w:val="20"/>
                <w:szCs w:val="20"/>
              </w:rPr>
              <w:t xml:space="preserve">)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57"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1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18.6   </w:t>
            </w:r>
          </w:p>
        </w:tc>
        <w:tc>
          <w:tcPr>
            <w:tcW w:w="53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18.6   </w:t>
            </w:r>
          </w:p>
        </w:tc>
        <w:tc>
          <w:tcPr>
            <w:tcW w:w="4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7" w:type="pct"/>
            <w:tcBorders>
              <w:top w:val="nil"/>
              <w:left w:val="nil"/>
              <w:bottom w:val="single" w:sz="4" w:space="0" w:color="auto"/>
              <w:right w:val="single" w:sz="4" w:space="0" w:color="auto"/>
            </w:tcBorders>
            <w:shd w:val="clear" w:color="auto" w:fill="auto"/>
            <w:noWrap/>
            <w:vAlign w:val="bottom"/>
            <w:hideMark/>
          </w:tcPr>
          <w:p w:rsidR="002B6458" w:rsidRPr="00CB0A44" w:rsidRDefault="002B6458" w:rsidP="002B6458">
            <w:pPr>
              <w:spacing w:after="0" w:line="240" w:lineRule="auto"/>
              <w:rPr>
                <w:rFonts w:ascii="Calibri" w:eastAsia="Times New Roman" w:hAnsi="Calibri" w:cs="Calibri"/>
                <w:color w:val="000000"/>
                <w:sz w:val="20"/>
                <w:szCs w:val="20"/>
              </w:rPr>
            </w:pPr>
            <w:r w:rsidRPr="00CB0A44">
              <w:rPr>
                <w:rFonts w:ascii="Calibri" w:eastAsia="Times New Roman" w:hAnsi="Calibri" w:cs="Calibri"/>
                <w:color w:val="000000"/>
                <w:sz w:val="20"/>
                <w:szCs w:val="20"/>
              </w:rPr>
              <w:t> </w:t>
            </w:r>
          </w:p>
        </w:tc>
      </w:tr>
      <w:tr w:rsidR="002B6458" w:rsidRPr="00CB0A44" w:rsidTr="002B6458">
        <w:trPr>
          <w:trHeight w:val="585"/>
        </w:trPr>
        <w:tc>
          <w:tcPr>
            <w:tcW w:w="112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contextualSpacing/>
              <w:rPr>
                <w:rFonts w:ascii="Arial CYR" w:eastAsia="Times New Roman" w:hAnsi="Arial CYR" w:cs="Arial CYR"/>
                <w:sz w:val="20"/>
                <w:szCs w:val="20"/>
              </w:rPr>
            </w:pPr>
            <w:r w:rsidRPr="00CB0A44">
              <w:rPr>
                <w:rFonts w:ascii="Sylfaen" w:eastAsia="Times New Roman" w:hAnsi="Sylfaen" w:cs="Sylfaen"/>
                <w:sz w:val="20"/>
                <w:szCs w:val="20"/>
              </w:rPr>
              <w:t>სასოფლო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სამეურნეო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დანიშნულების</w:t>
            </w:r>
            <w:r w:rsidRPr="00CB0A44">
              <w:rPr>
                <w:rFonts w:ascii="Arial CYR" w:eastAsia="Times New Roman" w:hAnsi="Arial CYR" w:cs="Arial CYR"/>
                <w:sz w:val="20"/>
                <w:szCs w:val="20"/>
              </w:rPr>
              <w:t xml:space="preserve"> </w:t>
            </w:r>
            <w:r w:rsidRPr="00CB0A44">
              <w:rPr>
                <w:rFonts w:ascii="Arial CYR" w:eastAsia="Times New Roman" w:hAnsi="Arial CYR" w:cs="Arial CYR"/>
                <w:sz w:val="20"/>
                <w:szCs w:val="20"/>
              </w:rPr>
              <w:br/>
            </w:r>
            <w:r w:rsidRPr="00CB0A44">
              <w:rPr>
                <w:rFonts w:ascii="Sylfaen" w:eastAsia="Times New Roman" w:hAnsi="Sylfaen" w:cs="Sylfaen"/>
                <w:sz w:val="20"/>
                <w:szCs w:val="20"/>
              </w:rPr>
              <w:t>მიწაზე</w:t>
            </w:r>
            <w:r w:rsidRPr="00CB0A44">
              <w:rPr>
                <w:rFonts w:ascii="Arial CYR" w:eastAsia="Times New Roman" w:hAnsi="Arial CYR" w:cs="Arial CYR"/>
                <w:sz w:val="20"/>
                <w:szCs w:val="20"/>
              </w:rPr>
              <w:t xml:space="preserve">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620.0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620.0   </w:t>
            </w:r>
          </w:p>
        </w:tc>
        <w:tc>
          <w:tcPr>
            <w:tcW w:w="557"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1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639.5   </w:t>
            </w:r>
          </w:p>
        </w:tc>
        <w:tc>
          <w:tcPr>
            <w:tcW w:w="53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639.5   </w:t>
            </w:r>
          </w:p>
        </w:tc>
        <w:tc>
          <w:tcPr>
            <w:tcW w:w="4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7" w:type="pct"/>
            <w:tcBorders>
              <w:top w:val="nil"/>
              <w:left w:val="nil"/>
              <w:bottom w:val="single" w:sz="4" w:space="0" w:color="auto"/>
              <w:right w:val="single" w:sz="4" w:space="0" w:color="auto"/>
            </w:tcBorders>
            <w:shd w:val="clear" w:color="auto" w:fill="auto"/>
            <w:noWrap/>
            <w:vAlign w:val="bottom"/>
            <w:hideMark/>
          </w:tcPr>
          <w:p w:rsidR="002B6458" w:rsidRPr="00CB0A44" w:rsidRDefault="002B6458" w:rsidP="002B6458">
            <w:pPr>
              <w:spacing w:after="0" w:line="240" w:lineRule="auto"/>
              <w:jc w:val="right"/>
              <w:rPr>
                <w:rFonts w:ascii="Calibri" w:eastAsia="Times New Roman" w:hAnsi="Calibri" w:cs="Calibri"/>
                <w:color w:val="000000"/>
                <w:sz w:val="20"/>
                <w:szCs w:val="20"/>
              </w:rPr>
            </w:pPr>
            <w:r w:rsidRPr="00CB0A44">
              <w:rPr>
                <w:rFonts w:ascii="Calibri" w:eastAsia="Times New Roman" w:hAnsi="Calibri" w:cs="Calibri"/>
                <w:color w:val="000000"/>
                <w:sz w:val="20"/>
                <w:szCs w:val="20"/>
              </w:rPr>
              <w:t>103.1%</w:t>
            </w:r>
          </w:p>
        </w:tc>
      </w:tr>
      <w:tr w:rsidR="002B6458" w:rsidRPr="00CB0A44" w:rsidTr="002B6458">
        <w:trPr>
          <w:trHeight w:val="390"/>
        </w:trPr>
        <w:tc>
          <w:tcPr>
            <w:tcW w:w="1127" w:type="pct"/>
            <w:tcBorders>
              <w:top w:val="nil"/>
              <w:left w:val="single" w:sz="4" w:space="0" w:color="auto"/>
              <w:bottom w:val="single" w:sz="4" w:space="0" w:color="auto"/>
              <w:right w:val="single" w:sz="4" w:space="0" w:color="auto"/>
            </w:tcBorders>
            <w:shd w:val="clear" w:color="000000" w:fill="FFFFFF"/>
            <w:vAlign w:val="center"/>
            <w:hideMark/>
          </w:tcPr>
          <w:p w:rsidR="002B6458" w:rsidRPr="00CB0A44" w:rsidRDefault="002B6458" w:rsidP="002B6458">
            <w:pPr>
              <w:spacing w:after="0" w:line="240" w:lineRule="auto"/>
              <w:contextualSpacing/>
              <w:rPr>
                <w:rFonts w:ascii="Arial CYR" w:eastAsia="Times New Roman" w:hAnsi="Arial CYR" w:cs="Arial CYR"/>
                <w:sz w:val="20"/>
                <w:szCs w:val="20"/>
              </w:rPr>
            </w:pPr>
            <w:r w:rsidRPr="00CB0A44">
              <w:rPr>
                <w:rFonts w:ascii="Sylfaen" w:eastAsia="Times New Roman" w:hAnsi="Sylfaen" w:cs="Sylfaen"/>
                <w:sz w:val="20"/>
                <w:szCs w:val="20"/>
              </w:rPr>
              <w:t>არასასოფლო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სამეურნეო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დანიშნულების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მიწაზე</w:t>
            </w:r>
            <w:r w:rsidRPr="00CB0A44">
              <w:rPr>
                <w:rFonts w:ascii="Arial CYR" w:eastAsia="Times New Roman" w:hAnsi="Arial CYR" w:cs="Arial CYR"/>
                <w:sz w:val="20"/>
                <w:szCs w:val="20"/>
              </w:rPr>
              <w:t xml:space="preserve">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120.0   </w:t>
            </w:r>
          </w:p>
        </w:tc>
        <w:tc>
          <w:tcPr>
            <w:tcW w:w="612"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120.0   </w:t>
            </w:r>
          </w:p>
        </w:tc>
        <w:tc>
          <w:tcPr>
            <w:tcW w:w="557"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51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123.7   </w:t>
            </w:r>
          </w:p>
        </w:tc>
        <w:tc>
          <w:tcPr>
            <w:tcW w:w="533"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123.7   </w:t>
            </w:r>
          </w:p>
        </w:tc>
        <w:tc>
          <w:tcPr>
            <w:tcW w:w="411"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37" w:type="pct"/>
            <w:tcBorders>
              <w:top w:val="nil"/>
              <w:left w:val="nil"/>
              <w:bottom w:val="single" w:sz="4" w:space="0" w:color="auto"/>
              <w:right w:val="single" w:sz="4" w:space="0" w:color="auto"/>
            </w:tcBorders>
            <w:shd w:val="clear" w:color="auto" w:fill="auto"/>
            <w:noWrap/>
            <w:vAlign w:val="bottom"/>
            <w:hideMark/>
          </w:tcPr>
          <w:p w:rsidR="002B6458" w:rsidRPr="00CB0A44" w:rsidRDefault="002B6458" w:rsidP="002B6458">
            <w:pPr>
              <w:spacing w:after="0" w:line="240" w:lineRule="auto"/>
              <w:jc w:val="right"/>
              <w:rPr>
                <w:rFonts w:ascii="Calibri" w:eastAsia="Times New Roman" w:hAnsi="Calibri" w:cs="Calibri"/>
                <w:color w:val="000000"/>
                <w:sz w:val="20"/>
                <w:szCs w:val="20"/>
              </w:rPr>
            </w:pPr>
            <w:r w:rsidRPr="00CB0A44">
              <w:rPr>
                <w:rFonts w:ascii="Calibri" w:eastAsia="Times New Roman" w:hAnsi="Calibri" w:cs="Calibri"/>
                <w:color w:val="000000"/>
                <w:sz w:val="20"/>
                <w:szCs w:val="20"/>
              </w:rPr>
              <w:t>103.1%</w:t>
            </w:r>
          </w:p>
        </w:tc>
      </w:tr>
    </w:tbl>
    <w:p w:rsidR="00CC301F" w:rsidRPr="00CB0A44" w:rsidRDefault="00CC301F" w:rsidP="002B6458">
      <w:pPr>
        <w:jc w:val="both"/>
        <w:rPr>
          <w:rFonts w:ascii="Sylfaen" w:hAnsi="Sylfaen" w:cs="Sylfaen"/>
          <w:b/>
          <w:sz w:val="20"/>
          <w:szCs w:val="20"/>
          <w:lang w:val="ka-GE"/>
        </w:rPr>
      </w:pPr>
    </w:p>
    <w:p w:rsidR="002B6458" w:rsidRPr="00CB0A44" w:rsidRDefault="00CC301F" w:rsidP="002B6458">
      <w:pPr>
        <w:jc w:val="both"/>
        <w:rPr>
          <w:sz w:val="20"/>
          <w:szCs w:val="20"/>
        </w:rPr>
      </w:pPr>
      <w:r w:rsidRPr="00CB0A44">
        <w:rPr>
          <w:rFonts w:ascii="Sylfaen" w:hAnsi="Sylfaen" w:cs="Sylfaen"/>
          <w:b/>
          <w:sz w:val="20"/>
          <w:szCs w:val="20"/>
          <w:lang w:val="ka-GE"/>
        </w:rPr>
        <w:t xml:space="preserve">1) </w:t>
      </w:r>
      <w:r w:rsidR="002B6458" w:rsidRPr="00CB0A44">
        <w:rPr>
          <w:rFonts w:ascii="Sylfaen" w:hAnsi="Sylfaen" w:cs="Sylfaen"/>
          <w:sz w:val="20"/>
          <w:szCs w:val="20"/>
        </w:rPr>
        <w:t>გადასახადების</w:t>
      </w:r>
      <w:r w:rsidR="002B6458" w:rsidRPr="00CB0A44">
        <w:rPr>
          <w:sz w:val="20"/>
          <w:szCs w:val="20"/>
        </w:rPr>
        <w:t xml:space="preserve"> </w:t>
      </w:r>
      <w:r w:rsidR="002B6458" w:rsidRPr="00CB0A44">
        <w:rPr>
          <w:rFonts w:ascii="Sylfaen" w:hAnsi="Sylfaen" w:cs="Sylfaen"/>
          <w:sz w:val="20"/>
          <w:szCs w:val="20"/>
        </w:rPr>
        <w:t>წლიურმა</w:t>
      </w:r>
      <w:r w:rsidR="002B6458" w:rsidRPr="00CB0A44">
        <w:rPr>
          <w:sz w:val="20"/>
          <w:szCs w:val="20"/>
        </w:rPr>
        <w:t xml:space="preserve"> </w:t>
      </w:r>
      <w:r w:rsidR="002B6458" w:rsidRPr="00CB0A44">
        <w:rPr>
          <w:rFonts w:ascii="Sylfaen" w:hAnsi="Sylfaen" w:cs="Sylfaen"/>
          <w:sz w:val="20"/>
          <w:szCs w:val="20"/>
        </w:rPr>
        <w:t>საპროგნოზო</w:t>
      </w:r>
      <w:r w:rsidR="002B6458" w:rsidRPr="00CB0A44">
        <w:rPr>
          <w:sz w:val="20"/>
          <w:szCs w:val="20"/>
        </w:rPr>
        <w:t xml:space="preserve"> </w:t>
      </w:r>
      <w:r w:rsidR="002B6458" w:rsidRPr="00CB0A44">
        <w:rPr>
          <w:rFonts w:ascii="Sylfaen" w:hAnsi="Sylfaen" w:cs="Sylfaen"/>
          <w:sz w:val="20"/>
          <w:szCs w:val="20"/>
        </w:rPr>
        <w:t>მოცულობა</w:t>
      </w:r>
      <w:r w:rsidR="002B6458" w:rsidRPr="00CB0A44">
        <w:rPr>
          <w:rFonts w:ascii="Sylfaen" w:hAnsi="Sylfaen" w:cs="Sylfaen"/>
          <w:sz w:val="20"/>
          <w:szCs w:val="20"/>
          <w:lang w:val="ka-GE"/>
        </w:rPr>
        <w:t xml:space="preserve">მ შეადგინა </w:t>
      </w:r>
      <w:r w:rsidR="002B6458" w:rsidRPr="00CB0A44">
        <w:rPr>
          <w:rFonts w:ascii="Sylfaen" w:hAnsi="Sylfaen" w:cs="Sylfaen"/>
          <w:sz w:val="20"/>
          <w:szCs w:val="20"/>
        </w:rPr>
        <w:t xml:space="preserve">- </w:t>
      </w:r>
      <w:r w:rsidR="005D2E6F" w:rsidRPr="00CB0A44">
        <w:rPr>
          <w:rFonts w:ascii="Sylfaen" w:hAnsi="Sylfaen"/>
          <w:sz w:val="20"/>
          <w:szCs w:val="20"/>
        </w:rPr>
        <w:t>18</w:t>
      </w:r>
      <w:r w:rsidR="002B6458" w:rsidRPr="00CB0A44">
        <w:rPr>
          <w:rFonts w:ascii="Sylfaen" w:hAnsi="Sylfaen"/>
          <w:sz w:val="20"/>
          <w:szCs w:val="20"/>
        </w:rPr>
        <w:t>998.4</w:t>
      </w:r>
      <w:r w:rsidR="002B6458" w:rsidRPr="00CB0A44">
        <w:rPr>
          <w:sz w:val="20"/>
          <w:szCs w:val="20"/>
        </w:rPr>
        <w:t xml:space="preserve"> </w:t>
      </w:r>
      <w:r w:rsidR="002B6458" w:rsidRPr="00CB0A44">
        <w:rPr>
          <w:rFonts w:ascii="Sylfaen" w:hAnsi="Sylfaen" w:cs="Sylfaen"/>
          <w:sz w:val="20"/>
          <w:szCs w:val="20"/>
        </w:rPr>
        <w:t>ათასი</w:t>
      </w:r>
      <w:r w:rsidR="002B6458" w:rsidRPr="00CB0A44">
        <w:rPr>
          <w:sz w:val="20"/>
          <w:szCs w:val="20"/>
        </w:rPr>
        <w:t xml:space="preserve"> </w:t>
      </w:r>
      <w:r w:rsidR="002B6458" w:rsidRPr="00CB0A44">
        <w:rPr>
          <w:rFonts w:ascii="Sylfaen" w:hAnsi="Sylfaen" w:cs="Sylfaen"/>
          <w:sz w:val="20"/>
          <w:szCs w:val="20"/>
        </w:rPr>
        <w:t>ლარი,</w:t>
      </w:r>
      <w:r w:rsidR="002B6458" w:rsidRPr="00CB0A44">
        <w:rPr>
          <w:sz w:val="20"/>
          <w:szCs w:val="20"/>
        </w:rPr>
        <w:t xml:space="preserve"> </w:t>
      </w:r>
      <w:r w:rsidR="002B6458" w:rsidRPr="00CB0A44">
        <w:rPr>
          <w:rFonts w:ascii="Sylfaen" w:hAnsi="Sylfaen" w:cs="Sylfaen"/>
          <w:sz w:val="20"/>
          <w:szCs w:val="20"/>
        </w:rPr>
        <w:t>ფაქტიურად</w:t>
      </w:r>
      <w:r w:rsidR="002B6458" w:rsidRPr="00CB0A44">
        <w:rPr>
          <w:sz w:val="20"/>
          <w:szCs w:val="20"/>
        </w:rPr>
        <w:t xml:space="preserve"> </w:t>
      </w:r>
      <w:r w:rsidR="002B6458" w:rsidRPr="00CB0A44">
        <w:rPr>
          <w:rFonts w:ascii="Sylfaen" w:hAnsi="Sylfaen" w:cs="Sylfaen"/>
          <w:sz w:val="20"/>
          <w:szCs w:val="20"/>
        </w:rPr>
        <w:t>მიღებული</w:t>
      </w:r>
      <w:r w:rsidR="002B6458" w:rsidRPr="00CB0A44">
        <w:rPr>
          <w:sz w:val="20"/>
          <w:szCs w:val="20"/>
        </w:rPr>
        <w:t xml:space="preserve"> </w:t>
      </w:r>
      <w:r w:rsidR="002B6458" w:rsidRPr="00CB0A44">
        <w:rPr>
          <w:rFonts w:ascii="Sylfaen" w:hAnsi="Sylfaen" w:cs="Sylfaen"/>
          <w:sz w:val="20"/>
          <w:szCs w:val="20"/>
        </w:rPr>
        <w:t>იქნა</w:t>
      </w:r>
      <w:r w:rsidR="002B6458" w:rsidRPr="00CB0A44">
        <w:rPr>
          <w:sz w:val="20"/>
          <w:szCs w:val="20"/>
        </w:rPr>
        <w:t xml:space="preserve"> </w:t>
      </w:r>
      <w:r w:rsidR="002B6458" w:rsidRPr="00CB0A44">
        <w:rPr>
          <w:rFonts w:ascii="Sylfaen" w:hAnsi="Sylfaen"/>
          <w:sz w:val="20"/>
          <w:szCs w:val="20"/>
        </w:rPr>
        <w:t>19041.3</w:t>
      </w:r>
      <w:r w:rsidR="002B6458" w:rsidRPr="00CB0A44">
        <w:rPr>
          <w:sz w:val="20"/>
          <w:szCs w:val="20"/>
        </w:rPr>
        <w:t xml:space="preserve"> </w:t>
      </w:r>
      <w:r w:rsidR="002B6458" w:rsidRPr="00CB0A44">
        <w:rPr>
          <w:rFonts w:ascii="Sylfaen" w:hAnsi="Sylfaen" w:cs="Sylfaen"/>
          <w:sz w:val="20"/>
          <w:szCs w:val="20"/>
        </w:rPr>
        <w:t>ათასი</w:t>
      </w:r>
      <w:r w:rsidR="002B6458" w:rsidRPr="00CB0A44">
        <w:rPr>
          <w:sz w:val="20"/>
          <w:szCs w:val="20"/>
        </w:rPr>
        <w:t xml:space="preserve"> </w:t>
      </w:r>
      <w:r w:rsidR="002B6458" w:rsidRPr="00CB0A44">
        <w:rPr>
          <w:rFonts w:ascii="Sylfaen" w:hAnsi="Sylfaen" w:cs="Sylfaen"/>
          <w:sz w:val="20"/>
          <w:szCs w:val="20"/>
        </w:rPr>
        <w:t>ლარი</w:t>
      </w:r>
      <w:r w:rsidR="002B6458" w:rsidRPr="00CB0A44">
        <w:rPr>
          <w:sz w:val="20"/>
          <w:szCs w:val="20"/>
        </w:rPr>
        <w:t xml:space="preserve">, </w:t>
      </w:r>
      <w:r w:rsidR="002B6458" w:rsidRPr="00CB0A44">
        <w:rPr>
          <w:rFonts w:ascii="Sylfaen" w:hAnsi="Sylfaen" w:cs="Sylfaen"/>
          <w:sz w:val="20"/>
          <w:szCs w:val="20"/>
        </w:rPr>
        <w:t>ანუ</w:t>
      </w:r>
      <w:r w:rsidR="002B6458" w:rsidRPr="00CB0A44">
        <w:rPr>
          <w:sz w:val="20"/>
          <w:szCs w:val="20"/>
        </w:rPr>
        <w:t xml:space="preserve"> </w:t>
      </w:r>
      <w:r w:rsidR="002B6458" w:rsidRPr="00CB0A44">
        <w:rPr>
          <w:rFonts w:ascii="Sylfaen" w:hAnsi="Sylfaen" w:cs="Sylfaen"/>
          <w:sz w:val="20"/>
          <w:szCs w:val="20"/>
        </w:rPr>
        <w:t>საპროგნოზო</w:t>
      </w:r>
      <w:r w:rsidR="002B6458" w:rsidRPr="00CB0A44">
        <w:rPr>
          <w:sz w:val="20"/>
          <w:szCs w:val="20"/>
        </w:rPr>
        <w:t xml:space="preserve"> </w:t>
      </w:r>
      <w:r w:rsidR="002B6458" w:rsidRPr="00CB0A44">
        <w:rPr>
          <w:rFonts w:ascii="Sylfaen" w:hAnsi="Sylfaen" w:cs="Sylfaen"/>
          <w:sz w:val="20"/>
          <w:szCs w:val="20"/>
        </w:rPr>
        <w:t>მოცულობის</w:t>
      </w:r>
      <w:r w:rsidR="002B6458" w:rsidRPr="00CB0A44">
        <w:rPr>
          <w:sz w:val="20"/>
          <w:szCs w:val="20"/>
        </w:rPr>
        <w:t xml:space="preserve"> </w:t>
      </w:r>
      <w:r w:rsidR="002B6458" w:rsidRPr="00CB0A44">
        <w:rPr>
          <w:rFonts w:ascii="Sylfaen" w:hAnsi="Sylfaen"/>
          <w:sz w:val="20"/>
          <w:szCs w:val="20"/>
        </w:rPr>
        <w:t>100.2%</w:t>
      </w:r>
      <w:r w:rsidR="002B6458" w:rsidRPr="00CB0A44">
        <w:rPr>
          <w:sz w:val="20"/>
          <w:szCs w:val="20"/>
        </w:rPr>
        <w:t xml:space="preserve"> </w:t>
      </w:r>
      <w:r w:rsidR="002B6458" w:rsidRPr="00CB0A44">
        <w:rPr>
          <w:rFonts w:ascii="Sylfaen" w:hAnsi="Sylfaen" w:cs="Sylfaen"/>
          <w:sz w:val="20"/>
          <w:szCs w:val="20"/>
        </w:rPr>
        <w:t>საიდანაც</w:t>
      </w:r>
    </w:p>
    <w:p w:rsidR="002B6458" w:rsidRPr="00CB0A44" w:rsidRDefault="00CC301F" w:rsidP="00CC301F">
      <w:pPr>
        <w:spacing w:after="0" w:line="240" w:lineRule="auto"/>
        <w:ind w:left="360"/>
        <w:contextualSpacing/>
        <w:jc w:val="both"/>
        <w:rPr>
          <w:rFonts w:ascii="Sylfaen" w:hAnsi="Sylfaen"/>
          <w:sz w:val="20"/>
          <w:szCs w:val="20"/>
          <w:lang w:val="ka-GE"/>
        </w:rPr>
      </w:pPr>
      <w:r w:rsidRPr="00CB0A44">
        <w:rPr>
          <w:rFonts w:ascii="Sylfaen" w:hAnsi="Sylfaen"/>
          <w:sz w:val="20"/>
          <w:szCs w:val="20"/>
          <w:lang w:val="ka-GE"/>
        </w:rPr>
        <w:t xml:space="preserve">1.1. </w:t>
      </w:r>
      <w:r w:rsidR="002B6458" w:rsidRPr="00CB0A44">
        <w:rPr>
          <w:rFonts w:ascii="Sylfaen" w:hAnsi="Sylfaen"/>
          <w:sz w:val="20"/>
          <w:szCs w:val="20"/>
          <w:lang w:val="ka-GE"/>
        </w:rPr>
        <w:t xml:space="preserve"> </w:t>
      </w:r>
      <w:r w:rsidR="002B6458" w:rsidRPr="00CB0A44">
        <w:rPr>
          <w:rFonts w:ascii="Sylfaen" w:hAnsi="Sylfaen" w:cs="Sylfaen"/>
          <w:sz w:val="20"/>
          <w:szCs w:val="20"/>
          <w:lang w:val="ka-GE"/>
        </w:rPr>
        <w:t xml:space="preserve">დამატებული ღირებულების გადასახადის </w:t>
      </w:r>
      <w:r w:rsidR="002B6458" w:rsidRPr="00CB0A44">
        <w:rPr>
          <w:rFonts w:ascii="Sylfaen" w:hAnsi="Sylfaen" w:cs="Sylfaen"/>
          <w:sz w:val="20"/>
          <w:szCs w:val="20"/>
        </w:rPr>
        <w:t>წლიურმა</w:t>
      </w:r>
      <w:r w:rsidR="002B6458" w:rsidRPr="00CB0A44">
        <w:rPr>
          <w:sz w:val="20"/>
          <w:szCs w:val="20"/>
        </w:rPr>
        <w:t xml:space="preserve"> </w:t>
      </w:r>
      <w:r w:rsidR="002B6458" w:rsidRPr="00CB0A44">
        <w:rPr>
          <w:rFonts w:ascii="Sylfaen" w:hAnsi="Sylfaen" w:cs="Sylfaen"/>
          <w:sz w:val="20"/>
          <w:szCs w:val="20"/>
        </w:rPr>
        <w:t>საპროგნოზო</w:t>
      </w:r>
      <w:r w:rsidR="002B6458" w:rsidRPr="00CB0A44">
        <w:rPr>
          <w:sz w:val="20"/>
          <w:szCs w:val="20"/>
        </w:rPr>
        <w:t xml:space="preserve"> </w:t>
      </w:r>
      <w:r w:rsidR="002B6458" w:rsidRPr="00CB0A44">
        <w:rPr>
          <w:rFonts w:ascii="Sylfaen" w:hAnsi="Sylfaen" w:cs="Sylfaen"/>
          <w:sz w:val="20"/>
          <w:szCs w:val="20"/>
        </w:rPr>
        <w:t xml:space="preserve">მოცულობა </w:t>
      </w:r>
      <w:r w:rsidR="002B6458" w:rsidRPr="00CB0A44">
        <w:rPr>
          <w:rFonts w:ascii="Sylfaen" w:hAnsi="Sylfaen" w:cs="Sylfaen"/>
          <w:sz w:val="20"/>
          <w:szCs w:val="20"/>
          <w:lang w:val="ka-GE"/>
        </w:rPr>
        <w:t>შეადგენდა</w:t>
      </w:r>
      <w:r w:rsidR="002B6458" w:rsidRPr="00CB0A44">
        <w:rPr>
          <w:sz w:val="20"/>
          <w:szCs w:val="20"/>
        </w:rPr>
        <w:t xml:space="preserve"> </w:t>
      </w:r>
      <w:r w:rsidR="002B6458" w:rsidRPr="00CB0A44">
        <w:rPr>
          <w:rFonts w:ascii="Sylfaen" w:hAnsi="Sylfaen"/>
          <w:sz w:val="20"/>
          <w:szCs w:val="20"/>
          <w:lang w:val="ka-GE"/>
        </w:rPr>
        <w:t>16598,4</w:t>
      </w:r>
      <w:r w:rsidR="002B6458" w:rsidRPr="00CB0A44">
        <w:rPr>
          <w:sz w:val="20"/>
          <w:szCs w:val="20"/>
        </w:rPr>
        <w:t xml:space="preserve"> </w:t>
      </w:r>
      <w:r w:rsidR="002B6458" w:rsidRPr="00CB0A44">
        <w:rPr>
          <w:rFonts w:ascii="Sylfaen" w:hAnsi="Sylfaen" w:cs="Sylfaen"/>
          <w:sz w:val="20"/>
          <w:szCs w:val="20"/>
        </w:rPr>
        <w:t>ათას</w:t>
      </w:r>
      <w:r w:rsidR="002B6458" w:rsidRPr="00CB0A44">
        <w:rPr>
          <w:sz w:val="20"/>
          <w:szCs w:val="20"/>
        </w:rPr>
        <w:t xml:space="preserve"> </w:t>
      </w:r>
      <w:r w:rsidR="002B6458" w:rsidRPr="00CB0A44">
        <w:rPr>
          <w:rFonts w:ascii="Sylfaen" w:hAnsi="Sylfaen" w:cs="Sylfaen"/>
          <w:sz w:val="20"/>
          <w:szCs w:val="20"/>
        </w:rPr>
        <w:t>ლარ</w:t>
      </w:r>
      <w:r w:rsidR="002B6458" w:rsidRPr="00CB0A44">
        <w:rPr>
          <w:rFonts w:ascii="Sylfaen" w:hAnsi="Sylfaen" w:cs="Sylfaen"/>
          <w:sz w:val="20"/>
          <w:szCs w:val="20"/>
          <w:lang w:val="ka-GE"/>
        </w:rPr>
        <w:t>ს</w:t>
      </w:r>
      <w:r w:rsidR="002B6458" w:rsidRPr="00CB0A44">
        <w:rPr>
          <w:sz w:val="20"/>
          <w:szCs w:val="20"/>
        </w:rPr>
        <w:t xml:space="preserve">, </w:t>
      </w:r>
      <w:r w:rsidR="002B6458" w:rsidRPr="00CB0A44">
        <w:rPr>
          <w:rFonts w:ascii="Sylfaen" w:hAnsi="Sylfaen" w:cs="Sylfaen"/>
          <w:sz w:val="20"/>
          <w:szCs w:val="20"/>
        </w:rPr>
        <w:t>ხოლო</w:t>
      </w:r>
      <w:r w:rsidR="002B6458" w:rsidRPr="00CB0A44">
        <w:rPr>
          <w:sz w:val="20"/>
          <w:szCs w:val="20"/>
        </w:rPr>
        <w:t xml:space="preserve"> </w:t>
      </w:r>
      <w:r w:rsidR="002B6458" w:rsidRPr="00CB0A44">
        <w:rPr>
          <w:rFonts w:ascii="Sylfaen" w:hAnsi="Sylfaen" w:cs="Sylfaen"/>
          <w:sz w:val="20"/>
          <w:szCs w:val="20"/>
        </w:rPr>
        <w:t>ფაქტიურად</w:t>
      </w:r>
      <w:r w:rsidR="002B6458" w:rsidRPr="00CB0A44">
        <w:rPr>
          <w:sz w:val="20"/>
          <w:szCs w:val="20"/>
        </w:rPr>
        <w:t xml:space="preserve"> </w:t>
      </w:r>
      <w:r w:rsidR="002B6458" w:rsidRPr="00CB0A44">
        <w:rPr>
          <w:rFonts w:ascii="Sylfaen" w:hAnsi="Sylfaen" w:cs="Sylfaen"/>
          <w:sz w:val="20"/>
          <w:szCs w:val="20"/>
        </w:rPr>
        <w:t>მიღებული</w:t>
      </w:r>
      <w:r w:rsidR="002B6458" w:rsidRPr="00CB0A44">
        <w:rPr>
          <w:sz w:val="20"/>
          <w:szCs w:val="20"/>
        </w:rPr>
        <w:t xml:space="preserve"> </w:t>
      </w:r>
      <w:r w:rsidR="002B6458" w:rsidRPr="00CB0A44">
        <w:rPr>
          <w:rFonts w:ascii="Sylfaen" w:hAnsi="Sylfaen" w:cs="Sylfaen"/>
          <w:sz w:val="20"/>
          <w:szCs w:val="20"/>
        </w:rPr>
        <w:t>იქნა</w:t>
      </w:r>
      <w:r w:rsidR="002B6458" w:rsidRPr="00CB0A44">
        <w:rPr>
          <w:sz w:val="20"/>
          <w:szCs w:val="20"/>
        </w:rPr>
        <w:t xml:space="preserve"> </w:t>
      </w:r>
      <w:r w:rsidR="002B6458" w:rsidRPr="00CB0A44">
        <w:rPr>
          <w:rFonts w:ascii="Sylfaen" w:hAnsi="Sylfaen"/>
          <w:sz w:val="20"/>
          <w:szCs w:val="20"/>
          <w:lang w:val="ka-GE"/>
        </w:rPr>
        <w:t>16573,2</w:t>
      </w:r>
      <w:r w:rsidR="002B6458" w:rsidRPr="00CB0A44">
        <w:rPr>
          <w:sz w:val="20"/>
          <w:szCs w:val="20"/>
        </w:rPr>
        <w:t xml:space="preserve"> </w:t>
      </w:r>
      <w:r w:rsidR="002B6458" w:rsidRPr="00CB0A44">
        <w:rPr>
          <w:rFonts w:ascii="Sylfaen" w:hAnsi="Sylfaen" w:cs="Sylfaen"/>
          <w:sz w:val="20"/>
          <w:szCs w:val="20"/>
        </w:rPr>
        <w:t>ათასი</w:t>
      </w:r>
      <w:r w:rsidR="002B6458" w:rsidRPr="00CB0A44">
        <w:rPr>
          <w:sz w:val="20"/>
          <w:szCs w:val="20"/>
        </w:rPr>
        <w:t xml:space="preserve"> </w:t>
      </w:r>
      <w:r w:rsidR="002B6458" w:rsidRPr="00CB0A44">
        <w:rPr>
          <w:rFonts w:ascii="Sylfaen" w:hAnsi="Sylfaen" w:cs="Sylfaen"/>
          <w:sz w:val="20"/>
          <w:szCs w:val="20"/>
        </w:rPr>
        <w:t>ლარი</w:t>
      </w:r>
      <w:r w:rsidR="002B6458" w:rsidRPr="00CB0A44">
        <w:rPr>
          <w:sz w:val="20"/>
          <w:szCs w:val="20"/>
        </w:rPr>
        <w:t xml:space="preserve">. </w:t>
      </w:r>
      <w:r w:rsidR="002B6458" w:rsidRPr="00CB0A44">
        <w:rPr>
          <w:rFonts w:ascii="Sylfaen" w:hAnsi="Sylfaen" w:cs="Sylfaen"/>
          <w:sz w:val="20"/>
          <w:szCs w:val="20"/>
        </w:rPr>
        <w:t>გეგმის</w:t>
      </w:r>
      <w:r w:rsidR="002B6458" w:rsidRPr="00CB0A44">
        <w:rPr>
          <w:sz w:val="20"/>
          <w:szCs w:val="20"/>
        </w:rPr>
        <w:t xml:space="preserve"> </w:t>
      </w:r>
      <w:r w:rsidR="002B6458" w:rsidRPr="00CB0A44">
        <w:rPr>
          <w:rFonts w:ascii="Sylfaen" w:hAnsi="Sylfaen"/>
          <w:sz w:val="20"/>
          <w:szCs w:val="20"/>
          <w:lang w:val="ka-GE"/>
        </w:rPr>
        <w:t>99,8 %.</w:t>
      </w:r>
    </w:p>
    <w:p w:rsidR="00B87E7A" w:rsidRPr="00CB0A44" w:rsidRDefault="00B87E7A" w:rsidP="00CC301F">
      <w:pPr>
        <w:spacing w:after="0" w:line="240" w:lineRule="auto"/>
        <w:ind w:left="360"/>
        <w:contextualSpacing/>
        <w:jc w:val="both"/>
        <w:rPr>
          <w:rFonts w:ascii="Sylfaen" w:hAnsi="Sylfaen"/>
          <w:sz w:val="20"/>
          <w:szCs w:val="20"/>
          <w:lang w:val="ka-GE"/>
        </w:rPr>
      </w:pPr>
    </w:p>
    <w:p w:rsidR="00B87E7A" w:rsidRPr="00CB0A44" w:rsidRDefault="00B87E7A" w:rsidP="00CC301F">
      <w:pPr>
        <w:spacing w:after="0" w:line="240" w:lineRule="auto"/>
        <w:ind w:left="360"/>
        <w:contextualSpacing/>
        <w:jc w:val="both"/>
        <w:rPr>
          <w:rFonts w:ascii="Sylfaen" w:hAnsi="Sylfaen"/>
          <w:sz w:val="20"/>
          <w:szCs w:val="20"/>
          <w:lang w:val="ka-GE"/>
        </w:rPr>
      </w:pPr>
    </w:p>
    <w:p w:rsidR="00B87E7A" w:rsidRPr="00CB0A44" w:rsidRDefault="00B87E7A" w:rsidP="00CC301F">
      <w:pPr>
        <w:spacing w:after="0" w:line="240" w:lineRule="auto"/>
        <w:ind w:left="360"/>
        <w:contextualSpacing/>
        <w:jc w:val="both"/>
        <w:rPr>
          <w:rFonts w:ascii="Sylfaen" w:hAnsi="Sylfaen"/>
          <w:sz w:val="20"/>
          <w:szCs w:val="20"/>
          <w:lang w:val="ka-GE"/>
        </w:rPr>
      </w:pPr>
    </w:p>
    <w:p w:rsidR="00B87E7A" w:rsidRPr="00CB0A44" w:rsidRDefault="00B87E7A" w:rsidP="00CC301F">
      <w:pPr>
        <w:spacing w:after="0" w:line="240" w:lineRule="auto"/>
        <w:ind w:left="360"/>
        <w:contextualSpacing/>
        <w:jc w:val="both"/>
        <w:rPr>
          <w:rFonts w:ascii="Sylfaen" w:hAnsi="Sylfaen"/>
          <w:sz w:val="20"/>
          <w:szCs w:val="20"/>
          <w:lang w:val="ka-GE"/>
        </w:rPr>
      </w:pPr>
      <w:r w:rsidRPr="00CB0A44">
        <w:rPr>
          <w:noProof/>
          <w:sz w:val="20"/>
          <w:szCs w:val="20"/>
        </w:rPr>
        <w:drawing>
          <wp:inline distT="0" distB="0" distL="0" distR="0" wp14:anchorId="3FB43BAF" wp14:editId="00629021">
            <wp:extent cx="4024313" cy="2743200"/>
            <wp:effectExtent l="0" t="0" r="146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87E7A" w:rsidRPr="00CB0A44" w:rsidRDefault="00B87E7A" w:rsidP="00CC301F">
      <w:pPr>
        <w:spacing w:after="0" w:line="240" w:lineRule="auto"/>
        <w:ind w:left="360"/>
        <w:contextualSpacing/>
        <w:jc w:val="both"/>
        <w:rPr>
          <w:rFonts w:ascii="Sylfaen" w:hAnsi="Sylfaen"/>
          <w:sz w:val="20"/>
          <w:szCs w:val="20"/>
          <w:lang w:val="ka-GE"/>
        </w:rPr>
      </w:pPr>
    </w:p>
    <w:p w:rsidR="00B87E7A" w:rsidRPr="00CB0A44" w:rsidRDefault="00B87E7A" w:rsidP="00CC301F">
      <w:pPr>
        <w:spacing w:after="0" w:line="240" w:lineRule="auto"/>
        <w:ind w:left="360"/>
        <w:contextualSpacing/>
        <w:jc w:val="both"/>
        <w:rPr>
          <w:rFonts w:ascii="Sylfaen" w:hAnsi="Sylfaen"/>
          <w:sz w:val="20"/>
          <w:szCs w:val="20"/>
          <w:lang w:val="ka-GE"/>
        </w:rPr>
      </w:pPr>
    </w:p>
    <w:p w:rsidR="00B87E7A" w:rsidRPr="00CB0A44" w:rsidRDefault="00B87E7A" w:rsidP="00CC301F">
      <w:pPr>
        <w:spacing w:after="0" w:line="240" w:lineRule="auto"/>
        <w:ind w:left="360"/>
        <w:contextualSpacing/>
        <w:jc w:val="both"/>
        <w:rPr>
          <w:rFonts w:ascii="Sylfaen" w:hAnsi="Sylfaen"/>
          <w:sz w:val="20"/>
          <w:szCs w:val="20"/>
          <w:lang w:val="ka-GE"/>
        </w:rPr>
      </w:pPr>
    </w:p>
    <w:p w:rsidR="00B87E7A" w:rsidRPr="00CB0A44" w:rsidRDefault="00B87E7A" w:rsidP="00CC301F">
      <w:pPr>
        <w:spacing w:after="0" w:line="240" w:lineRule="auto"/>
        <w:ind w:left="360"/>
        <w:contextualSpacing/>
        <w:jc w:val="both"/>
        <w:rPr>
          <w:rFonts w:ascii="Sylfaen" w:hAnsi="Sylfaen"/>
          <w:sz w:val="20"/>
          <w:szCs w:val="20"/>
          <w:lang w:val="ka-GE"/>
        </w:rPr>
      </w:pPr>
    </w:p>
    <w:p w:rsidR="002B6458" w:rsidRPr="00CB0A44" w:rsidRDefault="00CC301F" w:rsidP="00CC301F">
      <w:pPr>
        <w:spacing w:after="0" w:line="240" w:lineRule="auto"/>
        <w:contextualSpacing/>
        <w:jc w:val="both"/>
        <w:rPr>
          <w:sz w:val="20"/>
          <w:szCs w:val="20"/>
        </w:rPr>
      </w:pPr>
      <w:r w:rsidRPr="00CB0A44">
        <w:rPr>
          <w:rFonts w:ascii="Sylfaen" w:hAnsi="Sylfaen" w:cs="Sylfaen"/>
          <w:sz w:val="20"/>
          <w:szCs w:val="20"/>
          <w:lang w:val="ka-GE"/>
        </w:rPr>
        <w:t xml:space="preserve">      1.2.     </w:t>
      </w:r>
      <w:r w:rsidR="002B6458" w:rsidRPr="00CB0A44">
        <w:rPr>
          <w:rFonts w:ascii="Sylfaen" w:hAnsi="Sylfaen" w:cs="Sylfaen"/>
          <w:sz w:val="20"/>
          <w:szCs w:val="20"/>
        </w:rPr>
        <w:t>ქონების</w:t>
      </w:r>
      <w:r w:rsidR="002B6458" w:rsidRPr="00CB0A44">
        <w:rPr>
          <w:sz w:val="20"/>
          <w:szCs w:val="20"/>
        </w:rPr>
        <w:t xml:space="preserve"> </w:t>
      </w:r>
      <w:r w:rsidR="002B6458" w:rsidRPr="00CB0A44">
        <w:rPr>
          <w:rFonts w:ascii="Sylfaen" w:hAnsi="Sylfaen" w:cs="Sylfaen"/>
          <w:sz w:val="20"/>
          <w:szCs w:val="20"/>
        </w:rPr>
        <w:t>გადასახადის</w:t>
      </w:r>
      <w:r w:rsidR="002B6458" w:rsidRPr="00CB0A44">
        <w:rPr>
          <w:sz w:val="20"/>
          <w:szCs w:val="20"/>
        </w:rPr>
        <w:t xml:space="preserve"> </w:t>
      </w:r>
      <w:r w:rsidR="002B6458" w:rsidRPr="00CB0A44">
        <w:rPr>
          <w:rFonts w:ascii="Sylfaen" w:hAnsi="Sylfaen" w:cs="Sylfaen"/>
          <w:sz w:val="20"/>
          <w:szCs w:val="20"/>
        </w:rPr>
        <w:t>წლიურმა</w:t>
      </w:r>
      <w:r w:rsidR="002B6458" w:rsidRPr="00CB0A44">
        <w:rPr>
          <w:sz w:val="20"/>
          <w:szCs w:val="20"/>
        </w:rPr>
        <w:t xml:space="preserve"> </w:t>
      </w:r>
      <w:r w:rsidR="002B6458" w:rsidRPr="00CB0A44">
        <w:rPr>
          <w:rFonts w:ascii="Sylfaen" w:hAnsi="Sylfaen" w:cs="Sylfaen"/>
          <w:sz w:val="20"/>
          <w:szCs w:val="20"/>
        </w:rPr>
        <w:t>საპროგნოზო</w:t>
      </w:r>
      <w:r w:rsidR="002B6458" w:rsidRPr="00CB0A44">
        <w:rPr>
          <w:sz w:val="20"/>
          <w:szCs w:val="20"/>
        </w:rPr>
        <w:t xml:space="preserve"> </w:t>
      </w:r>
      <w:r w:rsidR="002B6458" w:rsidRPr="00CB0A44">
        <w:rPr>
          <w:rFonts w:ascii="Sylfaen" w:hAnsi="Sylfaen" w:cs="Sylfaen"/>
          <w:sz w:val="20"/>
          <w:szCs w:val="20"/>
        </w:rPr>
        <w:t>მოცულობა</w:t>
      </w:r>
      <w:r w:rsidR="002B6458" w:rsidRPr="00CB0A44">
        <w:rPr>
          <w:rFonts w:ascii="Sylfaen" w:hAnsi="Sylfaen" w:cs="Sylfaen"/>
          <w:sz w:val="20"/>
          <w:szCs w:val="20"/>
          <w:lang w:val="ka-GE"/>
        </w:rPr>
        <w:t xml:space="preserve"> შეადგენდა </w:t>
      </w:r>
      <w:r w:rsidR="002B6458" w:rsidRPr="00CB0A44">
        <w:rPr>
          <w:sz w:val="20"/>
          <w:szCs w:val="20"/>
        </w:rPr>
        <w:t xml:space="preserve"> </w:t>
      </w:r>
      <w:r w:rsidR="002B6458" w:rsidRPr="00CB0A44">
        <w:rPr>
          <w:rFonts w:ascii="Sylfaen" w:hAnsi="Sylfaen" w:cs="Sylfaen"/>
          <w:sz w:val="20"/>
          <w:szCs w:val="20"/>
          <w:lang w:val="ka-GE"/>
        </w:rPr>
        <w:t xml:space="preserve">- </w:t>
      </w:r>
      <w:r w:rsidR="002B6458" w:rsidRPr="00CB0A44">
        <w:rPr>
          <w:rFonts w:ascii="Arial CYR" w:eastAsia="Times New Roman" w:hAnsi="Arial CYR" w:cs="Arial CYR"/>
          <w:sz w:val="20"/>
          <w:szCs w:val="20"/>
        </w:rPr>
        <w:t xml:space="preserve">2,400.0   </w:t>
      </w:r>
      <w:r w:rsidR="002B6458" w:rsidRPr="00CB0A44">
        <w:rPr>
          <w:rFonts w:ascii="Sylfaen" w:hAnsi="Sylfaen" w:cs="Sylfaen"/>
          <w:sz w:val="20"/>
          <w:szCs w:val="20"/>
        </w:rPr>
        <w:t>ათ</w:t>
      </w:r>
      <w:r w:rsidR="002B6458" w:rsidRPr="00CB0A44">
        <w:rPr>
          <w:sz w:val="20"/>
          <w:szCs w:val="20"/>
        </w:rPr>
        <w:t xml:space="preserve">. </w:t>
      </w:r>
      <w:r w:rsidR="002B6458" w:rsidRPr="00CB0A44">
        <w:rPr>
          <w:rFonts w:ascii="Sylfaen" w:hAnsi="Sylfaen" w:cs="Sylfaen"/>
          <w:sz w:val="20"/>
          <w:szCs w:val="20"/>
        </w:rPr>
        <w:t>ლარი</w:t>
      </w:r>
      <w:r w:rsidR="002B6458" w:rsidRPr="00CB0A44">
        <w:rPr>
          <w:sz w:val="20"/>
          <w:szCs w:val="20"/>
        </w:rPr>
        <w:t xml:space="preserve">.  </w:t>
      </w:r>
      <w:r w:rsidR="002B6458" w:rsidRPr="00CB0A44">
        <w:rPr>
          <w:rFonts w:ascii="Sylfaen" w:hAnsi="Sylfaen" w:cs="Sylfaen"/>
          <w:sz w:val="20"/>
          <w:szCs w:val="20"/>
        </w:rPr>
        <w:t>ფაქტიურად</w:t>
      </w:r>
      <w:r w:rsidR="002B6458" w:rsidRPr="00CB0A44">
        <w:rPr>
          <w:sz w:val="20"/>
          <w:szCs w:val="20"/>
        </w:rPr>
        <w:t xml:space="preserve"> </w:t>
      </w:r>
      <w:r w:rsidR="002B6458" w:rsidRPr="00CB0A44">
        <w:rPr>
          <w:rFonts w:ascii="Sylfaen" w:hAnsi="Sylfaen" w:cs="Sylfaen"/>
          <w:sz w:val="20"/>
          <w:szCs w:val="20"/>
        </w:rPr>
        <w:t>მიღებული</w:t>
      </w:r>
      <w:r w:rsidR="002B6458" w:rsidRPr="00CB0A44">
        <w:rPr>
          <w:sz w:val="20"/>
          <w:szCs w:val="20"/>
        </w:rPr>
        <w:t xml:space="preserve"> </w:t>
      </w:r>
      <w:r w:rsidR="002B6458" w:rsidRPr="00CB0A44">
        <w:rPr>
          <w:rFonts w:ascii="Sylfaen" w:hAnsi="Sylfaen" w:cs="Sylfaen"/>
          <w:sz w:val="20"/>
          <w:szCs w:val="20"/>
        </w:rPr>
        <w:t>იქნა</w:t>
      </w:r>
      <w:r w:rsidR="002B6458" w:rsidRPr="00CB0A44">
        <w:rPr>
          <w:sz w:val="20"/>
          <w:szCs w:val="20"/>
        </w:rPr>
        <w:t xml:space="preserve"> </w:t>
      </w:r>
      <w:r w:rsidR="002B6458" w:rsidRPr="00CB0A44">
        <w:rPr>
          <w:rFonts w:ascii="Arial CYR" w:eastAsia="Times New Roman" w:hAnsi="Arial CYR" w:cs="Arial CYR"/>
          <w:sz w:val="20"/>
          <w:szCs w:val="20"/>
        </w:rPr>
        <w:t xml:space="preserve">2,468.1   </w:t>
      </w:r>
      <w:r w:rsidR="002B6458" w:rsidRPr="00CB0A44">
        <w:rPr>
          <w:rFonts w:ascii="Sylfaen" w:hAnsi="Sylfaen" w:cs="Sylfaen"/>
          <w:sz w:val="20"/>
          <w:szCs w:val="20"/>
        </w:rPr>
        <w:t>ათ</w:t>
      </w:r>
      <w:r w:rsidR="002B6458" w:rsidRPr="00CB0A44">
        <w:rPr>
          <w:sz w:val="20"/>
          <w:szCs w:val="20"/>
        </w:rPr>
        <w:t>.</w:t>
      </w:r>
      <w:r w:rsidR="002B6458" w:rsidRPr="00CB0A44">
        <w:rPr>
          <w:rFonts w:ascii="Sylfaen" w:hAnsi="Sylfaen" w:cs="Sylfaen"/>
          <w:sz w:val="20"/>
          <w:szCs w:val="20"/>
        </w:rPr>
        <w:t>ლარი</w:t>
      </w:r>
      <w:r w:rsidR="002B6458" w:rsidRPr="00CB0A44">
        <w:rPr>
          <w:sz w:val="20"/>
          <w:szCs w:val="20"/>
        </w:rPr>
        <w:t>.</w:t>
      </w:r>
      <w:r w:rsidR="002B6458" w:rsidRPr="00CB0A44">
        <w:rPr>
          <w:rFonts w:ascii="Sylfaen" w:hAnsi="Sylfaen"/>
          <w:sz w:val="20"/>
          <w:szCs w:val="20"/>
          <w:lang w:val="ka-GE"/>
        </w:rPr>
        <w:t xml:space="preserve"> გეგმის</w:t>
      </w:r>
      <w:r w:rsidR="002B6458" w:rsidRPr="00CB0A44">
        <w:rPr>
          <w:sz w:val="20"/>
          <w:szCs w:val="20"/>
        </w:rPr>
        <w:t xml:space="preserve"> </w:t>
      </w:r>
      <w:r w:rsidR="002B6458" w:rsidRPr="00CB0A44">
        <w:rPr>
          <w:rFonts w:ascii="Sylfaen" w:hAnsi="Sylfaen"/>
          <w:sz w:val="20"/>
          <w:szCs w:val="20"/>
          <w:lang w:val="ka-GE"/>
        </w:rPr>
        <w:t xml:space="preserve">102,8 %  </w:t>
      </w:r>
      <w:r w:rsidR="002B6458" w:rsidRPr="00CB0A44">
        <w:rPr>
          <w:rFonts w:ascii="Sylfaen" w:hAnsi="Sylfaen" w:cs="Sylfaen"/>
          <w:sz w:val="20"/>
          <w:szCs w:val="20"/>
        </w:rPr>
        <w:t>აქედან</w:t>
      </w:r>
      <w:r w:rsidR="002B6458" w:rsidRPr="00CB0A44">
        <w:rPr>
          <w:sz w:val="20"/>
          <w:szCs w:val="20"/>
        </w:rPr>
        <w:t>,</w:t>
      </w:r>
    </w:p>
    <w:p w:rsidR="002B6458" w:rsidRPr="00CB0A44" w:rsidRDefault="002B6458" w:rsidP="002B6458">
      <w:pPr>
        <w:numPr>
          <w:ilvl w:val="0"/>
          <w:numId w:val="5"/>
        </w:numPr>
        <w:spacing w:after="0" w:line="240" w:lineRule="auto"/>
        <w:contextualSpacing/>
        <w:jc w:val="both"/>
        <w:rPr>
          <w:sz w:val="20"/>
          <w:szCs w:val="20"/>
        </w:rPr>
      </w:pPr>
      <w:r w:rsidRPr="00CB0A44">
        <w:rPr>
          <w:rFonts w:ascii="Sylfaen" w:hAnsi="Sylfaen" w:cs="Sylfaen"/>
          <w:sz w:val="20"/>
          <w:szCs w:val="20"/>
        </w:rPr>
        <w:t>სა</w:t>
      </w:r>
      <w:r w:rsidRPr="00CB0A44">
        <w:rPr>
          <w:rFonts w:ascii="Sylfaen" w:hAnsi="Sylfaen" w:cs="Sylfaen"/>
          <w:sz w:val="20"/>
          <w:szCs w:val="20"/>
          <w:lang w:val="ka-GE"/>
        </w:rPr>
        <w:t>წ</w:t>
      </w:r>
      <w:r w:rsidRPr="00CB0A44">
        <w:rPr>
          <w:rFonts w:ascii="Sylfaen" w:hAnsi="Sylfaen" w:cs="Sylfaen"/>
          <w:sz w:val="20"/>
          <w:szCs w:val="20"/>
        </w:rPr>
        <w:t>არმოთა</w:t>
      </w:r>
      <w:r w:rsidRPr="00CB0A44">
        <w:rPr>
          <w:sz w:val="20"/>
          <w:szCs w:val="20"/>
        </w:rPr>
        <w:t xml:space="preserve"> </w:t>
      </w:r>
      <w:r w:rsidRPr="00CB0A44">
        <w:rPr>
          <w:rFonts w:ascii="Sylfaen" w:hAnsi="Sylfaen" w:cs="Sylfaen"/>
          <w:sz w:val="20"/>
          <w:szCs w:val="20"/>
        </w:rPr>
        <w:t>ქონების</w:t>
      </w:r>
      <w:r w:rsidRPr="00CB0A44">
        <w:rPr>
          <w:rFonts w:ascii="Sylfaen" w:hAnsi="Sylfaen" w:cs="Sylfaen"/>
          <w:sz w:val="20"/>
          <w:szCs w:val="20"/>
          <w:lang w:val="ka-GE"/>
        </w:rPr>
        <w:t xml:space="preserve"> ფაქტიური შემოსავალია</w:t>
      </w:r>
      <w:r w:rsidRPr="00CB0A44">
        <w:rPr>
          <w:sz w:val="20"/>
          <w:szCs w:val="20"/>
        </w:rPr>
        <w:t xml:space="preserve"> </w:t>
      </w:r>
      <w:r w:rsidRPr="00CB0A44">
        <w:rPr>
          <w:rFonts w:ascii="Sylfaen" w:hAnsi="Sylfaen" w:cs="Sylfaen"/>
          <w:sz w:val="20"/>
          <w:szCs w:val="20"/>
          <w:lang w:val="ka-GE"/>
        </w:rPr>
        <w:t xml:space="preserve">- </w:t>
      </w:r>
      <w:r w:rsidRPr="00CB0A44">
        <w:rPr>
          <w:rFonts w:ascii="Sylfaen" w:hAnsi="Sylfaen"/>
          <w:sz w:val="20"/>
          <w:szCs w:val="20"/>
          <w:lang w:val="ka-GE"/>
        </w:rPr>
        <w:t>1686,4</w:t>
      </w:r>
      <w:r w:rsidRPr="00CB0A44">
        <w:rPr>
          <w:sz w:val="20"/>
          <w:szCs w:val="20"/>
        </w:rPr>
        <w:t xml:space="preserve"> </w:t>
      </w:r>
      <w:r w:rsidRPr="00CB0A44">
        <w:rPr>
          <w:rFonts w:ascii="Sylfaen" w:hAnsi="Sylfaen" w:cs="Sylfaen"/>
          <w:sz w:val="20"/>
          <w:szCs w:val="20"/>
        </w:rPr>
        <w:t>ათასი</w:t>
      </w:r>
      <w:r w:rsidRPr="00CB0A44">
        <w:rPr>
          <w:sz w:val="20"/>
          <w:szCs w:val="20"/>
        </w:rPr>
        <w:t xml:space="preserve"> </w:t>
      </w:r>
      <w:r w:rsidRPr="00CB0A44">
        <w:rPr>
          <w:rFonts w:ascii="Sylfaen" w:hAnsi="Sylfaen" w:cs="Sylfaen"/>
          <w:sz w:val="20"/>
          <w:szCs w:val="20"/>
        </w:rPr>
        <w:t>ლარი</w:t>
      </w:r>
      <w:r w:rsidRPr="00CB0A44">
        <w:rPr>
          <w:sz w:val="20"/>
          <w:szCs w:val="20"/>
        </w:rPr>
        <w:t xml:space="preserve">.  </w:t>
      </w:r>
      <w:r w:rsidRPr="00CB0A44">
        <w:rPr>
          <w:rFonts w:ascii="Sylfaen" w:hAnsi="Sylfaen" w:cs="Sylfaen"/>
          <w:sz w:val="20"/>
          <w:szCs w:val="20"/>
        </w:rPr>
        <w:t>წლიური</w:t>
      </w:r>
      <w:r w:rsidRPr="00CB0A44">
        <w:rPr>
          <w:sz w:val="20"/>
          <w:szCs w:val="20"/>
        </w:rPr>
        <w:t xml:space="preserve"> </w:t>
      </w:r>
      <w:r w:rsidRPr="00CB0A44">
        <w:rPr>
          <w:rFonts w:ascii="Sylfaen" w:hAnsi="Sylfaen" w:cs="Sylfaen"/>
          <w:sz w:val="20"/>
          <w:szCs w:val="20"/>
        </w:rPr>
        <w:t>საპროგნოზო</w:t>
      </w:r>
      <w:r w:rsidRPr="00CB0A44">
        <w:rPr>
          <w:sz w:val="20"/>
          <w:szCs w:val="20"/>
        </w:rPr>
        <w:t xml:space="preserve"> </w:t>
      </w:r>
      <w:r w:rsidRPr="00CB0A44">
        <w:rPr>
          <w:rFonts w:ascii="Sylfaen" w:hAnsi="Sylfaen" w:cs="Sylfaen"/>
          <w:sz w:val="20"/>
          <w:szCs w:val="20"/>
        </w:rPr>
        <w:t>მოცულობის</w:t>
      </w:r>
      <w:r w:rsidRPr="00CB0A44">
        <w:rPr>
          <w:rFonts w:ascii="Sylfaen" w:hAnsi="Sylfaen" w:cs="Sylfaen"/>
          <w:sz w:val="20"/>
          <w:szCs w:val="20"/>
          <w:lang w:val="ka-GE"/>
        </w:rPr>
        <w:t xml:space="preserve"> </w:t>
      </w:r>
      <w:r w:rsidRPr="00CB0A44">
        <w:rPr>
          <w:sz w:val="20"/>
          <w:szCs w:val="20"/>
        </w:rPr>
        <w:t>(</w:t>
      </w:r>
      <w:r w:rsidRPr="00CB0A44">
        <w:rPr>
          <w:rFonts w:ascii="Sylfaen" w:hAnsi="Sylfaen"/>
          <w:sz w:val="20"/>
          <w:szCs w:val="20"/>
          <w:lang w:val="ka-GE"/>
        </w:rPr>
        <w:t>1660,0</w:t>
      </w:r>
      <w:r w:rsidRPr="00CB0A44">
        <w:rPr>
          <w:sz w:val="20"/>
          <w:szCs w:val="20"/>
        </w:rPr>
        <w:t xml:space="preserve"> </w:t>
      </w:r>
      <w:r w:rsidRPr="00CB0A44">
        <w:rPr>
          <w:rFonts w:ascii="Sylfaen" w:hAnsi="Sylfaen" w:cs="Sylfaen"/>
          <w:sz w:val="20"/>
          <w:szCs w:val="20"/>
        </w:rPr>
        <w:t>ათასი</w:t>
      </w:r>
      <w:r w:rsidRPr="00CB0A44">
        <w:rPr>
          <w:sz w:val="20"/>
          <w:szCs w:val="20"/>
        </w:rPr>
        <w:t xml:space="preserve"> </w:t>
      </w:r>
      <w:r w:rsidRPr="00CB0A44">
        <w:rPr>
          <w:rFonts w:ascii="Sylfaen" w:hAnsi="Sylfaen" w:cs="Sylfaen"/>
          <w:sz w:val="20"/>
          <w:szCs w:val="20"/>
        </w:rPr>
        <w:t>ლარი</w:t>
      </w:r>
      <w:r w:rsidRPr="00CB0A44">
        <w:rPr>
          <w:sz w:val="20"/>
          <w:szCs w:val="20"/>
        </w:rPr>
        <w:t xml:space="preserve">) </w:t>
      </w:r>
      <w:r w:rsidRPr="00CB0A44">
        <w:rPr>
          <w:rFonts w:ascii="Sylfaen" w:hAnsi="Sylfaen"/>
          <w:sz w:val="20"/>
          <w:szCs w:val="20"/>
          <w:lang w:val="ka-GE"/>
        </w:rPr>
        <w:t>101,6</w:t>
      </w:r>
      <w:r w:rsidRPr="00CB0A44">
        <w:rPr>
          <w:sz w:val="20"/>
          <w:szCs w:val="20"/>
        </w:rPr>
        <w:t xml:space="preserve"> %.</w:t>
      </w:r>
    </w:p>
    <w:p w:rsidR="002B6458" w:rsidRPr="00CB0A44" w:rsidRDefault="002B6458" w:rsidP="002B6458">
      <w:pPr>
        <w:numPr>
          <w:ilvl w:val="0"/>
          <w:numId w:val="5"/>
        </w:numPr>
        <w:spacing w:after="0" w:line="240" w:lineRule="auto"/>
        <w:contextualSpacing/>
        <w:jc w:val="both"/>
        <w:rPr>
          <w:sz w:val="20"/>
          <w:szCs w:val="20"/>
        </w:rPr>
      </w:pPr>
      <w:r w:rsidRPr="00CB0A44">
        <w:rPr>
          <w:rFonts w:ascii="Sylfaen" w:hAnsi="Sylfaen"/>
          <w:sz w:val="20"/>
          <w:szCs w:val="20"/>
          <w:lang w:val="ka-GE"/>
        </w:rPr>
        <w:t>ფიზიკურ პირთა ქონებაზე გადასახადის საპროგნოზო მაჩვენებელი იყო 0 ლარი, ფაქტიურად შემოსულია 18,6 ათ. ლარი.</w:t>
      </w:r>
    </w:p>
    <w:p w:rsidR="002B6458" w:rsidRPr="00CB0A44" w:rsidRDefault="002B6458" w:rsidP="002B6458">
      <w:pPr>
        <w:numPr>
          <w:ilvl w:val="0"/>
          <w:numId w:val="5"/>
        </w:numPr>
        <w:spacing w:after="0" w:line="240" w:lineRule="auto"/>
        <w:contextualSpacing/>
        <w:jc w:val="both"/>
        <w:rPr>
          <w:sz w:val="20"/>
          <w:szCs w:val="20"/>
        </w:rPr>
      </w:pPr>
      <w:r w:rsidRPr="00CB0A44">
        <w:rPr>
          <w:rFonts w:ascii="Sylfaen" w:hAnsi="Sylfaen" w:cs="Sylfaen"/>
          <w:sz w:val="20"/>
          <w:szCs w:val="20"/>
        </w:rPr>
        <w:t>სასოფლო</w:t>
      </w:r>
      <w:r w:rsidRPr="00CB0A44">
        <w:rPr>
          <w:sz w:val="20"/>
          <w:szCs w:val="20"/>
        </w:rPr>
        <w:t>-</w:t>
      </w:r>
      <w:r w:rsidRPr="00CB0A44">
        <w:rPr>
          <w:rFonts w:ascii="Sylfaen" w:hAnsi="Sylfaen" w:cs="Sylfaen"/>
          <w:sz w:val="20"/>
          <w:szCs w:val="20"/>
        </w:rPr>
        <w:t>სამეურნეო</w:t>
      </w:r>
      <w:r w:rsidRPr="00CB0A44">
        <w:rPr>
          <w:sz w:val="20"/>
          <w:szCs w:val="20"/>
        </w:rPr>
        <w:t xml:space="preserve"> </w:t>
      </w:r>
      <w:r w:rsidRPr="00CB0A44">
        <w:rPr>
          <w:rFonts w:ascii="Sylfaen" w:hAnsi="Sylfaen" w:cs="Sylfaen"/>
          <w:sz w:val="20"/>
          <w:szCs w:val="20"/>
        </w:rPr>
        <w:t>დანიშნულების</w:t>
      </w:r>
      <w:r w:rsidRPr="00CB0A44">
        <w:rPr>
          <w:sz w:val="20"/>
          <w:szCs w:val="20"/>
        </w:rPr>
        <w:t xml:space="preserve"> </w:t>
      </w:r>
      <w:r w:rsidRPr="00CB0A44">
        <w:rPr>
          <w:rFonts w:ascii="Sylfaen" w:hAnsi="Sylfaen" w:cs="Sylfaen"/>
          <w:sz w:val="20"/>
          <w:szCs w:val="20"/>
        </w:rPr>
        <w:t>მიწის</w:t>
      </w:r>
      <w:r w:rsidRPr="00CB0A44">
        <w:rPr>
          <w:sz w:val="20"/>
          <w:szCs w:val="20"/>
        </w:rPr>
        <w:t xml:space="preserve"> </w:t>
      </w:r>
      <w:r w:rsidRPr="00CB0A44">
        <w:rPr>
          <w:rFonts w:ascii="Sylfaen" w:hAnsi="Sylfaen" w:cs="Sylfaen"/>
          <w:sz w:val="20"/>
          <w:szCs w:val="20"/>
        </w:rPr>
        <w:t>გადასახად</w:t>
      </w:r>
      <w:r w:rsidRPr="00CB0A44">
        <w:rPr>
          <w:rFonts w:ascii="Sylfaen" w:hAnsi="Sylfaen" w:cs="Sylfaen"/>
          <w:sz w:val="20"/>
          <w:szCs w:val="20"/>
          <w:lang w:val="ka-GE"/>
        </w:rPr>
        <w:t>ის ფაქტიურმა შემოსავალმა შეადგინა -</w:t>
      </w:r>
      <w:r w:rsidRPr="00CB0A44">
        <w:rPr>
          <w:sz w:val="20"/>
          <w:szCs w:val="20"/>
        </w:rPr>
        <w:t xml:space="preserve">  </w:t>
      </w:r>
      <w:r w:rsidRPr="00CB0A44">
        <w:rPr>
          <w:rFonts w:ascii="Sylfaen" w:hAnsi="Sylfaen"/>
          <w:sz w:val="20"/>
          <w:szCs w:val="20"/>
          <w:lang w:val="ka-GE"/>
        </w:rPr>
        <w:t>639,5</w:t>
      </w:r>
      <w:r w:rsidRPr="00CB0A44">
        <w:rPr>
          <w:sz w:val="20"/>
          <w:szCs w:val="20"/>
        </w:rPr>
        <w:t xml:space="preserve"> </w:t>
      </w:r>
      <w:r w:rsidRPr="00CB0A44">
        <w:rPr>
          <w:rFonts w:ascii="Sylfaen" w:hAnsi="Sylfaen"/>
          <w:sz w:val="20"/>
          <w:szCs w:val="20"/>
          <w:lang w:val="ka-GE"/>
        </w:rPr>
        <w:t>ა</w:t>
      </w:r>
      <w:r w:rsidRPr="00CB0A44">
        <w:rPr>
          <w:rFonts w:ascii="Sylfaen" w:hAnsi="Sylfaen" w:cs="Sylfaen"/>
          <w:sz w:val="20"/>
          <w:szCs w:val="20"/>
        </w:rPr>
        <w:t>თასი</w:t>
      </w:r>
      <w:r w:rsidRPr="00CB0A44">
        <w:rPr>
          <w:sz w:val="20"/>
          <w:szCs w:val="20"/>
        </w:rPr>
        <w:t xml:space="preserve"> </w:t>
      </w:r>
      <w:r w:rsidRPr="00CB0A44">
        <w:rPr>
          <w:rFonts w:ascii="Sylfaen" w:hAnsi="Sylfaen" w:cs="Sylfaen"/>
          <w:sz w:val="20"/>
          <w:szCs w:val="20"/>
        </w:rPr>
        <w:t>ლარი</w:t>
      </w:r>
      <w:r w:rsidRPr="00CB0A44">
        <w:rPr>
          <w:sz w:val="20"/>
          <w:szCs w:val="20"/>
        </w:rPr>
        <w:t xml:space="preserve"> </w:t>
      </w:r>
      <w:r w:rsidRPr="00CB0A44">
        <w:rPr>
          <w:rFonts w:ascii="Sylfaen" w:hAnsi="Sylfaen" w:cs="Sylfaen"/>
          <w:sz w:val="20"/>
          <w:szCs w:val="20"/>
        </w:rPr>
        <w:t>წლიური</w:t>
      </w:r>
      <w:r w:rsidRPr="00CB0A44">
        <w:rPr>
          <w:sz w:val="20"/>
          <w:szCs w:val="20"/>
        </w:rPr>
        <w:t xml:space="preserve"> </w:t>
      </w:r>
      <w:r w:rsidRPr="00CB0A44">
        <w:rPr>
          <w:rFonts w:ascii="Sylfaen" w:hAnsi="Sylfaen" w:cs="Sylfaen"/>
          <w:sz w:val="20"/>
          <w:szCs w:val="20"/>
        </w:rPr>
        <w:t>საპროგნოზო</w:t>
      </w:r>
      <w:r w:rsidRPr="00CB0A44">
        <w:rPr>
          <w:sz w:val="20"/>
          <w:szCs w:val="20"/>
        </w:rPr>
        <w:t xml:space="preserve"> </w:t>
      </w:r>
      <w:r w:rsidRPr="00CB0A44">
        <w:rPr>
          <w:rFonts w:ascii="Sylfaen" w:hAnsi="Sylfaen" w:cs="Sylfaen"/>
          <w:sz w:val="20"/>
          <w:szCs w:val="20"/>
        </w:rPr>
        <w:t>მოცულობის</w:t>
      </w:r>
      <w:r w:rsidRPr="00CB0A44">
        <w:rPr>
          <w:rFonts w:ascii="Sylfaen" w:hAnsi="Sylfaen" w:cs="Sylfaen"/>
          <w:sz w:val="20"/>
          <w:szCs w:val="20"/>
          <w:lang w:val="ka-GE"/>
        </w:rPr>
        <w:t xml:space="preserve"> </w:t>
      </w:r>
      <w:r w:rsidRPr="00CB0A44">
        <w:rPr>
          <w:sz w:val="20"/>
          <w:szCs w:val="20"/>
        </w:rPr>
        <w:t>(</w:t>
      </w:r>
      <w:r w:rsidRPr="00CB0A44">
        <w:rPr>
          <w:rFonts w:ascii="Sylfaen" w:hAnsi="Sylfaen"/>
          <w:sz w:val="20"/>
          <w:szCs w:val="20"/>
          <w:lang w:val="ka-GE"/>
        </w:rPr>
        <w:t>620,0,0</w:t>
      </w:r>
      <w:r w:rsidRPr="00CB0A44">
        <w:rPr>
          <w:rFonts w:ascii="Sylfaen" w:hAnsi="Sylfaen" w:cs="Sylfaen"/>
          <w:sz w:val="20"/>
          <w:szCs w:val="20"/>
        </w:rPr>
        <w:t>ათასი</w:t>
      </w:r>
      <w:r w:rsidRPr="00CB0A44">
        <w:rPr>
          <w:sz w:val="20"/>
          <w:szCs w:val="20"/>
        </w:rPr>
        <w:t xml:space="preserve"> </w:t>
      </w:r>
      <w:r w:rsidRPr="00CB0A44">
        <w:rPr>
          <w:rFonts w:ascii="Sylfaen" w:hAnsi="Sylfaen" w:cs="Sylfaen"/>
          <w:sz w:val="20"/>
          <w:szCs w:val="20"/>
        </w:rPr>
        <w:t>ლარი</w:t>
      </w:r>
      <w:r w:rsidRPr="00CB0A44">
        <w:rPr>
          <w:sz w:val="20"/>
          <w:szCs w:val="20"/>
        </w:rPr>
        <w:t xml:space="preserve">) </w:t>
      </w:r>
      <w:r w:rsidRPr="00CB0A44">
        <w:rPr>
          <w:rFonts w:ascii="Sylfaen" w:hAnsi="Sylfaen"/>
          <w:sz w:val="20"/>
          <w:szCs w:val="20"/>
          <w:lang w:val="ka-GE"/>
        </w:rPr>
        <w:t>103,1</w:t>
      </w:r>
      <w:r w:rsidRPr="00CB0A44">
        <w:rPr>
          <w:sz w:val="20"/>
          <w:szCs w:val="20"/>
        </w:rPr>
        <w:t>%</w:t>
      </w:r>
      <w:r w:rsidRPr="00CB0A44">
        <w:rPr>
          <w:rFonts w:ascii="Sylfaen" w:hAnsi="Sylfaen"/>
          <w:sz w:val="20"/>
          <w:szCs w:val="20"/>
          <w:lang w:val="ka-GE"/>
        </w:rPr>
        <w:t>.</w:t>
      </w:r>
    </w:p>
    <w:p w:rsidR="002B6458" w:rsidRPr="00CB0A44" w:rsidRDefault="002B6458" w:rsidP="002B6458">
      <w:pPr>
        <w:numPr>
          <w:ilvl w:val="0"/>
          <w:numId w:val="5"/>
        </w:numPr>
        <w:spacing w:after="0" w:line="240" w:lineRule="auto"/>
        <w:contextualSpacing/>
        <w:jc w:val="both"/>
        <w:rPr>
          <w:sz w:val="20"/>
          <w:szCs w:val="20"/>
        </w:rPr>
      </w:pPr>
      <w:r w:rsidRPr="00CB0A44">
        <w:rPr>
          <w:rFonts w:ascii="Sylfaen" w:hAnsi="Sylfaen" w:cs="Sylfaen"/>
          <w:sz w:val="20"/>
          <w:szCs w:val="20"/>
        </w:rPr>
        <w:t>არასასოფლო</w:t>
      </w:r>
      <w:r w:rsidRPr="00CB0A44">
        <w:rPr>
          <w:sz w:val="20"/>
          <w:szCs w:val="20"/>
        </w:rPr>
        <w:t>-</w:t>
      </w:r>
      <w:r w:rsidRPr="00CB0A44">
        <w:rPr>
          <w:rFonts w:ascii="Sylfaen" w:hAnsi="Sylfaen" w:cs="Sylfaen"/>
          <w:sz w:val="20"/>
          <w:szCs w:val="20"/>
        </w:rPr>
        <w:t>სამეურნეო</w:t>
      </w:r>
      <w:r w:rsidRPr="00CB0A44">
        <w:rPr>
          <w:sz w:val="20"/>
          <w:szCs w:val="20"/>
        </w:rPr>
        <w:t xml:space="preserve"> </w:t>
      </w:r>
      <w:r w:rsidRPr="00CB0A44">
        <w:rPr>
          <w:rFonts w:ascii="Sylfaen" w:hAnsi="Sylfaen" w:cs="Sylfaen"/>
          <w:sz w:val="20"/>
          <w:szCs w:val="20"/>
        </w:rPr>
        <w:t>დანიშნულების</w:t>
      </w:r>
      <w:r w:rsidRPr="00CB0A44">
        <w:rPr>
          <w:sz w:val="20"/>
          <w:szCs w:val="20"/>
        </w:rPr>
        <w:t xml:space="preserve"> </w:t>
      </w:r>
      <w:r w:rsidRPr="00CB0A44">
        <w:rPr>
          <w:rFonts w:ascii="Sylfaen" w:hAnsi="Sylfaen" w:cs="Sylfaen"/>
          <w:sz w:val="20"/>
          <w:szCs w:val="20"/>
        </w:rPr>
        <w:t>მიწის</w:t>
      </w:r>
      <w:r w:rsidRPr="00CB0A44">
        <w:rPr>
          <w:sz w:val="20"/>
          <w:szCs w:val="20"/>
        </w:rPr>
        <w:t xml:space="preserve"> </w:t>
      </w:r>
      <w:r w:rsidRPr="00CB0A44">
        <w:rPr>
          <w:rFonts w:ascii="Sylfaen" w:hAnsi="Sylfaen" w:cs="Sylfaen"/>
          <w:sz w:val="20"/>
          <w:szCs w:val="20"/>
        </w:rPr>
        <w:t>გადასახადი</w:t>
      </w:r>
      <w:r w:rsidRPr="00CB0A44">
        <w:rPr>
          <w:rFonts w:ascii="Sylfaen" w:hAnsi="Sylfaen" w:cs="Sylfaen"/>
          <w:sz w:val="20"/>
          <w:szCs w:val="20"/>
          <w:lang w:val="ka-GE"/>
        </w:rPr>
        <w:t xml:space="preserve">ს ფაქტიური ოდენობაა </w:t>
      </w:r>
      <w:r w:rsidRPr="00CB0A44">
        <w:rPr>
          <w:rFonts w:ascii="Sylfaen" w:hAnsi="Sylfaen" w:cs="Sylfaen"/>
          <w:sz w:val="20"/>
          <w:szCs w:val="20"/>
        </w:rPr>
        <w:t xml:space="preserve">- </w:t>
      </w:r>
      <w:r w:rsidRPr="00CB0A44">
        <w:rPr>
          <w:rFonts w:ascii="Sylfaen" w:hAnsi="Sylfaen" w:cs="Sylfaen"/>
          <w:sz w:val="20"/>
          <w:szCs w:val="20"/>
          <w:lang w:val="ka-GE"/>
        </w:rPr>
        <w:t>123,7</w:t>
      </w:r>
      <w:r w:rsidR="0008645A" w:rsidRPr="00CB0A44">
        <w:rPr>
          <w:rFonts w:ascii="Sylfaen" w:hAnsi="Sylfaen" w:cs="Sylfaen"/>
          <w:sz w:val="20"/>
          <w:szCs w:val="20"/>
          <w:lang w:val="ka-GE"/>
        </w:rPr>
        <w:t xml:space="preserve"> </w:t>
      </w:r>
      <w:r w:rsidRPr="00CB0A44">
        <w:rPr>
          <w:rFonts w:ascii="Sylfaen" w:hAnsi="Sylfaen" w:cs="Sylfaen"/>
          <w:sz w:val="20"/>
          <w:szCs w:val="20"/>
        </w:rPr>
        <w:t>ათასი</w:t>
      </w:r>
      <w:r w:rsidRPr="00CB0A44">
        <w:rPr>
          <w:sz w:val="20"/>
          <w:szCs w:val="20"/>
        </w:rPr>
        <w:t xml:space="preserve"> </w:t>
      </w:r>
      <w:r w:rsidRPr="00CB0A44">
        <w:rPr>
          <w:rFonts w:ascii="Sylfaen" w:hAnsi="Sylfaen" w:cs="Sylfaen"/>
          <w:sz w:val="20"/>
          <w:szCs w:val="20"/>
        </w:rPr>
        <w:t>ლარი</w:t>
      </w:r>
      <w:r w:rsidRPr="00CB0A44">
        <w:rPr>
          <w:sz w:val="20"/>
          <w:szCs w:val="20"/>
        </w:rPr>
        <w:t xml:space="preserve">. </w:t>
      </w:r>
      <w:r w:rsidRPr="00CB0A44">
        <w:rPr>
          <w:rFonts w:ascii="Sylfaen" w:hAnsi="Sylfaen" w:cs="Sylfaen"/>
          <w:sz w:val="20"/>
          <w:szCs w:val="20"/>
        </w:rPr>
        <w:t>წლიური</w:t>
      </w:r>
      <w:r w:rsidRPr="00CB0A44">
        <w:rPr>
          <w:sz w:val="20"/>
          <w:szCs w:val="20"/>
        </w:rPr>
        <w:t xml:space="preserve"> </w:t>
      </w:r>
      <w:r w:rsidRPr="00CB0A44">
        <w:rPr>
          <w:rFonts w:ascii="Sylfaen" w:hAnsi="Sylfaen" w:cs="Sylfaen"/>
          <w:sz w:val="20"/>
          <w:szCs w:val="20"/>
        </w:rPr>
        <w:t>საპროგნოზო</w:t>
      </w:r>
      <w:r w:rsidRPr="00CB0A44">
        <w:rPr>
          <w:sz w:val="20"/>
          <w:szCs w:val="20"/>
        </w:rPr>
        <w:t xml:space="preserve"> </w:t>
      </w:r>
      <w:r w:rsidRPr="00CB0A44">
        <w:rPr>
          <w:rFonts w:ascii="Sylfaen" w:hAnsi="Sylfaen" w:cs="Sylfaen"/>
          <w:sz w:val="20"/>
          <w:szCs w:val="20"/>
        </w:rPr>
        <w:t>მაჩვენებლის</w:t>
      </w:r>
      <w:r w:rsidRPr="00CB0A44">
        <w:rPr>
          <w:sz w:val="20"/>
          <w:szCs w:val="20"/>
        </w:rPr>
        <w:t xml:space="preserve"> (</w:t>
      </w:r>
      <w:r w:rsidRPr="00CB0A44">
        <w:rPr>
          <w:rFonts w:ascii="Sylfaen" w:hAnsi="Sylfaen"/>
          <w:sz w:val="20"/>
          <w:szCs w:val="20"/>
          <w:lang w:val="ka-GE"/>
        </w:rPr>
        <w:t>120,0</w:t>
      </w:r>
      <w:r w:rsidRPr="00CB0A44">
        <w:rPr>
          <w:sz w:val="20"/>
          <w:szCs w:val="20"/>
        </w:rPr>
        <w:t xml:space="preserve"> </w:t>
      </w:r>
      <w:r w:rsidRPr="00CB0A44">
        <w:rPr>
          <w:rFonts w:ascii="Sylfaen" w:hAnsi="Sylfaen" w:cs="Sylfaen"/>
          <w:sz w:val="20"/>
          <w:szCs w:val="20"/>
        </w:rPr>
        <w:t>ათასი</w:t>
      </w:r>
      <w:r w:rsidRPr="00CB0A44">
        <w:rPr>
          <w:sz w:val="20"/>
          <w:szCs w:val="20"/>
        </w:rPr>
        <w:t xml:space="preserve"> </w:t>
      </w:r>
      <w:r w:rsidRPr="00CB0A44">
        <w:rPr>
          <w:rFonts w:ascii="Sylfaen" w:hAnsi="Sylfaen" w:cs="Sylfaen"/>
          <w:sz w:val="20"/>
          <w:szCs w:val="20"/>
        </w:rPr>
        <w:t>ლარი</w:t>
      </w:r>
      <w:r w:rsidRPr="00CB0A44">
        <w:rPr>
          <w:sz w:val="20"/>
          <w:szCs w:val="20"/>
        </w:rPr>
        <w:t xml:space="preserve">) </w:t>
      </w:r>
      <w:r w:rsidRPr="00CB0A44">
        <w:rPr>
          <w:rFonts w:ascii="Sylfaen" w:hAnsi="Sylfaen"/>
          <w:sz w:val="20"/>
          <w:szCs w:val="20"/>
          <w:lang w:val="ka-GE"/>
        </w:rPr>
        <w:t>103,1%</w:t>
      </w:r>
    </w:p>
    <w:p w:rsidR="002B6458" w:rsidRPr="00CB0A44" w:rsidRDefault="002B6458" w:rsidP="002B6458">
      <w:pPr>
        <w:spacing w:after="0" w:line="360" w:lineRule="auto"/>
        <w:rPr>
          <w:rFonts w:ascii="Sylfaen" w:eastAsia="Times New Roman" w:hAnsi="Sylfaen" w:cs="Times New Roman"/>
          <w:b/>
          <w:sz w:val="20"/>
          <w:szCs w:val="20"/>
          <w:lang w:val="ka-GE" w:eastAsia="ru-RU"/>
        </w:rPr>
      </w:pPr>
    </w:p>
    <w:p w:rsidR="002B6458" w:rsidRPr="00CB0A44" w:rsidRDefault="00132067" w:rsidP="002B6458">
      <w:pPr>
        <w:spacing w:after="0" w:line="360" w:lineRule="auto"/>
        <w:rPr>
          <w:rFonts w:ascii="Sylfaen" w:eastAsia="Times New Roman" w:hAnsi="Sylfaen" w:cs="Times New Roman"/>
          <w:b/>
          <w:sz w:val="20"/>
          <w:szCs w:val="20"/>
          <w:lang w:val="ka-GE" w:eastAsia="ru-RU"/>
        </w:rPr>
      </w:pPr>
      <w:r w:rsidRPr="00CB0A44">
        <w:rPr>
          <w:noProof/>
          <w:sz w:val="20"/>
          <w:szCs w:val="20"/>
        </w:rPr>
        <w:drawing>
          <wp:anchor distT="0" distB="0" distL="114300" distR="114300" simplePos="0" relativeHeight="251658240" behindDoc="1" locked="0" layoutInCell="1" allowOverlap="1" wp14:anchorId="6EBB4D89" wp14:editId="229A852C">
            <wp:simplePos x="0" y="0"/>
            <wp:positionH relativeFrom="column">
              <wp:posOffset>0</wp:posOffset>
            </wp:positionH>
            <wp:positionV relativeFrom="paragraph">
              <wp:posOffset>0</wp:posOffset>
            </wp:positionV>
            <wp:extent cx="4572000" cy="2319020"/>
            <wp:effectExtent l="0" t="0" r="0" b="5080"/>
            <wp:wrapTight wrapText="bothSides">
              <wp:wrapPolygon edited="0">
                <wp:start x="0" y="0"/>
                <wp:lineTo x="0" y="21470"/>
                <wp:lineTo x="21510" y="21470"/>
                <wp:lineTo x="21510"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rsidR="00E56F87" w:rsidRPr="00CB0A44" w:rsidRDefault="00E56F87" w:rsidP="00E56F87">
      <w:pPr>
        <w:autoSpaceDE w:val="0"/>
        <w:autoSpaceDN w:val="0"/>
        <w:adjustRightInd w:val="0"/>
        <w:spacing w:after="0" w:line="240" w:lineRule="auto"/>
        <w:rPr>
          <w:rFonts w:ascii="Sylfaen" w:hAnsi="Sylfaen" w:cs="Sylfaen"/>
          <w:color w:val="000000"/>
          <w:sz w:val="20"/>
          <w:szCs w:val="20"/>
        </w:rPr>
      </w:pPr>
      <w:r w:rsidRPr="00CB0A44">
        <w:rPr>
          <w:rFonts w:ascii="Sylfaen" w:hAnsi="Sylfaen" w:cs="Sylfaen"/>
          <w:color w:val="000000"/>
          <w:sz w:val="20"/>
          <w:szCs w:val="20"/>
        </w:rPr>
        <w:t xml:space="preserve">ქონების გადასახადიდან ბიუჯეტში მიღებული თანხები სახეების </w:t>
      </w:r>
    </w:p>
    <w:p w:rsidR="00E56F87" w:rsidRPr="00CB0A44" w:rsidRDefault="00E56F87" w:rsidP="00E56F87">
      <w:pPr>
        <w:spacing w:after="0" w:line="360" w:lineRule="auto"/>
        <w:rPr>
          <w:rFonts w:ascii="Sylfaen" w:eastAsia="Times New Roman" w:hAnsi="Sylfaen" w:cs="Times New Roman"/>
          <w:b/>
          <w:sz w:val="20"/>
          <w:szCs w:val="20"/>
          <w:lang w:val="ka-GE" w:eastAsia="ru-RU"/>
        </w:rPr>
      </w:pPr>
      <w:r w:rsidRPr="00CB0A44">
        <w:rPr>
          <w:rFonts w:ascii="Sylfaen" w:hAnsi="Sylfaen" w:cs="Sylfaen"/>
          <w:color w:val="000000"/>
          <w:sz w:val="20"/>
          <w:szCs w:val="20"/>
        </w:rPr>
        <w:t xml:space="preserve">მიხედვით </w:t>
      </w:r>
      <w:r w:rsidRPr="00CB0A44">
        <w:rPr>
          <w:rFonts w:ascii="Calibri" w:hAnsi="Calibri" w:cs="Calibri"/>
          <w:b/>
          <w:bCs/>
          <w:color w:val="000000"/>
          <w:sz w:val="20"/>
          <w:szCs w:val="20"/>
        </w:rPr>
        <w:t>202</w:t>
      </w:r>
      <w:r w:rsidRPr="00CB0A44">
        <w:rPr>
          <w:rFonts w:ascii="Sylfaen" w:hAnsi="Sylfaen" w:cs="Calibri"/>
          <w:b/>
          <w:bCs/>
          <w:color w:val="000000"/>
          <w:sz w:val="20"/>
          <w:szCs w:val="20"/>
          <w:lang w:val="ka-GE"/>
        </w:rPr>
        <w:t>3</w:t>
      </w:r>
      <w:r w:rsidRPr="00CB0A44">
        <w:rPr>
          <w:rFonts w:ascii="Calibri" w:hAnsi="Calibri" w:cs="Calibri"/>
          <w:b/>
          <w:bCs/>
          <w:color w:val="000000"/>
          <w:sz w:val="20"/>
          <w:szCs w:val="20"/>
        </w:rPr>
        <w:t xml:space="preserve"> </w:t>
      </w:r>
      <w:r w:rsidRPr="00CB0A44">
        <w:rPr>
          <w:rFonts w:ascii="Sylfaen" w:hAnsi="Sylfaen" w:cs="Sylfaen"/>
          <w:color w:val="000000"/>
          <w:sz w:val="20"/>
          <w:szCs w:val="20"/>
        </w:rPr>
        <w:t>წელი</w:t>
      </w:r>
    </w:p>
    <w:p w:rsidR="00B87E7A" w:rsidRPr="00CB0A44" w:rsidRDefault="00B87E7A" w:rsidP="00004B45">
      <w:pPr>
        <w:spacing w:after="0" w:line="360" w:lineRule="auto"/>
        <w:rPr>
          <w:rFonts w:ascii="Sylfaen" w:eastAsia="Times New Roman" w:hAnsi="Sylfaen" w:cs="Times New Roman"/>
          <w:b/>
          <w:sz w:val="20"/>
          <w:szCs w:val="20"/>
          <w:lang w:val="ka-GE" w:eastAsia="ru-RU"/>
        </w:rPr>
      </w:pPr>
    </w:p>
    <w:p w:rsidR="00E56F87" w:rsidRPr="00CB0A44" w:rsidRDefault="00E56F87" w:rsidP="00004B45">
      <w:pPr>
        <w:spacing w:after="0" w:line="360" w:lineRule="auto"/>
        <w:rPr>
          <w:rFonts w:ascii="Sylfaen" w:eastAsia="Times New Roman" w:hAnsi="Sylfaen" w:cs="Times New Roman"/>
          <w:b/>
          <w:sz w:val="20"/>
          <w:szCs w:val="20"/>
          <w:lang w:val="ka-GE" w:eastAsia="ru-RU"/>
        </w:rPr>
      </w:pPr>
    </w:p>
    <w:p w:rsidR="00E56F87" w:rsidRPr="00CB0A44" w:rsidRDefault="00E56F87" w:rsidP="00004B45">
      <w:pPr>
        <w:spacing w:after="0" w:line="360" w:lineRule="auto"/>
        <w:rPr>
          <w:rFonts w:ascii="Sylfaen" w:eastAsia="Times New Roman" w:hAnsi="Sylfaen" w:cs="Times New Roman"/>
          <w:b/>
          <w:sz w:val="20"/>
          <w:szCs w:val="20"/>
          <w:lang w:val="ka-GE" w:eastAsia="ru-RU"/>
        </w:rPr>
      </w:pPr>
    </w:p>
    <w:p w:rsidR="00E56F87" w:rsidRPr="00CB0A44" w:rsidRDefault="00E56F87" w:rsidP="00004B45">
      <w:pPr>
        <w:spacing w:after="0" w:line="360" w:lineRule="auto"/>
        <w:rPr>
          <w:rFonts w:ascii="Sylfaen" w:eastAsia="Times New Roman" w:hAnsi="Sylfaen" w:cs="Times New Roman"/>
          <w:b/>
          <w:sz w:val="20"/>
          <w:szCs w:val="20"/>
          <w:lang w:val="ka-GE" w:eastAsia="ru-RU"/>
        </w:rPr>
      </w:pPr>
    </w:p>
    <w:p w:rsidR="00004B45" w:rsidRPr="00CB0A44" w:rsidRDefault="00004B45" w:rsidP="00004B45">
      <w:pPr>
        <w:spacing w:after="0" w:line="360" w:lineRule="auto"/>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ქონების გადასახადის დინამიკა 2021-2023წწ</w:t>
      </w:r>
    </w:p>
    <w:p w:rsidR="002657C8" w:rsidRPr="00CB0A44" w:rsidRDefault="00004B45" w:rsidP="002B6458">
      <w:pPr>
        <w:spacing w:after="0" w:line="360" w:lineRule="auto"/>
        <w:rPr>
          <w:rFonts w:ascii="Sylfaen" w:eastAsia="Times New Roman" w:hAnsi="Sylfaen" w:cs="Times New Roman"/>
          <w:b/>
          <w:sz w:val="20"/>
          <w:szCs w:val="20"/>
          <w:lang w:val="ka-GE" w:eastAsia="ru-RU"/>
        </w:rPr>
      </w:pPr>
      <w:r w:rsidRPr="00CB0A44">
        <w:rPr>
          <w:noProof/>
          <w:sz w:val="20"/>
          <w:szCs w:val="20"/>
        </w:rPr>
        <w:drawing>
          <wp:inline distT="0" distB="0" distL="0" distR="0" wp14:anchorId="3688F322" wp14:editId="250A38AF">
            <wp:extent cx="4490720" cy="2571750"/>
            <wp:effectExtent l="0" t="0" r="508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57C8" w:rsidRPr="00CC301F" w:rsidRDefault="002657C8" w:rsidP="002B6458">
      <w:pPr>
        <w:spacing w:after="0" w:line="360" w:lineRule="auto"/>
        <w:rPr>
          <w:rFonts w:ascii="Sylfaen" w:eastAsia="Times New Roman" w:hAnsi="Sylfaen" w:cs="Times New Roman"/>
          <w:b/>
          <w:sz w:val="28"/>
          <w:szCs w:val="28"/>
          <w:lang w:val="ka-GE" w:eastAsia="ru-RU"/>
        </w:rPr>
      </w:pPr>
    </w:p>
    <w:p w:rsidR="002B6458" w:rsidRPr="00CC301F" w:rsidRDefault="002B6458" w:rsidP="002B6458">
      <w:pPr>
        <w:spacing w:after="0" w:line="360" w:lineRule="auto"/>
        <w:jc w:val="both"/>
        <w:rPr>
          <w:rFonts w:ascii="Sylfaen" w:eastAsia="Times New Roman" w:hAnsi="Sylfaen" w:cs="Times New Roman"/>
          <w:b/>
          <w:sz w:val="28"/>
          <w:szCs w:val="28"/>
          <w:lang w:val="ka-GE" w:eastAsia="ru-RU"/>
        </w:rPr>
      </w:pPr>
      <w:r w:rsidRPr="00CC301F">
        <w:rPr>
          <w:rFonts w:ascii="Sylfaen" w:eastAsia="Times New Roman" w:hAnsi="Sylfaen" w:cs="Times New Roman"/>
          <w:b/>
          <w:sz w:val="28"/>
          <w:szCs w:val="28"/>
          <w:lang w:val="ka-GE" w:eastAsia="ru-RU"/>
        </w:rPr>
        <w:t>ბ) გრანტები</w:t>
      </w:r>
    </w:p>
    <w:p w:rsidR="002B6458" w:rsidRPr="002B6458" w:rsidRDefault="002B6458" w:rsidP="002B6458">
      <w:pPr>
        <w:spacing w:after="0" w:line="360" w:lineRule="auto"/>
        <w:jc w:val="both"/>
        <w:rPr>
          <w:rFonts w:ascii="Sylfaen" w:eastAsia="Times New Roman" w:hAnsi="Sylfaen" w:cs="Times New Roman"/>
          <w:b/>
          <w:sz w:val="20"/>
          <w:szCs w:val="20"/>
          <w:lang w:val="ka-GE" w:eastAsia="ru-RU"/>
        </w:rPr>
      </w:pPr>
    </w:p>
    <w:tbl>
      <w:tblPr>
        <w:tblW w:w="5000" w:type="pct"/>
        <w:tblLook w:val="04A0" w:firstRow="1" w:lastRow="0" w:firstColumn="1" w:lastColumn="0" w:noHBand="0" w:noVBand="1"/>
      </w:tblPr>
      <w:tblGrid>
        <w:gridCol w:w="6945"/>
        <w:gridCol w:w="1213"/>
        <w:gridCol w:w="1057"/>
        <w:gridCol w:w="1575"/>
      </w:tblGrid>
      <w:tr w:rsidR="00D17F0B" w:rsidRPr="002B6458" w:rsidTr="00803046">
        <w:trPr>
          <w:trHeight w:val="900"/>
        </w:trPr>
        <w:tc>
          <w:tcPr>
            <w:tcW w:w="32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Sylfaen" w:eastAsia="Times New Roman" w:hAnsi="Sylfaen" w:cs="Sylfaen"/>
                <w:b/>
                <w:bCs/>
                <w:sz w:val="16"/>
                <w:szCs w:val="16"/>
              </w:rPr>
              <w:t>დასახელება</w:t>
            </w:r>
            <w:r w:rsidRPr="002B6458">
              <w:rPr>
                <w:rFonts w:ascii="Arial CYR" w:eastAsia="Times New Roman" w:hAnsi="Arial CYR" w:cs="Arial CYR"/>
                <w:b/>
                <w:bCs/>
                <w:sz w:val="16"/>
                <w:szCs w:val="16"/>
              </w:rPr>
              <w:t xml:space="preserve">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2023 </w:t>
            </w:r>
            <w:r w:rsidRPr="002B6458">
              <w:rPr>
                <w:rFonts w:ascii="Sylfaen" w:eastAsia="Times New Roman" w:hAnsi="Sylfaen" w:cs="Sylfaen"/>
                <w:b/>
                <w:bCs/>
                <w:sz w:val="16"/>
                <w:szCs w:val="16"/>
              </w:rPr>
              <w:t>წლის</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გეგმა</w:t>
            </w:r>
            <w:r w:rsidRPr="002B6458">
              <w:rPr>
                <w:rFonts w:ascii="Arial CYR" w:eastAsia="Times New Roman" w:hAnsi="Arial CYR" w:cs="Arial CYR"/>
                <w:b/>
                <w:bCs/>
                <w:sz w:val="16"/>
                <w:szCs w:val="16"/>
              </w:rPr>
              <w:t xml:space="preserve"> </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2023 </w:t>
            </w:r>
            <w:r w:rsidRPr="002B6458">
              <w:rPr>
                <w:rFonts w:ascii="Sylfaen" w:eastAsia="Times New Roman" w:hAnsi="Sylfaen" w:cs="Sylfaen"/>
                <w:b/>
                <w:bCs/>
                <w:sz w:val="16"/>
                <w:szCs w:val="16"/>
              </w:rPr>
              <w:t>წლის</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ფაქტი</w:t>
            </w:r>
            <w:r w:rsidRPr="002B6458">
              <w:rPr>
                <w:rFonts w:ascii="Arial CYR" w:eastAsia="Times New Roman" w:hAnsi="Arial CYR" w:cs="Arial CYR"/>
                <w:b/>
                <w:bCs/>
                <w:sz w:val="16"/>
                <w:szCs w:val="16"/>
              </w:rPr>
              <w:t xml:space="preserve"> </w:t>
            </w:r>
          </w:p>
        </w:tc>
        <w:tc>
          <w:tcPr>
            <w:tcW w:w="730" w:type="pct"/>
            <w:tcBorders>
              <w:top w:val="single" w:sz="4" w:space="0" w:color="auto"/>
              <w:left w:val="nil"/>
              <w:bottom w:val="nil"/>
              <w:right w:val="single" w:sz="4" w:space="0" w:color="auto"/>
            </w:tcBorders>
            <w:shd w:val="clear" w:color="auto" w:fill="auto"/>
            <w:vAlign w:val="center"/>
            <w:hideMark/>
          </w:tcPr>
          <w:p w:rsidR="00D17F0B" w:rsidRPr="002B6458" w:rsidRDefault="00D17F0B" w:rsidP="002B6458">
            <w:pPr>
              <w:spacing w:after="0" w:line="240" w:lineRule="auto"/>
              <w:jc w:val="center"/>
              <w:rPr>
                <w:rFonts w:ascii="Calibri" w:eastAsia="Times New Roman" w:hAnsi="Calibri" w:cs="Calibri"/>
                <w:color w:val="000000"/>
              </w:rPr>
            </w:pPr>
            <w:r w:rsidRPr="002B6458">
              <w:rPr>
                <w:rFonts w:ascii="Calibri" w:eastAsia="Times New Roman" w:hAnsi="Calibri" w:cs="Calibri"/>
                <w:color w:val="000000"/>
              </w:rPr>
              <w:t> </w:t>
            </w:r>
            <w:r w:rsidRPr="002B6458">
              <w:rPr>
                <w:rFonts w:ascii="Sylfaen" w:eastAsia="Times New Roman" w:hAnsi="Sylfaen" w:cs="Sylfaen"/>
                <w:color w:val="000000"/>
              </w:rPr>
              <w:t>შესრულება</w:t>
            </w:r>
            <w:r w:rsidRPr="002B6458">
              <w:rPr>
                <w:rFonts w:ascii="Calibri" w:eastAsia="Times New Roman" w:hAnsi="Calibri" w:cs="Calibri"/>
                <w:color w:val="000000"/>
              </w:rPr>
              <w:t xml:space="preserve"> %-</w:t>
            </w:r>
            <w:r w:rsidRPr="002B6458">
              <w:rPr>
                <w:rFonts w:ascii="Sylfaen" w:eastAsia="Times New Roman" w:hAnsi="Sylfaen" w:cs="Sylfaen"/>
                <w:color w:val="000000"/>
              </w:rPr>
              <w:t>ში</w:t>
            </w:r>
          </w:p>
        </w:tc>
      </w:tr>
      <w:tr w:rsidR="00D17F0B" w:rsidRPr="002B6458" w:rsidTr="00D17F0B">
        <w:trPr>
          <w:trHeight w:val="300"/>
        </w:trPr>
        <w:tc>
          <w:tcPr>
            <w:tcW w:w="3218" w:type="pct"/>
            <w:tcBorders>
              <w:top w:val="nil"/>
              <w:left w:val="single" w:sz="4" w:space="0" w:color="auto"/>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8"/>
                <w:szCs w:val="18"/>
              </w:rPr>
            </w:pPr>
            <w:r w:rsidRPr="002B6458">
              <w:rPr>
                <w:rFonts w:ascii="Arial CYR" w:eastAsia="Times New Roman" w:hAnsi="Arial CYR" w:cs="Arial CYR"/>
                <w:b/>
                <w:bCs/>
                <w:sz w:val="18"/>
                <w:szCs w:val="18"/>
              </w:rPr>
              <w:t xml:space="preserve"> </w:t>
            </w:r>
            <w:r w:rsidRPr="002B6458">
              <w:rPr>
                <w:rFonts w:ascii="Sylfaen" w:eastAsia="Times New Roman" w:hAnsi="Sylfaen" w:cs="Sylfaen"/>
                <w:b/>
                <w:bCs/>
                <w:sz w:val="18"/>
                <w:szCs w:val="18"/>
              </w:rPr>
              <w:t>გრანტები</w:t>
            </w:r>
            <w:r w:rsidRPr="002B6458">
              <w:rPr>
                <w:rFonts w:ascii="Arial CYR" w:eastAsia="Times New Roman" w:hAnsi="Arial CYR" w:cs="Arial CYR"/>
                <w:b/>
                <w:bCs/>
                <w:sz w:val="18"/>
                <w:szCs w:val="18"/>
              </w:rPr>
              <w:t xml:space="preserve"> </w:t>
            </w:r>
          </w:p>
        </w:tc>
        <w:tc>
          <w:tcPr>
            <w:tcW w:w="562"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8,961.4   </w:t>
            </w:r>
          </w:p>
        </w:tc>
        <w:tc>
          <w:tcPr>
            <w:tcW w:w="490"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8,893.0   </w:t>
            </w:r>
          </w:p>
        </w:tc>
        <w:tc>
          <w:tcPr>
            <w:tcW w:w="730" w:type="pct"/>
            <w:tcBorders>
              <w:top w:val="single" w:sz="4" w:space="0" w:color="auto"/>
              <w:left w:val="nil"/>
              <w:bottom w:val="single" w:sz="4" w:space="0" w:color="auto"/>
              <w:right w:val="single" w:sz="4" w:space="0" w:color="auto"/>
            </w:tcBorders>
            <w:shd w:val="clear" w:color="auto" w:fill="auto"/>
            <w:noWrap/>
            <w:vAlign w:val="bottom"/>
            <w:hideMark/>
          </w:tcPr>
          <w:p w:rsidR="00D17F0B" w:rsidRPr="002B6458" w:rsidRDefault="00D17F0B" w:rsidP="002B6458">
            <w:pPr>
              <w:spacing w:after="0" w:line="240" w:lineRule="auto"/>
              <w:jc w:val="right"/>
              <w:rPr>
                <w:rFonts w:ascii="Calibri" w:eastAsia="Times New Roman" w:hAnsi="Calibri" w:cs="Calibri"/>
                <w:color w:val="000000"/>
              </w:rPr>
            </w:pPr>
            <w:r w:rsidRPr="002B6458">
              <w:rPr>
                <w:rFonts w:ascii="Calibri" w:eastAsia="Times New Roman" w:hAnsi="Calibri" w:cs="Calibri"/>
                <w:color w:val="000000"/>
              </w:rPr>
              <w:t>99.2%</w:t>
            </w:r>
          </w:p>
        </w:tc>
      </w:tr>
      <w:tr w:rsidR="00D17F0B" w:rsidRPr="002B6458" w:rsidTr="00D17F0B">
        <w:trPr>
          <w:trHeight w:val="450"/>
        </w:trPr>
        <w:tc>
          <w:tcPr>
            <w:tcW w:w="3218" w:type="pct"/>
            <w:tcBorders>
              <w:top w:val="nil"/>
              <w:left w:val="single" w:sz="4" w:space="0" w:color="auto"/>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საერთაშორისო</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ორგანიზაციებიდან</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მიღებული</w:t>
            </w:r>
            <w:r w:rsidRPr="002B6458">
              <w:rPr>
                <w:rFonts w:ascii="Arial CYR" w:eastAsia="Times New Roman" w:hAnsi="Arial CYR" w:cs="Arial CYR"/>
                <w:b/>
                <w:bCs/>
                <w:sz w:val="16"/>
                <w:szCs w:val="16"/>
              </w:rPr>
              <w:t xml:space="preserve"> </w:t>
            </w:r>
            <w:r w:rsidRPr="002B6458">
              <w:rPr>
                <w:rFonts w:ascii="Arial CYR" w:eastAsia="Times New Roman" w:hAnsi="Arial CYR" w:cs="Arial CYR"/>
                <w:b/>
                <w:bCs/>
                <w:sz w:val="16"/>
                <w:szCs w:val="16"/>
              </w:rPr>
              <w:br/>
            </w:r>
            <w:r w:rsidRPr="002B6458">
              <w:rPr>
                <w:rFonts w:ascii="Sylfaen" w:eastAsia="Times New Roman" w:hAnsi="Sylfaen" w:cs="Sylfaen"/>
                <w:b/>
                <w:bCs/>
                <w:sz w:val="16"/>
                <w:szCs w:val="16"/>
              </w:rPr>
              <w:t>გრანტები</w:t>
            </w:r>
            <w:r w:rsidRPr="002B6458">
              <w:rPr>
                <w:rFonts w:ascii="Arial CYR" w:eastAsia="Times New Roman" w:hAnsi="Arial CYR" w:cs="Arial CYR"/>
                <w:b/>
                <w:bCs/>
                <w:sz w:val="16"/>
                <w:szCs w:val="16"/>
              </w:rPr>
              <w:t xml:space="preserve"> </w:t>
            </w:r>
          </w:p>
        </w:tc>
        <w:tc>
          <w:tcPr>
            <w:tcW w:w="562"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42.0   </w:t>
            </w:r>
          </w:p>
        </w:tc>
        <w:tc>
          <w:tcPr>
            <w:tcW w:w="490"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42.0   </w:t>
            </w:r>
          </w:p>
        </w:tc>
        <w:tc>
          <w:tcPr>
            <w:tcW w:w="730" w:type="pct"/>
            <w:tcBorders>
              <w:top w:val="nil"/>
              <w:left w:val="nil"/>
              <w:bottom w:val="single" w:sz="4" w:space="0" w:color="auto"/>
              <w:right w:val="single" w:sz="4" w:space="0" w:color="auto"/>
            </w:tcBorders>
            <w:shd w:val="clear" w:color="auto" w:fill="auto"/>
            <w:noWrap/>
            <w:vAlign w:val="bottom"/>
            <w:hideMark/>
          </w:tcPr>
          <w:p w:rsidR="00D17F0B" w:rsidRPr="002B6458" w:rsidRDefault="00D17F0B" w:rsidP="002B6458">
            <w:pPr>
              <w:spacing w:after="0" w:line="240" w:lineRule="auto"/>
              <w:jc w:val="right"/>
              <w:rPr>
                <w:rFonts w:ascii="Calibri" w:eastAsia="Times New Roman" w:hAnsi="Calibri" w:cs="Calibri"/>
                <w:color w:val="000000"/>
              </w:rPr>
            </w:pPr>
            <w:r w:rsidRPr="002B6458">
              <w:rPr>
                <w:rFonts w:ascii="Calibri" w:eastAsia="Times New Roman" w:hAnsi="Calibri" w:cs="Calibri"/>
                <w:color w:val="000000"/>
              </w:rPr>
              <w:t>100.0%</w:t>
            </w:r>
          </w:p>
        </w:tc>
      </w:tr>
      <w:tr w:rsidR="00D17F0B" w:rsidRPr="002B6458" w:rsidTr="00D17F0B">
        <w:trPr>
          <w:trHeight w:val="300"/>
        </w:trPr>
        <w:tc>
          <w:tcPr>
            <w:tcW w:w="3218" w:type="pct"/>
            <w:tcBorders>
              <w:top w:val="nil"/>
              <w:left w:val="single" w:sz="4" w:space="0" w:color="auto"/>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გრანტები</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სახელმწიფო</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ბიუჯეტიდან</w:t>
            </w:r>
            <w:r w:rsidRPr="002B6458">
              <w:rPr>
                <w:rFonts w:ascii="Arial CYR" w:eastAsia="Times New Roman" w:hAnsi="Arial CYR" w:cs="Arial CYR"/>
                <w:b/>
                <w:bCs/>
                <w:sz w:val="16"/>
                <w:szCs w:val="16"/>
              </w:rPr>
              <w:t xml:space="preserve"> </w:t>
            </w:r>
          </w:p>
        </w:tc>
        <w:tc>
          <w:tcPr>
            <w:tcW w:w="562"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8,919.4   </w:t>
            </w:r>
          </w:p>
        </w:tc>
        <w:tc>
          <w:tcPr>
            <w:tcW w:w="490"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sz w:val="16"/>
                <w:szCs w:val="16"/>
              </w:rPr>
            </w:pPr>
            <w:r w:rsidRPr="002B6458">
              <w:rPr>
                <w:rFonts w:ascii="Arial CYR" w:eastAsia="Times New Roman" w:hAnsi="Arial CYR" w:cs="Arial CYR"/>
                <w:sz w:val="16"/>
                <w:szCs w:val="16"/>
              </w:rPr>
              <w:t xml:space="preserve">    8,851.0   </w:t>
            </w:r>
          </w:p>
        </w:tc>
        <w:tc>
          <w:tcPr>
            <w:tcW w:w="730" w:type="pct"/>
            <w:tcBorders>
              <w:top w:val="nil"/>
              <w:left w:val="nil"/>
              <w:bottom w:val="single" w:sz="4" w:space="0" w:color="auto"/>
              <w:right w:val="single" w:sz="4" w:space="0" w:color="auto"/>
            </w:tcBorders>
            <w:shd w:val="clear" w:color="auto" w:fill="auto"/>
            <w:noWrap/>
            <w:vAlign w:val="bottom"/>
            <w:hideMark/>
          </w:tcPr>
          <w:p w:rsidR="00D17F0B" w:rsidRPr="002B6458" w:rsidRDefault="00D17F0B" w:rsidP="002B6458">
            <w:pPr>
              <w:spacing w:after="0" w:line="240" w:lineRule="auto"/>
              <w:jc w:val="right"/>
              <w:rPr>
                <w:rFonts w:ascii="Calibri" w:eastAsia="Times New Roman" w:hAnsi="Calibri" w:cs="Calibri"/>
                <w:color w:val="000000"/>
              </w:rPr>
            </w:pPr>
            <w:r w:rsidRPr="002B6458">
              <w:rPr>
                <w:rFonts w:ascii="Calibri" w:eastAsia="Times New Roman" w:hAnsi="Calibri" w:cs="Calibri"/>
                <w:color w:val="000000"/>
              </w:rPr>
              <w:t>99.2%</w:t>
            </w:r>
          </w:p>
        </w:tc>
      </w:tr>
      <w:tr w:rsidR="00D17F0B" w:rsidRPr="002B6458" w:rsidTr="00D17F0B">
        <w:trPr>
          <w:trHeight w:val="450"/>
        </w:trPr>
        <w:tc>
          <w:tcPr>
            <w:tcW w:w="3218" w:type="pct"/>
            <w:tcBorders>
              <w:top w:val="nil"/>
              <w:left w:val="single" w:sz="4" w:space="0" w:color="auto"/>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მიზნობრივი</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ტრანსფერი</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დელეგირებული</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უფლებამოსილების</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განსახორციელებლად</w:t>
            </w:r>
            <w:r w:rsidRPr="002B6458">
              <w:rPr>
                <w:rFonts w:ascii="Arial CYR" w:eastAsia="Times New Roman" w:hAnsi="Arial CYR" w:cs="Arial CYR"/>
                <w:b/>
                <w:bCs/>
                <w:sz w:val="16"/>
                <w:szCs w:val="16"/>
              </w:rPr>
              <w:t xml:space="preserve"> </w:t>
            </w:r>
          </w:p>
        </w:tc>
        <w:tc>
          <w:tcPr>
            <w:tcW w:w="562"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825.5   </w:t>
            </w:r>
          </w:p>
        </w:tc>
        <w:tc>
          <w:tcPr>
            <w:tcW w:w="490"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sz w:val="16"/>
                <w:szCs w:val="16"/>
              </w:rPr>
            </w:pPr>
            <w:r w:rsidRPr="002B6458">
              <w:rPr>
                <w:rFonts w:ascii="Arial CYR" w:eastAsia="Times New Roman" w:hAnsi="Arial CYR" w:cs="Arial CYR"/>
                <w:sz w:val="16"/>
                <w:szCs w:val="16"/>
              </w:rPr>
              <w:t xml:space="preserve">       825.3   </w:t>
            </w:r>
          </w:p>
        </w:tc>
        <w:tc>
          <w:tcPr>
            <w:tcW w:w="730" w:type="pct"/>
            <w:tcBorders>
              <w:top w:val="nil"/>
              <w:left w:val="nil"/>
              <w:bottom w:val="single" w:sz="4" w:space="0" w:color="auto"/>
              <w:right w:val="single" w:sz="4" w:space="0" w:color="auto"/>
            </w:tcBorders>
            <w:shd w:val="clear" w:color="auto" w:fill="auto"/>
            <w:noWrap/>
            <w:vAlign w:val="bottom"/>
            <w:hideMark/>
          </w:tcPr>
          <w:p w:rsidR="00D17F0B" w:rsidRPr="002B6458" w:rsidRDefault="00D17F0B" w:rsidP="002B6458">
            <w:pPr>
              <w:spacing w:after="0" w:line="240" w:lineRule="auto"/>
              <w:jc w:val="right"/>
              <w:rPr>
                <w:rFonts w:ascii="Calibri" w:eastAsia="Times New Roman" w:hAnsi="Calibri" w:cs="Calibri"/>
                <w:color w:val="000000"/>
              </w:rPr>
            </w:pPr>
            <w:r w:rsidRPr="002B6458">
              <w:rPr>
                <w:rFonts w:ascii="Calibri" w:eastAsia="Times New Roman" w:hAnsi="Calibri" w:cs="Calibri"/>
                <w:color w:val="000000"/>
              </w:rPr>
              <w:t>100.0%</w:t>
            </w:r>
          </w:p>
        </w:tc>
      </w:tr>
      <w:tr w:rsidR="00D17F0B" w:rsidRPr="002B6458" w:rsidTr="00D17F0B">
        <w:trPr>
          <w:trHeight w:val="300"/>
        </w:trPr>
        <w:tc>
          <w:tcPr>
            <w:tcW w:w="3218" w:type="pct"/>
            <w:tcBorders>
              <w:top w:val="nil"/>
              <w:left w:val="single" w:sz="4" w:space="0" w:color="auto"/>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კაპიტალური</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ტრანსფერი</w:t>
            </w:r>
            <w:r w:rsidRPr="002B6458">
              <w:rPr>
                <w:rFonts w:ascii="Arial CYR" w:eastAsia="Times New Roman" w:hAnsi="Arial CYR" w:cs="Arial CYR"/>
                <w:b/>
                <w:bCs/>
                <w:sz w:val="16"/>
                <w:szCs w:val="16"/>
              </w:rPr>
              <w:t xml:space="preserve"> </w:t>
            </w:r>
          </w:p>
        </w:tc>
        <w:tc>
          <w:tcPr>
            <w:tcW w:w="562"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7,493.9   </w:t>
            </w:r>
          </w:p>
        </w:tc>
        <w:tc>
          <w:tcPr>
            <w:tcW w:w="490"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sz w:val="16"/>
                <w:szCs w:val="16"/>
              </w:rPr>
            </w:pPr>
            <w:r w:rsidRPr="002B6458">
              <w:rPr>
                <w:rFonts w:ascii="Arial CYR" w:eastAsia="Times New Roman" w:hAnsi="Arial CYR" w:cs="Arial CYR"/>
                <w:sz w:val="16"/>
                <w:szCs w:val="16"/>
              </w:rPr>
              <w:t xml:space="preserve">    7,492.3   </w:t>
            </w:r>
          </w:p>
        </w:tc>
        <w:tc>
          <w:tcPr>
            <w:tcW w:w="730" w:type="pct"/>
            <w:tcBorders>
              <w:top w:val="nil"/>
              <w:left w:val="nil"/>
              <w:bottom w:val="single" w:sz="4" w:space="0" w:color="auto"/>
              <w:right w:val="single" w:sz="4" w:space="0" w:color="auto"/>
            </w:tcBorders>
            <w:shd w:val="clear" w:color="auto" w:fill="auto"/>
            <w:noWrap/>
            <w:vAlign w:val="bottom"/>
            <w:hideMark/>
          </w:tcPr>
          <w:p w:rsidR="00D17F0B" w:rsidRPr="002B6458" w:rsidRDefault="00D17F0B" w:rsidP="002B6458">
            <w:pPr>
              <w:spacing w:after="0" w:line="240" w:lineRule="auto"/>
              <w:jc w:val="right"/>
              <w:rPr>
                <w:rFonts w:ascii="Calibri" w:eastAsia="Times New Roman" w:hAnsi="Calibri" w:cs="Calibri"/>
                <w:color w:val="000000"/>
              </w:rPr>
            </w:pPr>
            <w:r w:rsidRPr="002B6458">
              <w:rPr>
                <w:rFonts w:ascii="Calibri" w:eastAsia="Times New Roman" w:hAnsi="Calibri" w:cs="Calibri"/>
                <w:color w:val="000000"/>
              </w:rPr>
              <w:t>100.0%</w:t>
            </w:r>
          </w:p>
        </w:tc>
      </w:tr>
      <w:tr w:rsidR="00D17F0B" w:rsidRPr="002B6458" w:rsidTr="00D17F0B">
        <w:trPr>
          <w:trHeight w:val="450"/>
        </w:trPr>
        <w:tc>
          <w:tcPr>
            <w:tcW w:w="3218" w:type="pct"/>
            <w:tcBorders>
              <w:top w:val="nil"/>
              <w:left w:val="single" w:sz="4" w:space="0" w:color="auto"/>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სპეციალური</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ტრანსფერი</w:t>
            </w:r>
            <w:r w:rsidRPr="002B6458">
              <w:rPr>
                <w:rFonts w:ascii="Arial CYR" w:eastAsia="Times New Roman" w:hAnsi="Arial CYR" w:cs="Arial CYR"/>
                <w:b/>
                <w:bCs/>
                <w:sz w:val="16"/>
                <w:szCs w:val="16"/>
              </w:rPr>
              <w:t xml:space="preserve"> </w:t>
            </w:r>
            <w:r w:rsidRPr="002B6458">
              <w:rPr>
                <w:rFonts w:ascii="Arial CYR" w:eastAsia="Times New Roman" w:hAnsi="Arial CYR" w:cs="Arial CYR"/>
                <w:b/>
                <w:bCs/>
                <w:sz w:val="16"/>
                <w:szCs w:val="16"/>
              </w:rPr>
              <w:br/>
            </w:r>
            <w:r w:rsidRPr="002B6458">
              <w:rPr>
                <w:rFonts w:ascii="Sylfaen" w:eastAsia="Times New Roman" w:hAnsi="Sylfaen" w:cs="Sylfaen"/>
                <w:b/>
                <w:bCs/>
                <w:sz w:val="16"/>
                <w:szCs w:val="16"/>
              </w:rPr>
              <w:t>მათ</w:t>
            </w:r>
            <w:r w:rsidRPr="002B6458">
              <w:rPr>
                <w:rFonts w:ascii="Arial CYR" w:eastAsia="Times New Roman" w:hAnsi="Arial CYR" w:cs="Arial CYR"/>
                <w:b/>
                <w:bCs/>
                <w:sz w:val="16"/>
                <w:szCs w:val="16"/>
              </w:rPr>
              <w:t xml:space="preserve"> </w:t>
            </w:r>
            <w:r w:rsidRPr="002B6458">
              <w:rPr>
                <w:rFonts w:ascii="Sylfaen" w:eastAsia="Times New Roman" w:hAnsi="Sylfaen" w:cs="Sylfaen"/>
                <w:b/>
                <w:bCs/>
                <w:sz w:val="16"/>
                <w:szCs w:val="16"/>
              </w:rPr>
              <w:t>შორის</w:t>
            </w:r>
            <w:r w:rsidRPr="002B6458">
              <w:rPr>
                <w:rFonts w:ascii="Arial CYR" w:eastAsia="Times New Roman" w:hAnsi="Arial CYR" w:cs="Arial CYR"/>
                <w:b/>
                <w:bCs/>
                <w:sz w:val="16"/>
                <w:szCs w:val="16"/>
              </w:rPr>
              <w:t xml:space="preserve"> : </w:t>
            </w:r>
          </w:p>
        </w:tc>
        <w:tc>
          <w:tcPr>
            <w:tcW w:w="562"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600.0   </w:t>
            </w:r>
          </w:p>
        </w:tc>
        <w:tc>
          <w:tcPr>
            <w:tcW w:w="490"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sz w:val="16"/>
                <w:szCs w:val="16"/>
              </w:rPr>
            </w:pPr>
            <w:r w:rsidRPr="002B6458">
              <w:rPr>
                <w:rFonts w:ascii="Arial CYR" w:eastAsia="Times New Roman" w:hAnsi="Arial CYR" w:cs="Arial CYR"/>
                <w:sz w:val="16"/>
                <w:szCs w:val="16"/>
              </w:rPr>
              <w:t xml:space="preserve">       533.4   </w:t>
            </w:r>
          </w:p>
        </w:tc>
        <w:tc>
          <w:tcPr>
            <w:tcW w:w="730" w:type="pct"/>
            <w:tcBorders>
              <w:top w:val="nil"/>
              <w:left w:val="nil"/>
              <w:bottom w:val="single" w:sz="4" w:space="0" w:color="auto"/>
              <w:right w:val="single" w:sz="4" w:space="0" w:color="auto"/>
            </w:tcBorders>
            <w:shd w:val="clear" w:color="auto" w:fill="auto"/>
            <w:noWrap/>
            <w:vAlign w:val="bottom"/>
            <w:hideMark/>
          </w:tcPr>
          <w:p w:rsidR="00D17F0B" w:rsidRPr="002B6458" w:rsidRDefault="00D17F0B" w:rsidP="002B6458">
            <w:pPr>
              <w:spacing w:after="0" w:line="240" w:lineRule="auto"/>
              <w:jc w:val="right"/>
              <w:rPr>
                <w:rFonts w:ascii="Calibri" w:eastAsia="Times New Roman" w:hAnsi="Calibri" w:cs="Calibri"/>
                <w:color w:val="000000"/>
              </w:rPr>
            </w:pPr>
            <w:r w:rsidRPr="002B6458">
              <w:rPr>
                <w:rFonts w:ascii="Calibri" w:eastAsia="Times New Roman" w:hAnsi="Calibri" w:cs="Calibri"/>
                <w:color w:val="000000"/>
              </w:rPr>
              <w:t>88.9%</w:t>
            </w:r>
          </w:p>
        </w:tc>
      </w:tr>
      <w:tr w:rsidR="00D17F0B" w:rsidRPr="002B6458" w:rsidTr="00D17F0B">
        <w:trPr>
          <w:trHeight w:val="450"/>
        </w:trPr>
        <w:tc>
          <w:tcPr>
            <w:tcW w:w="3218" w:type="pct"/>
            <w:tcBorders>
              <w:top w:val="nil"/>
              <w:left w:val="single" w:sz="4" w:space="0" w:color="auto"/>
              <w:bottom w:val="single" w:sz="4" w:space="0" w:color="auto"/>
              <w:right w:val="single" w:sz="4" w:space="0" w:color="auto"/>
            </w:tcBorders>
            <w:shd w:val="clear" w:color="000000" w:fill="FFFFFF"/>
            <w:vAlign w:val="center"/>
            <w:hideMark/>
          </w:tcPr>
          <w:p w:rsidR="00D17F0B" w:rsidRPr="002B6458" w:rsidRDefault="00D17F0B" w:rsidP="002B6458">
            <w:pPr>
              <w:spacing w:after="0" w:line="240" w:lineRule="auto"/>
              <w:rPr>
                <w:rFonts w:ascii="Arial CYR" w:eastAsia="Times New Roman" w:hAnsi="Arial CYR" w:cs="Arial CYR"/>
                <w:sz w:val="16"/>
                <w:szCs w:val="16"/>
              </w:rPr>
            </w:pPr>
            <w:r w:rsidRPr="002B6458">
              <w:rPr>
                <w:rFonts w:ascii="Arial CYR" w:eastAsia="Times New Roman" w:hAnsi="Arial CYR" w:cs="Arial CYR"/>
                <w:sz w:val="16"/>
                <w:szCs w:val="16"/>
              </w:rPr>
              <w:t xml:space="preserve">      </w:t>
            </w:r>
            <w:r w:rsidRPr="002B6458">
              <w:rPr>
                <w:rFonts w:ascii="Sylfaen" w:eastAsia="Times New Roman" w:hAnsi="Sylfaen" w:cs="Sylfaen"/>
                <w:sz w:val="16"/>
                <w:szCs w:val="16"/>
              </w:rPr>
              <w:t>სტიქიის</w:t>
            </w:r>
            <w:r w:rsidRPr="002B6458">
              <w:rPr>
                <w:rFonts w:ascii="Arial CYR" w:eastAsia="Times New Roman" w:hAnsi="Arial CYR" w:cs="Arial CYR"/>
                <w:sz w:val="16"/>
                <w:szCs w:val="16"/>
              </w:rPr>
              <w:t xml:space="preserve"> </w:t>
            </w:r>
            <w:r w:rsidRPr="002B6458">
              <w:rPr>
                <w:rFonts w:ascii="Sylfaen" w:eastAsia="Times New Roman" w:hAnsi="Sylfaen" w:cs="Sylfaen"/>
                <w:sz w:val="16"/>
                <w:szCs w:val="16"/>
              </w:rPr>
              <w:t>შედეგების</w:t>
            </w:r>
            <w:r w:rsidRPr="002B6458">
              <w:rPr>
                <w:rFonts w:ascii="Arial CYR" w:eastAsia="Times New Roman" w:hAnsi="Arial CYR" w:cs="Arial CYR"/>
                <w:sz w:val="16"/>
                <w:szCs w:val="16"/>
              </w:rPr>
              <w:t xml:space="preserve"> </w:t>
            </w:r>
            <w:r w:rsidRPr="002B6458">
              <w:rPr>
                <w:rFonts w:ascii="Sylfaen" w:eastAsia="Times New Roman" w:hAnsi="Sylfaen" w:cs="Sylfaen"/>
                <w:sz w:val="16"/>
                <w:szCs w:val="16"/>
              </w:rPr>
              <w:t>სალიკვიდაციო</w:t>
            </w:r>
            <w:r w:rsidRPr="002B6458">
              <w:rPr>
                <w:rFonts w:ascii="Arial CYR" w:eastAsia="Times New Roman" w:hAnsi="Arial CYR" w:cs="Arial CYR"/>
                <w:sz w:val="16"/>
                <w:szCs w:val="16"/>
              </w:rPr>
              <w:t xml:space="preserve"> </w:t>
            </w:r>
            <w:r w:rsidRPr="002B6458">
              <w:rPr>
                <w:rFonts w:ascii="Sylfaen" w:eastAsia="Times New Roman" w:hAnsi="Sylfaen" w:cs="Sylfaen"/>
                <w:sz w:val="16"/>
                <w:szCs w:val="16"/>
              </w:rPr>
              <w:t>ღონისძიებების</w:t>
            </w:r>
            <w:r w:rsidRPr="002B6458">
              <w:rPr>
                <w:rFonts w:ascii="Arial CYR" w:eastAsia="Times New Roman" w:hAnsi="Arial CYR" w:cs="Arial CYR"/>
                <w:sz w:val="16"/>
                <w:szCs w:val="16"/>
              </w:rPr>
              <w:t xml:space="preserve"> </w:t>
            </w:r>
            <w:r w:rsidRPr="002B6458">
              <w:rPr>
                <w:rFonts w:ascii="Arial CYR" w:eastAsia="Times New Roman" w:hAnsi="Arial CYR" w:cs="Arial CYR"/>
                <w:sz w:val="16"/>
                <w:szCs w:val="16"/>
              </w:rPr>
              <w:br/>
            </w:r>
            <w:r w:rsidRPr="002B6458">
              <w:rPr>
                <w:rFonts w:ascii="Sylfaen" w:eastAsia="Times New Roman" w:hAnsi="Sylfaen" w:cs="Sylfaen"/>
                <w:sz w:val="16"/>
                <w:szCs w:val="16"/>
              </w:rPr>
              <w:t>განხორციელების</w:t>
            </w:r>
            <w:r w:rsidRPr="002B6458">
              <w:rPr>
                <w:rFonts w:ascii="Arial CYR" w:eastAsia="Times New Roman" w:hAnsi="Arial CYR" w:cs="Arial CYR"/>
                <w:sz w:val="16"/>
                <w:szCs w:val="16"/>
              </w:rPr>
              <w:t xml:space="preserve"> </w:t>
            </w:r>
            <w:r w:rsidRPr="002B6458">
              <w:rPr>
                <w:rFonts w:ascii="Sylfaen" w:eastAsia="Times New Roman" w:hAnsi="Sylfaen" w:cs="Sylfaen"/>
                <w:sz w:val="16"/>
                <w:szCs w:val="16"/>
              </w:rPr>
              <w:t>თაობაზე</w:t>
            </w:r>
            <w:r w:rsidRPr="002B6458">
              <w:rPr>
                <w:rFonts w:ascii="Arial CYR" w:eastAsia="Times New Roman" w:hAnsi="Arial CYR" w:cs="Arial CYR"/>
                <w:sz w:val="16"/>
                <w:szCs w:val="16"/>
              </w:rPr>
              <w:t xml:space="preserve"> </w:t>
            </w:r>
          </w:p>
        </w:tc>
        <w:tc>
          <w:tcPr>
            <w:tcW w:w="562"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b/>
                <w:bCs/>
                <w:sz w:val="16"/>
                <w:szCs w:val="16"/>
              </w:rPr>
            </w:pPr>
            <w:r w:rsidRPr="002B6458">
              <w:rPr>
                <w:rFonts w:ascii="Arial CYR" w:eastAsia="Times New Roman" w:hAnsi="Arial CYR" w:cs="Arial CYR"/>
                <w:b/>
                <w:bCs/>
                <w:sz w:val="16"/>
                <w:szCs w:val="16"/>
              </w:rPr>
              <w:t xml:space="preserve">          600.0   </w:t>
            </w:r>
          </w:p>
        </w:tc>
        <w:tc>
          <w:tcPr>
            <w:tcW w:w="490" w:type="pct"/>
            <w:tcBorders>
              <w:top w:val="nil"/>
              <w:left w:val="nil"/>
              <w:bottom w:val="single" w:sz="4" w:space="0" w:color="auto"/>
              <w:right w:val="single" w:sz="4" w:space="0" w:color="auto"/>
            </w:tcBorders>
            <w:shd w:val="clear" w:color="000000" w:fill="FFFFFF"/>
            <w:noWrap/>
            <w:vAlign w:val="center"/>
            <w:hideMark/>
          </w:tcPr>
          <w:p w:rsidR="00D17F0B" w:rsidRPr="002B6458" w:rsidRDefault="00D17F0B" w:rsidP="002B6458">
            <w:pPr>
              <w:spacing w:after="0" w:line="240" w:lineRule="auto"/>
              <w:jc w:val="center"/>
              <w:rPr>
                <w:rFonts w:ascii="Arial CYR" w:eastAsia="Times New Roman" w:hAnsi="Arial CYR" w:cs="Arial CYR"/>
                <w:sz w:val="16"/>
                <w:szCs w:val="16"/>
              </w:rPr>
            </w:pPr>
            <w:r w:rsidRPr="002B6458">
              <w:rPr>
                <w:rFonts w:ascii="Arial CYR" w:eastAsia="Times New Roman" w:hAnsi="Arial CYR" w:cs="Arial CYR"/>
                <w:sz w:val="16"/>
                <w:szCs w:val="16"/>
              </w:rPr>
              <w:t xml:space="preserve">       533.4   </w:t>
            </w:r>
          </w:p>
        </w:tc>
        <w:tc>
          <w:tcPr>
            <w:tcW w:w="730" w:type="pct"/>
            <w:tcBorders>
              <w:top w:val="nil"/>
              <w:left w:val="nil"/>
              <w:bottom w:val="single" w:sz="4" w:space="0" w:color="auto"/>
              <w:right w:val="single" w:sz="4" w:space="0" w:color="auto"/>
            </w:tcBorders>
            <w:shd w:val="clear" w:color="auto" w:fill="auto"/>
            <w:noWrap/>
            <w:vAlign w:val="bottom"/>
            <w:hideMark/>
          </w:tcPr>
          <w:p w:rsidR="00D17F0B" w:rsidRPr="002B6458" w:rsidRDefault="00D17F0B" w:rsidP="002B6458">
            <w:pPr>
              <w:spacing w:after="0" w:line="240" w:lineRule="auto"/>
              <w:jc w:val="right"/>
              <w:rPr>
                <w:rFonts w:ascii="Calibri" w:eastAsia="Times New Roman" w:hAnsi="Calibri" w:cs="Calibri"/>
                <w:color w:val="000000"/>
              </w:rPr>
            </w:pPr>
            <w:r w:rsidRPr="002B6458">
              <w:rPr>
                <w:rFonts w:ascii="Calibri" w:eastAsia="Times New Roman" w:hAnsi="Calibri" w:cs="Calibri"/>
                <w:color w:val="000000"/>
              </w:rPr>
              <w:t>88.9%</w:t>
            </w:r>
          </w:p>
        </w:tc>
      </w:tr>
    </w:tbl>
    <w:p w:rsidR="00841159" w:rsidRDefault="00841159" w:rsidP="002B6458">
      <w:pPr>
        <w:spacing w:after="0" w:line="360" w:lineRule="auto"/>
        <w:jc w:val="both"/>
        <w:rPr>
          <w:rFonts w:ascii="Sylfaen" w:eastAsia="Times New Roman" w:hAnsi="Sylfaen" w:cs="Times New Roman"/>
          <w:b/>
          <w:sz w:val="20"/>
          <w:szCs w:val="20"/>
          <w:lang w:val="ka-GE" w:eastAsia="ru-RU"/>
        </w:rPr>
      </w:pPr>
    </w:p>
    <w:p w:rsidR="002B6458" w:rsidRDefault="00841159" w:rsidP="002B6458">
      <w:pPr>
        <w:spacing w:after="0" w:line="360" w:lineRule="auto"/>
        <w:jc w:val="both"/>
        <w:rPr>
          <w:rFonts w:ascii="Sylfaen" w:eastAsia="Times New Roman" w:hAnsi="Sylfaen" w:cs="Times New Roman"/>
          <w:b/>
          <w:sz w:val="20"/>
          <w:szCs w:val="20"/>
          <w:lang w:val="ka-GE" w:eastAsia="ru-RU"/>
        </w:rPr>
      </w:pPr>
      <w:r>
        <w:rPr>
          <w:rFonts w:ascii="Sylfaen" w:eastAsia="Times New Roman" w:hAnsi="Sylfaen" w:cs="Times New Roman"/>
          <w:b/>
          <w:sz w:val="20"/>
          <w:szCs w:val="20"/>
          <w:lang w:val="ka-GE" w:eastAsia="ru-RU"/>
        </w:rPr>
        <w:t>-</w:t>
      </w:r>
      <w:r w:rsidR="002508B5">
        <w:rPr>
          <w:rFonts w:ascii="Sylfaen" w:eastAsia="Times New Roman" w:hAnsi="Sylfaen" w:cs="Times New Roman"/>
          <w:b/>
          <w:sz w:val="20"/>
          <w:szCs w:val="20"/>
          <w:lang w:val="ka-GE" w:eastAsia="ru-RU"/>
        </w:rPr>
        <w:t>გრანტები მიზნობრიობის მიხედვით</w:t>
      </w:r>
      <w:r w:rsidR="00A818A8">
        <w:rPr>
          <w:rFonts w:ascii="Sylfaen" w:eastAsia="Times New Roman" w:hAnsi="Sylfaen" w:cs="Times New Roman"/>
          <w:b/>
          <w:sz w:val="20"/>
          <w:szCs w:val="20"/>
          <w:lang w:val="ka-GE" w:eastAsia="ru-RU"/>
        </w:rPr>
        <w:t xml:space="preserve"> </w:t>
      </w:r>
    </w:p>
    <w:tbl>
      <w:tblPr>
        <w:tblW w:w="5000" w:type="pct"/>
        <w:jc w:val="center"/>
        <w:tblLayout w:type="fixed"/>
        <w:tblLook w:val="04A0" w:firstRow="1" w:lastRow="0" w:firstColumn="1" w:lastColumn="0" w:noHBand="0" w:noVBand="1"/>
      </w:tblPr>
      <w:tblGrid>
        <w:gridCol w:w="508"/>
        <w:gridCol w:w="936"/>
        <w:gridCol w:w="1425"/>
        <w:gridCol w:w="1171"/>
        <w:gridCol w:w="3605"/>
        <w:gridCol w:w="2156"/>
        <w:gridCol w:w="979"/>
      </w:tblGrid>
      <w:tr w:rsidR="005235E8" w:rsidRPr="007678C8" w:rsidTr="00A818A8">
        <w:trPr>
          <w:trHeight w:val="615"/>
          <w:jc w:val="center"/>
        </w:trPr>
        <w:tc>
          <w:tcPr>
            <w:tcW w:w="236"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5235E8" w:rsidRPr="007678C8" w:rsidRDefault="005235E8" w:rsidP="0028577C">
            <w:pPr>
              <w:rPr>
                <w:b/>
                <w:sz w:val="16"/>
                <w:szCs w:val="16"/>
              </w:rPr>
            </w:pPr>
            <w:r w:rsidRPr="007678C8">
              <w:rPr>
                <w:b/>
                <w:sz w:val="16"/>
                <w:szCs w:val="16"/>
              </w:rPr>
              <w:lastRenderedPageBreak/>
              <w:t>N</w:t>
            </w:r>
          </w:p>
        </w:tc>
        <w:tc>
          <w:tcPr>
            <w:tcW w:w="434" w:type="pct"/>
            <w:tcBorders>
              <w:top w:val="single" w:sz="8" w:space="0" w:color="auto"/>
              <w:left w:val="nil"/>
              <w:bottom w:val="single" w:sz="8" w:space="0" w:color="auto"/>
              <w:right w:val="single" w:sz="4" w:space="0" w:color="auto"/>
            </w:tcBorders>
            <w:shd w:val="clear" w:color="auto" w:fill="auto"/>
            <w:vAlign w:val="center"/>
            <w:hideMark/>
          </w:tcPr>
          <w:p w:rsidR="005235E8" w:rsidRPr="007678C8" w:rsidRDefault="005235E8" w:rsidP="0028577C">
            <w:pPr>
              <w:rPr>
                <w:b/>
                <w:sz w:val="16"/>
                <w:szCs w:val="16"/>
              </w:rPr>
            </w:pPr>
            <w:r w:rsidRPr="007678C8">
              <w:rPr>
                <w:rFonts w:ascii="Sylfaen" w:hAnsi="Sylfaen" w:cs="Sylfaen"/>
                <w:b/>
                <w:sz w:val="16"/>
                <w:szCs w:val="16"/>
              </w:rPr>
              <w:t>თანხა</w:t>
            </w:r>
          </w:p>
        </w:tc>
        <w:tc>
          <w:tcPr>
            <w:tcW w:w="661" w:type="pct"/>
            <w:tcBorders>
              <w:top w:val="single" w:sz="8" w:space="0" w:color="auto"/>
              <w:left w:val="nil"/>
              <w:bottom w:val="single" w:sz="8" w:space="0" w:color="auto"/>
              <w:right w:val="single" w:sz="4" w:space="0" w:color="auto"/>
            </w:tcBorders>
            <w:shd w:val="clear" w:color="auto" w:fill="auto"/>
            <w:vAlign w:val="center"/>
            <w:hideMark/>
          </w:tcPr>
          <w:p w:rsidR="005235E8" w:rsidRPr="007678C8" w:rsidRDefault="005235E8" w:rsidP="0028577C">
            <w:pPr>
              <w:rPr>
                <w:b/>
                <w:sz w:val="16"/>
                <w:szCs w:val="16"/>
              </w:rPr>
            </w:pPr>
            <w:r w:rsidRPr="007678C8">
              <w:rPr>
                <w:rFonts w:ascii="Sylfaen" w:hAnsi="Sylfaen" w:cs="Sylfaen"/>
                <w:b/>
                <w:sz w:val="16"/>
                <w:szCs w:val="16"/>
              </w:rPr>
              <w:t>გრანტის</w:t>
            </w:r>
            <w:r w:rsidRPr="007678C8">
              <w:rPr>
                <w:b/>
                <w:sz w:val="16"/>
                <w:szCs w:val="16"/>
              </w:rPr>
              <w:t xml:space="preserve"> </w:t>
            </w:r>
            <w:r w:rsidRPr="007678C8">
              <w:rPr>
                <w:rFonts w:ascii="Sylfaen" w:hAnsi="Sylfaen" w:cs="Sylfaen"/>
                <w:b/>
                <w:sz w:val="16"/>
                <w:szCs w:val="16"/>
              </w:rPr>
              <w:t>გამომყოფი</w:t>
            </w:r>
          </w:p>
        </w:tc>
        <w:tc>
          <w:tcPr>
            <w:tcW w:w="543" w:type="pct"/>
            <w:tcBorders>
              <w:top w:val="single" w:sz="8" w:space="0" w:color="auto"/>
              <w:left w:val="nil"/>
              <w:bottom w:val="single" w:sz="8" w:space="0" w:color="auto"/>
              <w:right w:val="single" w:sz="4" w:space="0" w:color="auto"/>
            </w:tcBorders>
            <w:shd w:val="clear" w:color="auto" w:fill="auto"/>
            <w:vAlign w:val="center"/>
            <w:hideMark/>
          </w:tcPr>
          <w:p w:rsidR="005235E8" w:rsidRPr="007678C8" w:rsidRDefault="005235E8" w:rsidP="0028577C">
            <w:pPr>
              <w:rPr>
                <w:b/>
                <w:sz w:val="16"/>
                <w:szCs w:val="16"/>
              </w:rPr>
            </w:pPr>
            <w:r w:rsidRPr="007678C8">
              <w:rPr>
                <w:rFonts w:ascii="Sylfaen" w:hAnsi="Sylfaen" w:cs="Sylfaen"/>
                <w:b/>
                <w:sz w:val="16"/>
                <w:szCs w:val="16"/>
              </w:rPr>
              <w:t>გრანტის</w:t>
            </w:r>
            <w:r w:rsidRPr="007678C8">
              <w:rPr>
                <w:b/>
                <w:sz w:val="16"/>
                <w:szCs w:val="16"/>
              </w:rPr>
              <w:t xml:space="preserve"> </w:t>
            </w:r>
            <w:r w:rsidRPr="007678C8">
              <w:rPr>
                <w:rFonts w:ascii="Sylfaen" w:hAnsi="Sylfaen" w:cs="Sylfaen"/>
                <w:b/>
                <w:sz w:val="16"/>
                <w:szCs w:val="16"/>
              </w:rPr>
              <w:t>სახე</w:t>
            </w:r>
          </w:p>
        </w:tc>
        <w:tc>
          <w:tcPr>
            <w:tcW w:w="1672" w:type="pct"/>
            <w:tcBorders>
              <w:top w:val="single" w:sz="8" w:space="0" w:color="auto"/>
              <w:left w:val="nil"/>
              <w:bottom w:val="single" w:sz="8" w:space="0" w:color="auto"/>
              <w:right w:val="single" w:sz="4" w:space="0" w:color="auto"/>
            </w:tcBorders>
            <w:shd w:val="clear" w:color="auto" w:fill="auto"/>
            <w:vAlign w:val="center"/>
            <w:hideMark/>
          </w:tcPr>
          <w:p w:rsidR="005235E8" w:rsidRPr="007678C8" w:rsidRDefault="005235E8" w:rsidP="0028577C">
            <w:pPr>
              <w:rPr>
                <w:b/>
                <w:sz w:val="16"/>
                <w:szCs w:val="16"/>
              </w:rPr>
            </w:pPr>
            <w:r w:rsidRPr="007678C8">
              <w:rPr>
                <w:rFonts w:ascii="Sylfaen" w:hAnsi="Sylfaen" w:cs="Sylfaen"/>
                <w:b/>
                <w:sz w:val="16"/>
                <w:szCs w:val="16"/>
              </w:rPr>
              <w:t>გრანტის</w:t>
            </w:r>
            <w:r w:rsidRPr="007678C8">
              <w:rPr>
                <w:b/>
                <w:sz w:val="16"/>
                <w:szCs w:val="16"/>
              </w:rPr>
              <w:t xml:space="preserve"> </w:t>
            </w:r>
            <w:r w:rsidRPr="007678C8">
              <w:rPr>
                <w:rFonts w:ascii="Sylfaen" w:hAnsi="Sylfaen" w:cs="Sylfaen"/>
                <w:b/>
                <w:sz w:val="16"/>
                <w:szCs w:val="16"/>
              </w:rPr>
              <w:t>მიზნობრიობა</w:t>
            </w:r>
          </w:p>
        </w:tc>
        <w:tc>
          <w:tcPr>
            <w:tcW w:w="1000" w:type="pct"/>
            <w:tcBorders>
              <w:top w:val="single" w:sz="8" w:space="0" w:color="auto"/>
              <w:left w:val="nil"/>
              <w:bottom w:val="single" w:sz="8" w:space="0" w:color="auto"/>
              <w:right w:val="single" w:sz="4" w:space="0" w:color="auto"/>
            </w:tcBorders>
            <w:shd w:val="clear" w:color="auto" w:fill="auto"/>
            <w:vAlign w:val="center"/>
            <w:hideMark/>
          </w:tcPr>
          <w:p w:rsidR="005235E8" w:rsidRPr="007678C8" w:rsidRDefault="005235E8" w:rsidP="0028577C">
            <w:pPr>
              <w:rPr>
                <w:b/>
                <w:sz w:val="16"/>
                <w:szCs w:val="16"/>
              </w:rPr>
            </w:pPr>
            <w:r w:rsidRPr="007678C8">
              <w:rPr>
                <w:rFonts w:ascii="Sylfaen" w:hAnsi="Sylfaen" w:cs="Sylfaen"/>
                <w:b/>
                <w:sz w:val="16"/>
                <w:szCs w:val="16"/>
              </w:rPr>
              <w:t>გრანტის</w:t>
            </w:r>
            <w:r w:rsidRPr="007678C8">
              <w:rPr>
                <w:b/>
                <w:sz w:val="16"/>
                <w:szCs w:val="16"/>
              </w:rPr>
              <w:t xml:space="preserve"> </w:t>
            </w:r>
            <w:r w:rsidRPr="007678C8">
              <w:rPr>
                <w:rFonts w:ascii="Sylfaen" w:hAnsi="Sylfaen" w:cs="Sylfaen"/>
                <w:b/>
                <w:sz w:val="16"/>
                <w:szCs w:val="16"/>
              </w:rPr>
              <w:t>გამოყოფის</w:t>
            </w:r>
            <w:r w:rsidRPr="007678C8">
              <w:rPr>
                <w:b/>
                <w:sz w:val="16"/>
                <w:szCs w:val="16"/>
              </w:rPr>
              <w:t xml:space="preserve"> </w:t>
            </w:r>
            <w:r w:rsidRPr="007678C8">
              <w:rPr>
                <w:rFonts w:ascii="Sylfaen" w:hAnsi="Sylfaen" w:cs="Sylfaen"/>
                <w:b/>
                <w:sz w:val="16"/>
                <w:szCs w:val="16"/>
              </w:rPr>
              <w:t>საფუძველი</w:t>
            </w:r>
          </w:p>
        </w:tc>
        <w:tc>
          <w:tcPr>
            <w:tcW w:w="455" w:type="pct"/>
            <w:tcBorders>
              <w:top w:val="single" w:sz="8" w:space="0" w:color="auto"/>
              <w:left w:val="nil"/>
              <w:bottom w:val="single" w:sz="8" w:space="0" w:color="auto"/>
              <w:right w:val="single" w:sz="8" w:space="0" w:color="auto"/>
            </w:tcBorders>
            <w:shd w:val="clear" w:color="auto" w:fill="auto"/>
            <w:vAlign w:val="center"/>
            <w:hideMark/>
          </w:tcPr>
          <w:p w:rsidR="005235E8" w:rsidRPr="007678C8" w:rsidRDefault="005235E8" w:rsidP="0028577C">
            <w:pPr>
              <w:rPr>
                <w:b/>
                <w:sz w:val="16"/>
                <w:szCs w:val="16"/>
              </w:rPr>
            </w:pPr>
            <w:r w:rsidRPr="007678C8">
              <w:rPr>
                <w:rFonts w:ascii="Sylfaen" w:hAnsi="Sylfaen" w:cs="Sylfaen"/>
                <w:b/>
                <w:sz w:val="16"/>
                <w:szCs w:val="16"/>
              </w:rPr>
              <w:t>გამოყოფის</w:t>
            </w:r>
            <w:r w:rsidRPr="007678C8">
              <w:rPr>
                <w:b/>
                <w:sz w:val="16"/>
                <w:szCs w:val="16"/>
              </w:rPr>
              <w:t xml:space="preserve"> </w:t>
            </w:r>
            <w:r w:rsidRPr="007678C8">
              <w:rPr>
                <w:rFonts w:ascii="Sylfaen" w:hAnsi="Sylfaen" w:cs="Sylfaen"/>
                <w:b/>
                <w:sz w:val="16"/>
                <w:szCs w:val="16"/>
              </w:rPr>
              <w:t>თარიღი</w:t>
            </w:r>
          </w:p>
        </w:tc>
      </w:tr>
      <w:tr w:rsidR="005235E8" w:rsidRPr="007678C8" w:rsidTr="00A818A8">
        <w:trPr>
          <w:trHeight w:val="900"/>
          <w:jc w:val="center"/>
        </w:trPr>
        <w:tc>
          <w:tcPr>
            <w:tcW w:w="236" w:type="pct"/>
            <w:tcBorders>
              <w:top w:val="nil"/>
              <w:left w:val="single" w:sz="8" w:space="0" w:color="auto"/>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sz w:val="16"/>
                <w:szCs w:val="16"/>
              </w:rPr>
              <w:t>1</w:t>
            </w:r>
          </w:p>
        </w:tc>
        <w:tc>
          <w:tcPr>
            <w:tcW w:w="434"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355,0</w:t>
            </w:r>
          </w:p>
        </w:tc>
        <w:tc>
          <w:tcPr>
            <w:tcW w:w="661"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მიზნობრივი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nil"/>
              <w:bottom w:val="single" w:sz="4" w:space="0" w:color="auto"/>
              <w:right w:val="single" w:sz="4" w:space="0" w:color="auto"/>
            </w:tcBorders>
            <w:shd w:val="clear" w:color="auto" w:fill="auto"/>
            <w:vAlign w:val="bottom"/>
            <w:hideMark/>
          </w:tcPr>
          <w:p w:rsidR="005235E8" w:rsidRPr="007678C8" w:rsidRDefault="005235E8" w:rsidP="0028577C">
            <w:pPr>
              <w:rPr>
                <w:sz w:val="16"/>
                <w:szCs w:val="16"/>
              </w:rPr>
            </w:pPr>
            <w:r w:rsidRPr="007678C8">
              <w:rPr>
                <w:rFonts w:ascii="Sylfaen" w:hAnsi="Sylfaen" w:cs="Sylfaen"/>
                <w:sz w:val="16"/>
                <w:szCs w:val="16"/>
              </w:rPr>
              <w:t>დელეგირებული</w:t>
            </w:r>
            <w:r w:rsidRPr="007678C8">
              <w:rPr>
                <w:sz w:val="16"/>
                <w:szCs w:val="16"/>
              </w:rPr>
              <w:t xml:space="preserve"> </w:t>
            </w:r>
            <w:r w:rsidRPr="007678C8">
              <w:rPr>
                <w:rFonts w:ascii="Sylfaen" w:hAnsi="Sylfaen" w:cs="Sylfaen"/>
                <w:sz w:val="16"/>
                <w:szCs w:val="16"/>
              </w:rPr>
              <w:t>ფუნქციების</w:t>
            </w:r>
            <w:r w:rsidRPr="007678C8">
              <w:rPr>
                <w:sz w:val="16"/>
                <w:szCs w:val="16"/>
              </w:rPr>
              <w:t xml:space="preserve"> </w:t>
            </w:r>
            <w:r w:rsidRPr="007678C8">
              <w:rPr>
                <w:rFonts w:ascii="Sylfaen" w:hAnsi="Sylfaen" w:cs="Sylfaen"/>
                <w:sz w:val="16"/>
                <w:szCs w:val="16"/>
              </w:rPr>
              <w:t>შესასრულებლად</w:t>
            </w:r>
          </w:p>
        </w:tc>
        <w:tc>
          <w:tcPr>
            <w:tcW w:w="1000" w:type="pct"/>
            <w:tcBorders>
              <w:top w:val="nil"/>
              <w:left w:val="nil"/>
              <w:bottom w:val="single" w:sz="4" w:space="0" w:color="auto"/>
              <w:right w:val="single" w:sz="4" w:space="0" w:color="auto"/>
            </w:tcBorders>
            <w:shd w:val="clear" w:color="auto" w:fill="auto"/>
            <w:vAlign w:val="bottom"/>
            <w:hideMark/>
          </w:tcPr>
          <w:p w:rsidR="005235E8" w:rsidRPr="007678C8" w:rsidRDefault="005235E8" w:rsidP="0028577C">
            <w:pPr>
              <w:rPr>
                <w:sz w:val="16"/>
                <w:szCs w:val="16"/>
              </w:rPr>
            </w:pPr>
            <w:r w:rsidRPr="007678C8">
              <w:rPr>
                <w:sz w:val="16"/>
                <w:szCs w:val="16"/>
              </w:rPr>
              <w:t xml:space="preserve">2023 </w:t>
            </w:r>
            <w:r w:rsidRPr="007678C8">
              <w:rPr>
                <w:rFonts w:ascii="Sylfaen" w:hAnsi="Sylfaen" w:cs="Sylfaen"/>
                <w:sz w:val="16"/>
                <w:szCs w:val="16"/>
              </w:rPr>
              <w:t>წლის</w:t>
            </w:r>
            <w:r w:rsidRPr="007678C8">
              <w:rPr>
                <w:sz w:val="16"/>
                <w:szCs w:val="16"/>
              </w:rPr>
              <w:t xml:space="preserve"> </w:t>
            </w:r>
            <w:r w:rsidRPr="007678C8">
              <w:rPr>
                <w:rFonts w:ascii="Sylfaen" w:hAnsi="Sylfaen" w:cs="Sylfaen"/>
                <w:sz w:val="16"/>
                <w:szCs w:val="16"/>
              </w:rPr>
              <w:t>სახელმწიფო</w:t>
            </w:r>
            <w:r w:rsidRPr="007678C8">
              <w:rPr>
                <w:sz w:val="16"/>
                <w:szCs w:val="16"/>
              </w:rPr>
              <w:t xml:space="preserve"> </w:t>
            </w:r>
            <w:r w:rsidRPr="007678C8">
              <w:rPr>
                <w:rFonts w:ascii="Sylfaen" w:hAnsi="Sylfaen" w:cs="Sylfaen"/>
                <w:sz w:val="16"/>
                <w:szCs w:val="16"/>
              </w:rPr>
              <w:t>ბიუჯეტის</w:t>
            </w:r>
            <w:r w:rsidRPr="007678C8">
              <w:rPr>
                <w:sz w:val="16"/>
                <w:szCs w:val="16"/>
              </w:rPr>
              <w:t xml:space="preserve"> </w:t>
            </w:r>
            <w:r w:rsidRPr="007678C8">
              <w:rPr>
                <w:rFonts w:ascii="Sylfaen" w:hAnsi="Sylfaen" w:cs="Sylfaen"/>
                <w:sz w:val="16"/>
                <w:szCs w:val="16"/>
              </w:rPr>
              <w:t>შესახებ</w:t>
            </w:r>
            <w:r w:rsidRPr="007678C8">
              <w:rPr>
                <w:sz w:val="16"/>
                <w:szCs w:val="16"/>
              </w:rPr>
              <w:t xml:space="preserve"> </w:t>
            </w:r>
            <w:r w:rsidRPr="007678C8">
              <w:rPr>
                <w:rFonts w:ascii="Sylfaen" w:hAnsi="Sylfaen" w:cs="Sylfaen"/>
                <w:sz w:val="16"/>
                <w:szCs w:val="16"/>
              </w:rPr>
              <w:t>კანონი</w:t>
            </w:r>
          </w:p>
        </w:tc>
        <w:tc>
          <w:tcPr>
            <w:tcW w:w="455" w:type="pct"/>
            <w:tcBorders>
              <w:top w:val="nil"/>
              <w:left w:val="nil"/>
              <w:bottom w:val="single" w:sz="4" w:space="0" w:color="auto"/>
              <w:right w:val="single" w:sz="8" w:space="0" w:color="auto"/>
            </w:tcBorders>
            <w:shd w:val="clear" w:color="auto" w:fill="auto"/>
            <w:noWrap/>
            <w:vAlign w:val="bottom"/>
            <w:hideMark/>
          </w:tcPr>
          <w:p w:rsidR="005235E8" w:rsidRPr="007678C8" w:rsidRDefault="005235E8" w:rsidP="0028577C">
            <w:pPr>
              <w:rPr>
                <w:sz w:val="16"/>
                <w:szCs w:val="16"/>
              </w:rPr>
            </w:pPr>
            <w:r w:rsidRPr="007678C8">
              <w:rPr>
                <w:sz w:val="16"/>
                <w:szCs w:val="16"/>
              </w:rPr>
              <w:t xml:space="preserve">25.12.2023 </w:t>
            </w:r>
            <w:r w:rsidRPr="007678C8">
              <w:rPr>
                <w:rFonts w:ascii="Sylfaen" w:hAnsi="Sylfaen" w:cs="Sylfaen"/>
                <w:sz w:val="16"/>
                <w:szCs w:val="16"/>
              </w:rPr>
              <w:t>წელი</w:t>
            </w:r>
          </w:p>
        </w:tc>
      </w:tr>
      <w:tr w:rsidR="005235E8" w:rsidRPr="007678C8" w:rsidTr="00A818A8">
        <w:trPr>
          <w:trHeight w:val="9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461,1</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მიზნობრივი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nil"/>
              <w:bottom w:val="single" w:sz="4" w:space="0" w:color="auto"/>
              <w:right w:val="single" w:sz="4" w:space="0" w:color="auto"/>
            </w:tcBorders>
            <w:shd w:val="clear" w:color="auto" w:fill="auto"/>
            <w:vAlign w:val="bottom"/>
          </w:tcPr>
          <w:p w:rsidR="005235E8" w:rsidRPr="007678C8" w:rsidRDefault="005235E8" w:rsidP="0028577C">
            <w:pPr>
              <w:rPr>
                <w:sz w:val="16"/>
                <w:szCs w:val="16"/>
              </w:rPr>
            </w:pPr>
            <w:r w:rsidRPr="007678C8">
              <w:rPr>
                <w:rFonts w:ascii="Sylfaen" w:hAnsi="Sylfaen" w:cs="Sylfaen"/>
                <w:sz w:val="16"/>
                <w:szCs w:val="16"/>
              </w:rPr>
              <w:t>დელეგირებული</w:t>
            </w:r>
            <w:r w:rsidRPr="007678C8">
              <w:rPr>
                <w:sz w:val="16"/>
                <w:szCs w:val="16"/>
              </w:rPr>
              <w:t xml:space="preserve"> </w:t>
            </w:r>
            <w:r w:rsidRPr="007678C8">
              <w:rPr>
                <w:rFonts w:ascii="Sylfaen" w:hAnsi="Sylfaen" w:cs="Sylfaen"/>
                <w:sz w:val="16"/>
                <w:szCs w:val="16"/>
              </w:rPr>
              <w:t>ფუნქციების</w:t>
            </w:r>
            <w:r w:rsidRPr="007678C8">
              <w:rPr>
                <w:sz w:val="16"/>
                <w:szCs w:val="16"/>
              </w:rPr>
              <w:t xml:space="preserve"> </w:t>
            </w:r>
            <w:r w:rsidRPr="007678C8">
              <w:rPr>
                <w:rFonts w:ascii="Sylfaen" w:hAnsi="Sylfaen" w:cs="Sylfaen"/>
                <w:sz w:val="16"/>
                <w:szCs w:val="16"/>
              </w:rPr>
              <w:t>შესასრულებლად</w:t>
            </w:r>
          </w:p>
        </w:tc>
        <w:tc>
          <w:tcPr>
            <w:tcW w:w="1000" w:type="pct"/>
            <w:tcBorders>
              <w:top w:val="nil"/>
              <w:left w:val="nil"/>
              <w:bottom w:val="single" w:sz="4" w:space="0" w:color="auto"/>
              <w:right w:val="single" w:sz="4" w:space="0" w:color="auto"/>
            </w:tcBorders>
            <w:shd w:val="clear" w:color="auto" w:fill="auto"/>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#147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23.01.2023</w:t>
            </w:r>
          </w:p>
        </w:tc>
      </w:tr>
      <w:tr w:rsidR="005235E8" w:rsidRPr="007678C8" w:rsidTr="00A818A8">
        <w:trPr>
          <w:trHeight w:val="9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3</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9,3</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jc w:val="cente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jc w:val="center"/>
              <w:rPr>
                <w:sz w:val="16"/>
                <w:szCs w:val="16"/>
              </w:rPr>
            </w:pPr>
            <w:r w:rsidRPr="007678C8">
              <w:rPr>
                <w:rFonts w:ascii="Sylfaen" w:hAnsi="Sylfaen" w:cs="Sylfaen"/>
                <w:sz w:val="16"/>
                <w:szCs w:val="16"/>
              </w:rPr>
              <w:t>მიზნობრივი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nil"/>
              <w:bottom w:val="single" w:sz="4" w:space="0" w:color="auto"/>
              <w:right w:val="single" w:sz="4" w:space="0" w:color="auto"/>
            </w:tcBorders>
            <w:shd w:val="clear" w:color="auto" w:fill="auto"/>
            <w:vAlign w:val="bottom"/>
          </w:tcPr>
          <w:p w:rsidR="005235E8" w:rsidRPr="007678C8" w:rsidRDefault="005235E8" w:rsidP="0028577C">
            <w:pPr>
              <w:jc w:val="center"/>
              <w:rPr>
                <w:sz w:val="16"/>
                <w:szCs w:val="16"/>
              </w:rPr>
            </w:pPr>
            <w:r w:rsidRPr="007678C8">
              <w:rPr>
                <w:rFonts w:ascii="Sylfaen" w:hAnsi="Sylfaen" w:cs="Sylfaen"/>
                <w:sz w:val="16"/>
                <w:szCs w:val="16"/>
              </w:rPr>
              <w:t>დელეგირებული</w:t>
            </w:r>
            <w:r w:rsidRPr="007678C8">
              <w:rPr>
                <w:sz w:val="16"/>
                <w:szCs w:val="16"/>
              </w:rPr>
              <w:t xml:space="preserve"> </w:t>
            </w:r>
            <w:r w:rsidRPr="007678C8">
              <w:rPr>
                <w:rFonts w:ascii="Sylfaen" w:hAnsi="Sylfaen" w:cs="Sylfaen"/>
                <w:sz w:val="16"/>
                <w:szCs w:val="16"/>
              </w:rPr>
              <w:t>ფუნქციების</w:t>
            </w:r>
            <w:r w:rsidRPr="007678C8">
              <w:rPr>
                <w:sz w:val="16"/>
                <w:szCs w:val="16"/>
              </w:rPr>
              <w:t xml:space="preserve"> </w:t>
            </w:r>
            <w:r w:rsidRPr="007678C8">
              <w:rPr>
                <w:rFonts w:ascii="Sylfaen" w:hAnsi="Sylfaen" w:cs="Sylfaen"/>
                <w:sz w:val="16"/>
                <w:szCs w:val="16"/>
              </w:rPr>
              <w:t>შესასრულებლად</w:t>
            </w:r>
          </w:p>
        </w:tc>
        <w:tc>
          <w:tcPr>
            <w:tcW w:w="1000" w:type="pct"/>
            <w:tcBorders>
              <w:top w:val="nil"/>
              <w:left w:val="nil"/>
              <w:bottom w:val="single" w:sz="4" w:space="0" w:color="auto"/>
              <w:right w:val="single" w:sz="4" w:space="0" w:color="auto"/>
            </w:tcBorders>
            <w:shd w:val="clear" w:color="auto" w:fill="auto"/>
            <w:vAlign w:val="bottom"/>
          </w:tcPr>
          <w:p w:rsidR="005235E8" w:rsidRPr="007678C8" w:rsidRDefault="005235E8" w:rsidP="0028577C">
            <w:pPr>
              <w:jc w:val="center"/>
              <w:rPr>
                <w:rFonts w:ascii="Sylfaen" w:hAnsi="Sylfaen"/>
                <w:sz w:val="16"/>
                <w:szCs w:val="16"/>
                <w:lang w:val="ka-GE"/>
              </w:rPr>
            </w:pPr>
            <w:r w:rsidRPr="007678C8">
              <w:rPr>
                <w:rFonts w:ascii="Sylfaen" w:hAnsi="Sylfaen"/>
                <w:sz w:val="16"/>
                <w:szCs w:val="16"/>
                <w:lang w:val="ka-GE"/>
              </w:rPr>
              <w:t>ნუგზარ ზაზანაშვილის სახელობის სამუხის მრავალმხრივი გამოყენების ტერიტორიის შექმნისა და მართვის შესახებ საქართველოს კანონი</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rFonts w:ascii="Sylfaen" w:hAnsi="Sylfaen"/>
                <w:sz w:val="16"/>
                <w:szCs w:val="16"/>
                <w:lang w:val="ka-GE"/>
              </w:rPr>
            </w:pPr>
          </w:p>
        </w:tc>
      </w:tr>
      <w:tr w:rsidR="005235E8" w:rsidRPr="007678C8" w:rsidTr="00A818A8">
        <w:trPr>
          <w:trHeight w:val="9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4</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7678C8" w:rsidP="0028577C">
            <w:pPr>
              <w:rPr>
                <w:rFonts w:ascii="Sylfaen" w:hAnsi="Sylfaen"/>
                <w:sz w:val="16"/>
                <w:szCs w:val="16"/>
                <w:lang w:val="ka-GE"/>
              </w:rPr>
            </w:pPr>
            <w:r w:rsidRPr="007678C8">
              <w:rPr>
                <w:rFonts w:ascii="Sylfaen" w:hAnsi="Sylfaen"/>
                <w:sz w:val="16"/>
                <w:szCs w:val="16"/>
                <w:lang w:val="ka-GE"/>
              </w:rPr>
              <w:t>169,7</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nil"/>
              <w:bottom w:val="single" w:sz="4" w:space="0" w:color="auto"/>
              <w:right w:val="single" w:sz="4" w:space="0" w:color="auto"/>
            </w:tcBorders>
            <w:shd w:val="clear" w:color="auto" w:fill="auto"/>
            <w:vAlign w:val="bottom"/>
          </w:tcPr>
          <w:p w:rsidR="005235E8" w:rsidRPr="007678C8" w:rsidRDefault="005235E8" w:rsidP="0028577C">
            <w:pPr>
              <w:rPr>
                <w:sz w:val="16"/>
                <w:szCs w:val="16"/>
                <w:lang w:val="ka-GE"/>
              </w:rPr>
            </w:pPr>
            <w:r w:rsidRPr="007678C8">
              <w:rPr>
                <w:rFonts w:ascii="Sylfaen" w:hAnsi="Sylfaen" w:cs="Sylfaen"/>
                <w:sz w:val="16"/>
                <w:szCs w:val="16"/>
                <w:lang w:val="ka-GE"/>
              </w:rPr>
              <w:t>სოფ. მაღრაანის საჯარო სკოლის გათბობის სისტემის მოწყობა</w:t>
            </w:r>
          </w:p>
        </w:tc>
        <w:tc>
          <w:tcPr>
            <w:tcW w:w="1000" w:type="pct"/>
            <w:tcBorders>
              <w:top w:val="nil"/>
              <w:left w:val="nil"/>
              <w:bottom w:val="single" w:sz="4" w:space="0" w:color="auto"/>
              <w:right w:val="single" w:sz="4" w:space="0" w:color="auto"/>
            </w:tcBorders>
            <w:shd w:val="clear" w:color="auto" w:fill="auto"/>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#147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23.01.2023</w:t>
            </w:r>
          </w:p>
        </w:tc>
      </w:tr>
      <w:tr w:rsidR="005235E8" w:rsidRPr="007678C8" w:rsidTr="00A818A8">
        <w:trPr>
          <w:trHeight w:val="9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5</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618,4</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5235E8" w:rsidRPr="007678C8" w:rsidRDefault="005235E8" w:rsidP="0028577C">
            <w:pPr>
              <w:ind w:firstLineChars="100" w:firstLine="160"/>
              <w:rPr>
                <w:rFonts w:ascii="Calibri" w:hAnsi="Calibri" w:cs="Calibri"/>
                <w:color w:val="000000"/>
                <w:sz w:val="16"/>
                <w:szCs w:val="16"/>
              </w:rPr>
            </w:pPr>
            <w:r w:rsidRPr="007678C8">
              <w:rPr>
                <w:rFonts w:ascii="Sylfaen" w:hAnsi="Sylfaen" w:cs="Sylfaen"/>
                <w:color w:val="000000"/>
                <w:sz w:val="16"/>
                <w:szCs w:val="16"/>
              </w:rPr>
              <w:t>სოფ</w:t>
            </w:r>
            <w:r w:rsidRPr="007678C8">
              <w:rPr>
                <w:rFonts w:ascii="Calibri" w:hAnsi="Calibri" w:cs="Calibri"/>
                <w:color w:val="000000"/>
                <w:sz w:val="16"/>
                <w:szCs w:val="16"/>
              </w:rPr>
              <w:t>.</w:t>
            </w:r>
            <w:r w:rsidRPr="007678C8">
              <w:rPr>
                <w:rFonts w:ascii="Sylfaen" w:hAnsi="Sylfaen" w:cs="Sylfaen"/>
                <w:color w:val="000000"/>
                <w:sz w:val="16"/>
                <w:szCs w:val="16"/>
              </w:rPr>
              <w:t>ომალოში</w:t>
            </w:r>
            <w:r w:rsidRPr="007678C8">
              <w:rPr>
                <w:rFonts w:ascii="Calibri" w:hAnsi="Calibri" w:cs="Calibri"/>
                <w:color w:val="000000"/>
                <w:sz w:val="16"/>
                <w:szCs w:val="16"/>
              </w:rPr>
              <w:t xml:space="preserve"> (</w:t>
            </w:r>
            <w:r w:rsidRPr="007678C8">
              <w:rPr>
                <w:rFonts w:ascii="Sylfaen" w:hAnsi="Sylfaen" w:cs="Sylfaen"/>
                <w:color w:val="000000"/>
                <w:sz w:val="16"/>
                <w:szCs w:val="16"/>
              </w:rPr>
              <w:t>თუშეთში</w:t>
            </w:r>
            <w:r w:rsidRPr="007678C8">
              <w:rPr>
                <w:rFonts w:ascii="Calibri" w:hAnsi="Calibri" w:cs="Calibri"/>
                <w:color w:val="000000"/>
                <w:sz w:val="16"/>
                <w:szCs w:val="16"/>
              </w:rPr>
              <w:t xml:space="preserve">) </w:t>
            </w:r>
            <w:r w:rsidRPr="007678C8">
              <w:rPr>
                <w:rFonts w:ascii="Sylfaen" w:hAnsi="Sylfaen" w:cs="Sylfaen"/>
                <w:color w:val="000000"/>
                <w:sz w:val="16"/>
                <w:szCs w:val="16"/>
              </w:rPr>
              <w:t>წყალმომარაგების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სათავისა</w:t>
            </w:r>
            <w:r w:rsidRPr="007678C8">
              <w:rPr>
                <w:rFonts w:ascii="Calibri" w:hAnsi="Calibri" w:cs="Calibri"/>
                <w:color w:val="000000"/>
                <w:sz w:val="16"/>
                <w:szCs w:val="16"/>
              </w:rPr>
              <w:t xml:space="preserve"> </w:t>
            </w:r>
            <w:r w:rsidRPr="007678C8">
              <w:rPr>
                <w:rFonts w:ascii="Sylfaen" w:hAnsi="Sylfaen" w:cs="Sylfaen"/>
                <w:color w:val="000000"/>
                <w:sz w:val="16"/>
                <w:szCs w:val="16"/>
              </w:rPr>
              <w:t>და</w:t>
            </w:r>
            <w:r w:rsidRPr="007678C8">
              <w:rPr>
                <w:rFonts w:ascii="Calibri" w:hAnsi="Calibri" w:cs="Calibri"/>
                <w:color w:val="000000"/>
                <w:sz w:val="16"/>
                <w:szCs w:val="16"/>
              </w:rPr>
              <w:t xml:space="preserve"> </w:t>
            </w:r>
            <w:r w:rsidRPr="007678C8">
              <w:rPr>
                <w:rFonts w:ascii="Sylfaen" w:hAnsi="Sylfaen" w:cs="Sylfaen"/>
                <w:color w:val="000000"/>
                <w:sz w:val="16"/>
                <w:szCs w:val="16"/>
              </w:rPr>
              <w:t>მაგისტრალის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მოწყობა</w:t>
            </w:r>
          </w:p>
        </w:tc>
        <w:tc>
          <w:tcPr>
            <w:tcW w:w="1000" w:type="pct"/>
            <w:tcBorders>
              <w:top w:val="nil"/>
              <w:left w:val="nil"/>
              <w:bottom w:val="single" w:sz="4" w:space="0" w:color="auto"/>
              <w:right w:val="single" w:sz="4" w:space="0" w:color="auto"/>
            </w:tcBorders>
            <w:shd w:val="clear" w:color="auto" w:fill="auto"/>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#301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lang w:val="ka-GE"/>
              </w:rPr>
              <w:t>09</w:t>
            </w:r>
            <w:r w:rsidRPr="007678C8">
              <w:rPr>
                <w:sz w:val="16"/>
                <w:szCs w:val="16"/>
              </w:rPr>
              <w:t xml:space="preserve">.02.2023 </w:t>
            </w:r>
            <w:r w:rsidRPr="007678C8">
              <w:rPr>
                <w:rFonts w:ascii="Sylfaen" w:hAnsi="Sylfaen" w:cs="Sylfaen"/>
                <w:sz w:val="16"/>
                <w:szCs w:val="16"/>
              </w:rPr>
              <w:t>წლის</w:t>
            </w:r>
          </w:p>
        </w:tc>
      </w:tr>
      <w:tr w:rsidR="005235E8" w:rsidRPr="007678C8" w:rsidTr="00A818A8">
        <w:trPr>
          <w:trHeight w:val="900"/>
          <w:jc w:val="center"/>
        </w:trPr>
        <w:tc>
          <w:tcPr>
            <w:tcW w:w="236" w:type="pct"/>
            <w:tcBorders>
              <w:top w:val="nil"/>
              <w:left w:val="single" w:sz="8" w:space="0" w:color="auto"/>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sz w:val="16"/>
                <w:szCs w:val="16"/>
              </w:rPr>
              <w:t>6</w:t>
            </w:r>
          </w:p>
        </w:tc>
        <w:tc>
          <w:tcPr>
            <w:tcW w:w="434"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100,0</w:t>
            </w:r>
          </w:p>
        </w:tc>
        <w:tc>
          <w:tcPr>
            <w:tcW w:w="661"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5235E8" w:rsidRPr="007678C8" w:rsidRDefault="005235E8" w:rsidP="0028577C">
            <w:pPr>
              <w:ind w:firstLineChars="100" w:firstLine="160"/>
              <w:rPr>
                <w:rFonts w:ascii="Calibri" w:hAnsi="Calibri" w:cs="Calibri"/>
                <w:color w:val="000000"/>
                <w:sz w:val="16"/>
                <w:szCs w:val="16"/>
              </w:rPr>
            </w:pPr>
            <w:r w:rsidRPr="007678C8">
              <w:rPr>
                <w:rFonts w:ascii="Sylfaen" w:hAnsi="Sylfaen" w:cs="Sylfaen"/>
                <w:color w:val="000000"/>
                <w:sz w:val="16"/>
                <w:szCs w:val="16"/>
              </w:rPr>
              <w:t>ახმეტის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მუნიციპალიტეტში</w:t>
            </w:r>
            <w:r w:rsidRPr="007678C8">
              <w:rPr>
                <w:rFonts w:ascii="Calibri" w:hAnsi="Calibri" w:cs="Calibri"/>
                <w:color w:val="000000"/>
                <w:sz w:val="16"/>
                <w:szCs w:val="16"/>
              </w:rPr>
              <w:t>,</w:t>
            </w:r>
            <w:r w:rsidRPr="007678C8">
              <w:rPr>
                <w:rFonts w:ascii="Sylfaen" w:hAnsi="Sylfaen" w:cs="Sylfaen"/>
                <w:color w:val="000000"/>
                <w:sz w:val="16"/>
                <w:szCs w:val="16"/>
              </w:rPr>
              <w:t>სოფ</w:t>
            </w:r>
            <w:r w:rsidRPr="007678C8">
              <w:rPr>
                <w:rFonts w:ascii="Calibri" w:hAnsi="Calibri" w:cs="Calibri"/>
                <w:color w:val="000000"/>
                <w:sz w:val="16"/>
                <w:szCs w:val="16"/>
              </w:rPr>
              <w:t>.</w:t>
            </w:r>
            <w:r w:rsidRPr="007678C8">
              <w:rPr>
                <w:rFonts w:ascii="Sylfaen" w:hAnsi="Sylfaen" w:cs="Sylfaen"/>
                <w:color w:val="000000"/>
                <w:sz w:val="16"/>
                <w:szCs w:val="16"/>
              </w:rPr>
              <w:t>ილიურთა</w:t>
            </w:r>
            <w:r w:rsidRPr="007678C8">
              <w:rPr>
                <w:rFonts w:ascii="Calibri" w:hAnsi="Calibri" w:cs="Calibri"/>
                <w:color w:val="000000"/>
                <w:sz w:val="16"/>
                <w:szCs w:val="16"/>
              </w:rPr>
              <w:t>-</w:t>
            </w:r>
            <w:r w:rsidRPr="007678C8">
              <w:rPr>
                <w:rFonts w:ascii="Sylfaen" w:hAnsi="Sylfaen" w:cs="Sylfaen"/>
                <w:color w:val="000000"/>
                <w:sz w:val="16"/>
                <w:szCs w:val="16"/>
              </w:rPr>
              <w:t>ვესტომთა</w:t>
            </w:r>
            <w:r w:rsidRPr="007678C8">
              <w:rPr>
                <w:rFonts w:ascii="Calibri" w:hAnsi="Calibri" w:cs="Calibri"/>
                <w:color w:val="000000"/>
                <w:sz w:val="16"/>
                <w:szCs w:val="16"/>
              </w:rPr>
              <w:t>-</w:t>
            </w:r>
            <w:r w:rsidRPr="007678C8">
              <w:rPr>
                <w:rFonts w:ascii="Sylfaen" w:hAnsi="Sylfaen" w:cs="Sylfaen"/>
                <w:color w:val="000000"/>
                <w:sz w:val="16"/>
                <w:szCs w:val="16"/>
              </w:rPr>
              <w:t>საჩიღოლო</w:t>
            </w:r>
            <w:r w:rsidRPr="007678C8">
              <w:rPr>
                <w:rFonts w:ascii="Calibri" w:hAnsi="Calibri" w:cs="Calibri"/>
                <w:color w:val="000000"/>
                <w:sz w:val="16"/>
                <w:szCs w:val="16"/>
              </w:rPr>
              <w:t>-</w:t>
            </w:r>
            <w:r w:rsidRPr="007678C8">
              <w:rPr>
                <w:rFonts w:ascii="Sylfaen" w:hAnsi="Sylfaen" w:cs="Sylfaen"/>
                <w:color w:val="000000"/>
                <w:sz w:val="16"/>
                <w:szCs w:val="16"/>
              </w:rPr>
              <w:t>ვესტმოს</w:t>
            </w:r>
            <w:r w:rsidRPr="007678C8">
              <w:rPr>
                <w:rFonts w:ascii="Calibri" w:hAnsi="Calibri" w:cs="Calibri"/>
                <w:color w:val="000000"/>
                <w:sz w:val="16"/>
                <w:szCs w:val="16"/>
              </w:rPr>
              <w:t xml:space="preserve"> </w:t>
            </w:r>
            <w:r w:rsidRPr="007678C8">
              <w:rPr>
                <w:rFonts w:ascii="Sylfaen" w:hAnsi="Sylfaen" w:cs="Sylfaen"/>
                <w:color w:val="000000"/>
                <w:sz w:val="16"/>
                <w:szCs w:val="16"/>
              </w:rPr>
              <w:t>და</w:t>
            </w:r>
            <w:r w:rsidRPr="007678C8">
              <w:rPr>
                <w:rFonts w:ascii="Calibri" w:hAnsi="Calibri" w:cs="Calibri"/>
                <w:color w:val="000000"/>
                <w:sz w:val="16"/>
                <w:szCs w:val="16"/>
              </w:rPr>
              <w:t xml:space="preserve"> </w:t>
            </w:r>
            <w:r w:rsidRPr="007678C8">
              <w:rPr>
                <w:rFonts w:ascii="Sylfaen" w:hAnsi="Sylfaen" w:cs="Sylfaen"/>
                <w:color w:val="000000"/>
                <w:sz w:val="16"/>
                <w:szCs w:val="16"/>
              </w:rPr>
              <w:t>სოფ</w:t>
            </w:r>
            <w:r w:rsidRPr="007678C8">
              <w:rPr>
                <w:rFonts w:ascii="Calibri" w:hAnsi="Calibri" w:cs="Calibri"/>
                <w:color w:val="000000"/>
                <w:sz w:val="16"/>
                <w:szCs w:val="16"/>
              </w:rPr>
              <w:t xml:space="preserve">. </w:t>
            </w:r>
            <w:r w:rsidRPr="007678C8">
              <w:rPr>
                <w:rFonts w:ascii="Sylfaen" w:hAnsi="Sylfaen" w:cs="Sylfaen"/>
                <w:color w:val="000000"/>
                <w:sz w:val="16"/>
                <w:szCs w:val="16"/>
              </w:rPr>
              <w:t>ვესტომთა</w:t>
            </w:r>
            <w:r w:rsidRPr="007678C8">
              <w:rPr>
                <w:rFonts w:ascii="Calibri" w:hAnsi="Calibri" w:cs="Calibri"/>
                <w:color w:val="000000"/>
                <w:sz w:val="16"/>
                <w:szCs w:val="16"/>
              </w:rPr>
              <w:t>-</w:t>
            </w:r>
            <w:r w:rsidRPr="007678C8">
              <w:rPr>
                <w:rFonts w:ascii="Sylfaen" w:hAnsi="Sylfaen" w:cs="Sylfaen"/>
                <w:color w:val="000000"/>
                <w:sz w:val="16"/>
                <w:szCs w:val="16"/>
              </w:rPr>
              <w:t>გოგრულთას</w:t>
            </w:r>
            <w:r w:rsidRPr="007678C8">
              <w:rPr>
                <w:rFonts w:ascii="Calibri" w:hAnsi="Calibri" w:cs="Calibri"/>
                <w:color w:val="000000"/>
                <w:sz w:val="16"/>
                <w:szCs w:val="16"/>
              </w:rPr>
              <w:t xml:space="preserve"> </w:t>
            </w:r>
            <w:r w:rsidRPr="007678C8">
              <w:rPr>
                <w:rFonts w:ascii="Sylfaen" w:hAnsi="Sylfaen" w:cs="Sylfaen"/>
                <w:color w:val="000000"/>
                <w:sz w:val="16"/>
                <w:szCs w:val="16"/>
              </w:rPr>
              <w:t>დამაკავშირებელი</w:t>
            </w:r>
            <w:r w:rsidRPr="007678C8">
              <w:rPr>
                <w:rFonts w:ascii="Calibri" w:hAnsi="Calibri" w:cs="Calibri"/>
                <w:color w:val="000000"/>
                <w:sz w:val="16"/>
                <w:szCs w:val="16"/>
              </w:rPr>
              <w:t xml:space="preserve"> </w:t>
            </w:r>
            <w:r w:rsidRPr="007678C8">
              <w:rPr>
                <w:rFonts w:ascii="Sylfaen" w:hAnsi="Sylfaen" w:cs="Sylfaen"/>
                <w:color w:val="000000"/>
                <w:sz w:val="16"/>
                <w:szCs w:val="16"/>
              </w:rPr>
              <w:t>ადგილობრივი</w:t>
            </w:r>
            <w:r w:rsidRPr="007678C8">
              <w:rPr>
                <w:rFonts w:ascii="Calibri" w:hAnsi="Calibri" w:cs="Calibri"/>
                <w:color w:val="000000"/>
                <w:sz w:val="16"/>
                <w:szCs w:val="16"/>
              </w:rPr>
              <w:t xml:space="preserve"> </w:t>
            </w:r>
            <w:r w:rsidRPr="007678C8">
              <w:rPr>
                <w:rFonts w:ascii="Sylfaen" w:hAnsi="Sylfaen" w:cs="Sylfaen"/>
                <w:color w:val="000000"/>
                <w:sz w:val="16"/>
                <w:szCs w:val="16"/>
              </w:rPr>
              <w:t>მიმოსვლი</w:t>
            </w:r>
            <w:r w:rsidRPr="007678C8">
              <w:rPr>
                <w:rFonts w:ascii="Calibri" w:hAnsi="Calibri" w:cs="Calibri"/>
                <w:color w:val="000000"/>
                <w:sz w:val="16"/>
                <w:szCs w:val="16"/>
              </w:rPr>
              <w:t xml:space="preserve"> </w:t>
            </w:r>
            <w:r w:rsidRPr="007678C8">
              <w:rPr>
                <w:rFonts w:ascii="Sylfaen" w:hAnsi="Sylfaen" w:cs="Sylfaen"/>
                <w:color w:val="000000"/>
                <w:sz w:val="16"/>
                <w:szCs w:val="16"/>
              </w:rPr>
              <w:t>საავტომობილო</w:t>
            </w:r>
            <w:r w:rsidRPr="007678C8">
              <w:rPr>
                <w:rFonts w:ascii="Calibri" w:hAnsi="Calibri" w:cs="Calibri"/>
                <w:color w:val="000000"/>
                <w:sz w:val="16"/>
                <w:szCs w:val="16"/>
              </w:rPr>
              <w:t xml:space="preserve"> </w:t>
            </w:r>
            <w:r w:rsidRPr="007678C8">
              <w:rPr>
                <w:rFonts w:ascii="Sylfaen" w:hAnsi="Sylfaen" w:cs="Sylfaen"/>
                <w:color w:val="000000"/>
                <w:sz w:val="16"/>
                <w:szCs w:val="16"/>
              </w:rPr>
              <w:t>გზების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მოწყობა</w:t>
            </w:r>
          </w:p>
        </w:tc>
        <w:tc>
          <w:tcPr>
            <w:tcW w:w="1000" w:type="pct"/>
            <w:tcBorders>
              <w:top w:val="nil"/>
              <w:left w:val="nil"/>
              <w:bottom w:val="single" w:sz="4" w:space="0" w:color="auto"/>
              <w:right w:val="single" w:sz="4" w:space="0" w:color="auto"/>
            </w:tcBorders>
            <w:shd w:val="clear" w:color="auto" w:fill="auto"/>
            <w:vAlign w:val="bottom"/>
            <w:hideMark/>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#301 განკარგულება</w:t>
            </w:r>
          </w:p>
        </w:tc>
        <w:tc>
          <w:tcPr>
            <w:tcW w:w="455" w:type="pct"/>
            <w:tcBorders>
              <w:top w:val="nil"/>
              <w:left w:val="nil"/>
              <w:bottom w:val="single" w:sz="4" w:space="0" w:color="auto"/>
              <w:right w:val="single" w:sz="8"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sz w:val="16"/>
                <w:szCs w:val="16"/>
                <w:lang w:val="ka-GE"/>
              </w:rPr>
              <w:t>09</w:t>
            </w:r>
            <w:r w:rsidRPr="007678C8">
              <w:rPr>
                <w:sz w:val="16"/>
                <w:szCs w:val="16"/>
              </w:rPr>
              <w:t xml:space="preserve">.02.2023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sz w:val="16"/>
                <w:szCs w:val="16"/>
              </w:rPr>
              <w:t>7</w:t>
            </w:r>
          </w:p>
        </w:tc>
        <w:tc>
          <w:tcPr>
            <w:tcW w:w="434"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631,3</w:t>
            </w:r>
          </w:p>
        </w:tc>
        <w:tc>
          <w:tcPr>
            <w:tcW w:w="661"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hideMark/>
          </w:tcPr>
          <w:p w:rsidR="005235E8" w:rsidRPr="007678C8" w:rsidRDefault="005235E8" w:rsidP="0028577C">
            <w:pPr>
              <w:ind w:firstLineChars="100" w:firstLine="160"/>
              <w:rPr>
                <w:rFonts w:ascii="Calibri" w:hAnsi="Calibri" w:cs="Calibri"/>
                <w:color w:val="000000"/>
                <w:sz w:val="16"/>
                <w:szCs w:val="16"/>
              </w:rPr>
            </w:pPr>
            <w:r w:rsidRPr="007678C8">
              <w:rPr>
                <w:rFonts w:ascii="Sylfaen" w:hAnsi="Sylfaen" w:cs="Sylfaen"/>
                <w:color w:val="000000"/>
                <w:sz w:val="16"/>
                <w:szCs w:val="16"/>
              </w:rPr>
              <w:t>ახმეტის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მუნიციპალიტეტში</w:t>
            </w:r>
            <w:r w:rsidRPr="007678C8">
              <w:rPr>
                <w:rFonts w:ascii="Calibri" w:hAnsi="Calibri" w:cs="Calibri"/>
                <w:color w:val="000000"/>
                <w:sz w:val="16"/>
                <w:szCs w:val="16"/>
              </w:rPr>
              <w:t xml:space="preserve"> , </w:t>
            </w:r>
            <w:r w:rsidRPr="007678C8">
              <w:rPr>
                <w:rFonts w:ascii="Sylfaen" w:hAnsi="Sylfaen" w:cs="Sylfaen"/>
                <w:color w:val="000000"/>
                <w:sz w:val="16"/>
                <w:szCs w:val="16"/>
              </w:rPr>
              <w:t>თუშეთში</w:t>
            </w:r>
            <w:r w:rsidRPr="007678C8">
              <w:rPr>
                <w:rFonts w:ascii="Calibri" w:hAnsi="Calibri" w:cs="Calibri"/>
                <w:color w:val="000000"/>
                <w:sz w:val="16"/>
                <w:szCs w:val="16"/>
              </w:rPr>
              <w:t xml:space="preserve">, </w:t>
            </w:r>
            <w:r w:rsidRPr="007678C8">
              <w:rPr>
                <w:rFonts w:ascii="Sylfaen" w:hAnsi="Sylfaen" w:cs="Sylfaen"/>
                <w:color w:val="000000"/>
                <w:sz w:val="16"/>
                <w:szCs w:val="16"/>
              </w:rPr>
              <w:t>წოვათის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მხარეს</w:t>
            </w:r>
            <w:r w:rsidRPr="007678C8">
              <w:rPr>
                <w:rFonts w:ascii="Calibri" w:hAnsi="Calibri" w:cs="Calibri"/>
                <w:color w:val="000000"/>
                <w:sz w:val="16"/>
                <w:szCs w:val="16"/>
              </w:rPr>
              <w:t xml:space="preserve">, </w:t>
            </w:r>
            <w:r w:rsidRPr="007678C8">
              <w:rPr>
                <w:rFonts w:ascii="Sylfaen" w:hAnsi="Sylfaen" w:cs="Sylfaen"/>
                <w:color w:val="000000"/>
                <w:sz w:val="16"/>
                <w:szCs w:val="16"/>
              </w:rPr>
              <w:t>ალტერნატიული</w:t>
            </w:r>
            <w:r w:rsidRPr="007678C8">
              <w:rPr>
                <w:rFonts w:ascii="Calibri" w:hAnsi="Calibri" w:cs="Calibri"/>
                <w:color w:val="000000"/>
                <w:sz w:val="16"/>
                <w:szCs w:val="16"/>
              </w:rPr>
              <w:t xml:space="preserve"> </w:t>
            </w:r>
            <w:r w:rsidRPr="007678C8">
              <w:rPr>
                <w:rFonts w:ascii="Sylfaen" w:hAnsi="Sylfaen" w:cs="Sylfaen"/>
                <w:color w:val="000000"/>
                <w:sz w:val="16"/>
                <w:szCs w:val="16"/>
              </w:rPr>
              <w:t>გზისა</w:t>
            </w:r>
            <w:r w:rsidRPr="007678C8">
              <w:rPr>
                <w:rFonts w:ascii="Calibri" w:hAnsi="Calibri" w:cs="Calibri"/>
                <w:color w:val="000000"/>
                <w:sz w:val="16"/>
                <w:szCs w:val="16"/>
              </w:rPr>
              <w:t xml:space="preserve"> </w:t>
            </w:r>
            <w:r w:rsidRPr="007678C8">
              <w:rPr>
                <w:rFonts w:ascii="Sylfaen" w:hAnsi="Sylfaen" w:cs="Sylfaen"/>
                <w:color w:val="000000"/>
                <w:sz w:val="16"/>
                <w:szCs w:val="16"/>
              </w:rPr>
              <w:t>და</w:t>
            </w:r>
            <w:r w:rsidRPr="007678C8">
              <w:rPr>
                <w:rFonts w:ascii="Calibri" w:hAnsi="Calibri" w:cs="Calibri"/>
                <w:color w:val="000000"/>
                <w:sz w:val="16"/>
                <w:szCs w:val="16"/>
              </w:rPr>
              <w:t xml:space="preserve"> </w:t>
            </w:r>
            <w:r w:rsidRPr="007678C8">
              <w:rPr>
                <w:rFonts w:ascii="Sylfaen" w:hAnsi="Sylfaen" w:cs="Sylfaen"/>
                <w:color w:val="000000"/>
                <w:sz w:val="16"/>
                <w:szCs w:val="16"/>
              </w:rPr>
              <w:t>მასთან</w:t>
            </w:r>
            <w:r w:rsidRPr="007678C8">
              <w:rPr>
                <w:rFonts w:ascii="Calibri" w:hAnsi="Calibri" w:cs="Calibri"/>
                <w:color w:val="000000"/>
                <w:sz w:val="16"/>
                <w:szCs w:val="16"/>
              </w:rPr>
              <w:t xml:space="preserve"> </w:t>
            </w:r>
            <w:r w:rsidRPr="007678C8">
              <w:rPr>
                <w:rFonts w:ascii="Sylfaen" w:hAnsi="Sylfaen" w:cs="Sylfaen"/>
                <w:color w:val="000000"/>
                <w:sz w:val="16"/>
                <w:szCs w:val="16"/>
              </w:rPr>
              <w:t>დაკავშირებული</w:t>
            </w:r>
            <w:r w:rsidRPr="007678C8">
              <w:rPr>
                <w:rFonts w:ascii="Calibri" w:hAnsi="Calibri" w:cs="Calibri"/>
                <w:color w:val="000000"/>
                <w:sz w:val="16"/>
                <w:szCs w:val="16"/>
              </w:rPr>
              <w:t xml:space="preserve"> </w:t>
            </w:r>
            <w:r w:rsidRPr="007678C8">
              <w:rPr>
                <w:rFonts w:ascii="Sylfaen" w:hAnsi="Sylfaen" w:cs="Sylfaen"/>
                <w:color w:val="000000"/>
                <w:sz w:val="16"/>
                <w:szCs w:val="16"/>
              </w:rPr>
              <w:t>ნაგებობის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მოწყობის</w:t>
            </w:r>
            <w:r w:rsidRPr="007678C8">
              <w:rPr>
                <w:rFonts w:ascii="Calibri" w:hAnsi="Calibri" w:cs="Calibri"/>
                <w:color w:val="000000"/>
                <w:sz w:val="16"/>
                <w:szCs w:val="16"/>
              </w:rPr>
              <w:t xml:space="preserve"> </w:t>
            </w:r>
            <w:r w:rsidRPr="007678C8">
              <w:rPr>
                <w:rFonts w:ascii="Sylfaen" w:hAnsi="Sylfaen" w:cs="Sylfaen"/>
                <w:color w:val="000000"/>
                <w:sz w:val="16"/>
                <w:szCs w:val="16"/>
              </w:rPr>
              <w:t>სამუშაოები</w:t>
            </w:r>
          </w:p>
        </w:tc>
        <w:tc>
          <w:tcPr>
            <w:tcW w:w="1000"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#301 განკარგულება</w:t>
            </w:r>
          </w:p>
        </w:tc>
        <w:tc>
          <w:tcPr>
            <w:tcW w:w="455" w:type="pct"/>
            <w:tcBorders>
              <w:top w:val="nil"/>
              <w:left w:val="nil"/>
              <w:bottom w:val="single" w:sz="4" w:space="0" w:color="auto"/>
              <w:right w:val="single" w:sz="8"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sz w:val="16"/>
                <w:szCs w:val="16"/>
                <w:lang w:val="ka-GE"/>
              </w:rPr>
              <w:t>09</w:t>
            </w:r>
            <w:r w:rsidRPr="007678C8">
              <w:rPr>
                <w:sz w:val="16"/>
                <w:szCs w:val="16"/>
              </w:rPr>
              <w:t xml:space="preserve">.02.2023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sz w:val="16"/>
                <w:szCs w:val="16"/>
              </w:rPr>
              <w:t>8</w:t>
            </w:r>
          </w:p>
        </w:tc>
        <w:tc>
          <w:tcPr>
            <w:tcW w:w="434"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sz w:val="16"/>
                <w:szCs w:val="16"/>
              </w:rPr>
              <w:t> 20.0</w:t>
            </w:r>
          </w:p>
        </w:tc>
        <w:tc>
          <w:tcPr>
            <w:tcW w:w="661"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შატილის ქუჩის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hideMark/>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hideMark/>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9</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50.0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ზ.ალვანში შიდა საუბნო გზის (გზა №2)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10</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100.0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სოფ.დუისში შიდა საუბნო გზის რეაბილიტიაცია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11</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23.5</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 აწყურის შემოსასვლელის ტროტუარების და კიუეტის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12</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50.0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 ჩაბინაანში შიდა საუბნო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13</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50.0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 ხორხელში იმერლიაანთ უბანში მისასვლელი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lastRenderedPageBreak/>
              <w:t>14</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267.2</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რუსთაველის ქუჩის ტროტუარის მოწყობისა და გზის სავალი ნაწილის გაფართოება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15</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400.3</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ალაზნის სარწყავ არხზე დამცავი ზღუდარების მოწყობა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16</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224.9</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 ქვ. ალვნის შიდა საუბნო გზის( გზა I)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17</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748.9</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სოფ.ახშნის ველებში მისასვლელი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18</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664.1</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სოფ.ოჟიოს საბავშვო ბაღის ნაწილობრივი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19</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457.0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სოფ.მატნის №1 საბავშო ბაღის რეკონსტრუქცია-რეაბილიტაცია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20</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620.4</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ბ.ჩოლოყაშვილის ქუჩის I მონაკვეთის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21</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116.1</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 ახმეტაში რუსთაველის ქ. სტადიონთან მრავალბინიანი კორპუსების ეზოს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22</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66.6</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რუსთაველის ქუჩაზე ე.წ. ალვნის დასახვევში მდებარე მრავალბინიანი კორპუსების ეზოების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23</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59.9</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 ახმეტაში ბიძინა ჩოლოყაშვილის ქუჩაზე 60 ბინიანი კორპუსის ეზოს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24</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122.2</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ახმეტის მუნიციპალიტეტის სოფ.მატანში სასაფლაოსთან მისასვლელი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25</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127.5</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ვაჟა ფშაველას ქუჩის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26</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160.1</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ჭავჭავაძის ქუჩის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27</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99.8</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 ბირკიანში სკოლასთან მისასვლელი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28</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79.3</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 დუმასტურში სკოლასთან მისასვლელი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29</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182.8</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სოფ.აწყურის შიდა საუბნო გზის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lastRenderedPageBreak/>
              <w:t>30</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126.0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ყაზბეგის ქუჩის შესახვევის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31</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145.0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rPr>
            </w:pPr>
            <w:r w:rsidRPr="007678C8">
              <w:rPr>
                <w:rFonts w:ascii="Sylfaen" w:hAnsi="Sylfaen" w:cs="Arial"/>
                <w:color w:val="000000"/>
                <w:sz w:val="16"/>
                <w:szCs w:val="16"/>
              </w:rPr>
              <w:t>ქ.ახმეტაში ლეონიძის ქუჩის І შესახვევის რეაბილიტაცია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2475</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32</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sz w:val="16"/>
                <w:szCs w:val="16"/>
              </w:rPr>
              <w:t>716.0</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lang w:val="ka-GE"/>
              </w:rPr>
            </w:pPr>
            <w:r w:rsidRPr="007678C8">
              <w:rPr>
                <w:rFonts w:ascii="Sylfaen" w:hAnsi="Sylfaen" w:cs="Arial"/>
                <w:color w:val="000000"/>
                <w:sz w:val="16"/>
                <w:szCs w:val="16"/>
                <w:lang w:val="ka-GE"/>
              </w:rPr>
              <w:t>სოფლის მხარდაჭერის პროგრამა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w:t>
            </w:r>
            <w:r w:rsidRPr="007678C8">
              <w:rPr>
                <w:rFonts w:ascii="Sylfaen" w:hAnsi="Sylfaen"/>
                <w:sz w:val="16"/>
                <w:szCs w:val="16"/>
              </w:rPr>
              <w:t>2476</w:t>
            </w:r>
            <w:r w:rsidRPr="007678C8">
              <w:rPr>
                <w:rFonts w:ascii="Sylfaen" w:hAnsi="Sylfaen"/>
                <w:sz w:val="16"/>
                <w:szCs w:val="16"/>
                <w:lang w:val="ka-GE"/>
              </w:rPr>
              <w:t xml:space="preserve">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rPr>
              <w:t>25</w:t>
            </w:r>
            <w:r w:rsidRPr="007678C8">
              <w:rPr>
                <w:sz w:val="16"/>
                <w:szCs w:val="16"/>
              </w:rPr>
              <w:t xml:space="preserve">.12.2022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33</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137,4</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lang w:val="ka-GE"/>
              </w:rPr>
            </w:pPr>
            <w:r w:rsidRPr="007678C8">
              <w:rPr>
                <w:rFonts w:ascii="Sylfaen" w:hAnsi="Sylfaen" w:cs="Arial"/>
                <w:color w:val="000000"/>
                <w:sz w:val="16"/>
                <w:szCs w:val="16"/>
                <w:lang w:val="ka-GE"/>
              </w:rPr>
              <w:t>ავტობუსების შესყიდვა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#1273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lang w:val="ka-GE"/>
              </w:rPr>
              <w:t>05</w:t>
            </w:r>
            <w:r w:rsidRPr="007678C8">
              <w:rPr>
                <w:sz w:val="16"/>
                <w:szCs w:val="16"/>
              </w:rPr>
              <w:t xml:space="preserve">.07.2023 </w:t>
            </w:r>
            <w:r w:rsidRPr="007678C8">
              <w:rPr>
                <w:rFonts w:ascii="Sylfaen" w:hAnsi="Sylfaen" w:cs="Sylfaen"/>
                <w:sz w:val="16"/>
                <w:szCs w:val="16"/>
              </w:rPr>
              <w:t>წლის</w:t>
            </w:r>
          </w:p>
        </w:tc>
      </w:tr>
      <w:tr w:rsidR="005235E8" w:rsidRPr="007678C8" w:rsidTr="00A818A8">
        <w:trPr>
          <w:trHeight w:val="300"/>
          <w:jc w:val="center"/>
        </w:trPr>
        <w:tc>
          <w:tcPr>
            <w:tcW w:w="236" w:type="pct"/>
            <w:tcBorders>
              <w:top w:val="nil"/>
              <w:left w:val="single" w:sz="8" w:space="0" w:color="auto"/>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34</w:t>
            </w:r>
          </w:p>
        </w:tc>
        <w:tc>
          <w:tcPr>
            <w:tcW w:w="434"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158,5</w:t>
            </w:r>
          </w:p>
        </w:tc>
        <w:tc>
          <w:tcPr>
            <w:tcW w:w="661"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sz w:val="16"/>
                <w:szCs w:val="16"/>
              </w:rPr>
            </w:pPr>
            <w:r w:rsidRPr="007678C8">
              <w:rPr>
                <w:rFonts w:ascii="Sylfaen" w:hAnsi="Sylfaen" w:cs="Sylfaen"/>
                <w:sz w:val="16"/>
                <w:szCs w:val="16"/>
              </w:rPr>
              <w:t>კაპიტალური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nil"/>
              <w:left w:val="single" w:sz="4" w:space="0" w:color="auto"/>
              <w:bottom w:val="single" w:sz="4" w:space="0" w:color="auto"/>
              <w:right w:val="single" w:sz="4" w:space="0" w:color="auto"/>
            </w:tcBorders>
            <w:shd w:val="clear" w:color="auto" w:fill="auto"/>
            <w:noWrap/>
            <w:vAlign w:val="center"/>
          </w:tcPr>
          <w:p w:rsidR="005235E8" w:rsidRPr="007678C8" w:rsidRDefault="005235E8" w:rsidP="0028577C">
            <w:pPr>
              <w:rPr>
                <w:rFonts w:ascii="Sylfaen" w:hAnsi="Sylfaen" w:cs="Arial"/>
                <w:color w:val="000000"/>
                <w:sz w:val="16"/>
                <w:szCs w:val="16"/>
                <w:lang w:val="ka-GE"/>
              </w:rPr>
            </w:pPr>
            <w:r w:rsidRPr="007678C8">
              <w:rPr>
                <w:rFonts w:ascii="Sylfaen" w:hAnsi="Sylfaen" w:cs="Arial"/>
                <w:color w:val="000000"/>
                <w:sz w:val="16"/>
                <w:szCs w:val="16"/>
                <w:lang w:val="ka-GE"/>
              </w:rPr>
              <w:t>ნაგავმზიდის შეძენა</w:t>
            </w:r>
          </w:p>
        </w:tc>
        <w:tc>
          <w:tcPr>
            <w:tcW w:w="1000" w:type="pct"/>
            <w:tcBorders>
              <w:top w:val="nil"/>
              <w:left w:val="nil"/>
              <w:bottom w:val="single" w:sz="4" w:space="0" w:color="auto"/>
              <w:right w:val="single" w:sz="4" w:space="0" w:color="auto"/>
            </w:tcBorders>
            <w:shd w:val="clear" w:color="auto" w:fill="auto"/>
            <w:noWrap/>
            <w:vAlign w:val="bottom"/>
          </w:tcPr>
          <w:p w:rsidR="005235E8" w:rsidRPr="007678C8" w:rsidRDefault="005235E8" w:rsidP="0028577C">
            <w:pPr>
              <w:rPr>
                <w:rFonts w:ascii="Sylfaen" w:hAnsi="Sylfaen"/>
                <w:sz w:val="16"/>
                <w:szCs w:val="16"/>
                <w:lang w:val="ka-GE"/>
              </w:rPr>
            </w:pPr>
            <w:r w:rsidRPr="007678C8">
              <w:rPr>
                <w:rFonts w:ascii="Sylfaen" w:hAnsi="Sylfaen"/>
                <w:sz w:val="16"/>
                <w:szCs w:val="16"/>
                <w:lang w:val="ka-GE"/>
              </w:rPr>
              <w:t>საქართველოს მთავრობის #1640 განკარგულება</w:t>
            </w:r>
          </w:p>
        </w:tc>
        <w:tc>
          <w:tcPr>
            <w:tcW w:w="455" w:type="pct"/>
            <w:tcBorders>
              <w:top w:val="nil"/>
              <w:left w:val="nil"/>
              <w:bottom w:val="single" w:sz="4" w:space="0" w:color="auto"/>
              <w:right w:val="single" w:sz="8" w:space="0" w:color="auto"/>
            </w:tcBorders>
            <w:shd w:val="clear" w:color="auto" w:fill="auto"/>
            <w:noWrap/>
            <w:vAlign w:val="bottom"/>
          </w:tcPr>
          <w:p w:rsidR="005235E8" w:rsidRPr="007678C8" w:rsidRDefault="005235E8" w:rsidP="0028577C">
            <w:pPr>
              <w:rPr>
                <w:sz w:val="16"/>
                <w:szCs w:val="16"/>
              </w:rPr>
            </w:pPr>
            <w:r w:rsidRPr="007678C8">
              <w:rPr>
                <w:rFonts w:ascii="Sylfaen" w:hAnsi="Sylfaen"/>
                <w:sz w:val="16"/>
                <w:szCs w:val="16"/>
                <w:lang w:val="ka-GE"/>
              </w:rPr>
              <w:t>15.09.2023</w:t>
            </w:r>
            <w:r w:rsidRPr="007678C8">
              <w:rPr>
                <w:sz w:val="16"/>
                <w:szCs w:val="16"/>
              </w:rPr>
              <w:t xml:space="preserve"> </w:t>
            </w:r>
            <w:r w:rsidRPr="007678C8">
              <w:rPr>
                <w:rFonts w:ascii="Sylfaen" w:hAnsi="Sylfaen" w:cs="Sylfaen"/>
                <w:sz w:val="16"/>
                <w:szCs w:val="16"/>
              </w:rPr>
              <w:t>წლის</w:t>
            </w:r>
          </w:p>
        </w:tc>
      </w:tr>
      <w:tr w:rsidR="0025337C" w:rsidRPr="0028577C" w:rsidTr="00A818A8">
        <w:trPr>
          <w:trHeight w:val="300"/>
          <w:jc w:val="center"/>
        </w:trPr>
        <w:tc>
          <w:tcPr>
            <w:tcW w:w="236" w:type="pct"/>
            <w:tcBorders>
              <w:top w:val="single" w:sz="4" w:space="0" w:color="auto"/>
              <w:left w:val="single" w:sz="8" w:space="0" w:color="auto"/>
              <w:bottom w:val="single" w:sz="4" w:space="0" w:color="auto"/>
              <w:right w:val="single" w:sz="4" w:space="0" w:color="auto"/>
            </w:tcBorders>
            <w:shd w:val="clear" w:color="auto" w:fill="auto"/>
            <w:noWrap/>
            <w:vAlign w:val="bottom"/>
          </w:tcPr>
          <w:p w:rsidR="0025337C" w:rsidRPr="007678C8" w:rsidRDefault="0025337C" w:rsidP="0025337C">
            <w:pPr>
              <w:rPr>
                <w:rFonts w:ascii="Sylfaen" w:hAnsi="Sylfaen"/>
                <w:sz w:val="16"/>
                <w:szCs w:val="16"/>
              </w:rPr>
            </w:pPr>
            <w:r w:rsidRPr="007678C8">
              <w:rPr>
                <w:rFonts w:ascii="Sylfaen" w:hAnsi="Sylfaen"/>
                <w:sz w:val="16"/>
                <w:szCs w:val="16"/>
              </w:rPr>
              <w:t>35</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25337C" w:rsidRPr="007678C8" w:rsidRDefault="0025337C" w:rsidP="0025337C">
            <w:pPr>
              <w:rPr>
                <w:rFonts w:ascii="Sylfaen" w:hAnsi="Sylfaen"/>
                <w:sz w:val="16"/>
                <w:szCs w:val="16"/>
              </w:rPr>
            </w:pPr>
            <w:r w:rsidRPr="007678C8">
              <w:rPr>
                <w:rFonts w:ascii="Sylfaen" w:hAnsi="Sylfaen"/>
                <w:sz w:val="16"/>
                <w:szCs w:val="16"/>
              </w:rPr>
              <w:t>600</w:t>
            </w:r>
          </w:p>
        </w:tc>
        <w:tc>
          <w:tcPr>
            <w:tcW w:w="661" w:type="pct"/>
            <w:tcBorders>
              <w:top w:val="single" w:sz="4" w:space="0" w:color="auto"/>
              <w:left w:val="nil"/>
              <w:bottom w:val="single" w:sz="4" w:space="0" w:color="auto"/>
              <w:right w:val="single" w:sz="4" w:space="0" w:color="auto"/>
            </w:tcBorders>
            <w:shd w:val="clear" w:color="auto" w:fill="auto"/>
            <w:noWrap/>
            <w:vAlign w:val="bottom"/>
          </w:tcPr>
          <w:p w:rsidR="0025337C" w:rsidRPr="007678C8" w:rsidRDefault="0025337C" w:rsidP="0025337C">
            <w:pPr>
              <w:rPr>
                <w:sz w:val="16"/>
                <w:szCs w:val="16"/>
              </w:rPr>
            </w:pPr>
            <w:r w:rsidRPr="007678C8">
              <w:rPr>
                <w:rFonts w:ascii="Sylfaen" w:hAnsi="Sylfaen" w:cs="Sylfaen"/>
                <w:sz w:val="16"/>
                <w:szCs w:val="16"/>
              </w:rPr>
              <w:t>ცენტრალური</w:t>
            </w:r>
            <w:r w:rsidRPr="007678C8">
              <w:rPr>
                <w:sz w:val="16"/>
                <w:szCs w:val="16"/>
              </w:rPr>
              <w:t xml:space="preserve"> </w:t>
            </w:r>
            <w:r w:rsidRPr="007678C8">
              <w:rPr>
                <w:rFonts w:ascii="Sylfaen" w:hAnsi="Sylfaen" w:cs="Sylfaen"/>
                <w:sz w:val="16"/>
                <w:szCs w:val="16"/>
              </w:rPr>
              <w:t>ხელისუფლება</w:t>
            </w:r>
          </w:p>
        </w:tc>
        <w:tc>
          <w:tcPr>
            <w:tcW w:w="543" w:type="pct"/>
            <w:tcBorders>
              <w:top w:val="single" w:sz="4" w:space="0" w:color="auto"/>
              <w:left w:val="nil"/>
              <w:bottom w:val="single" w:sz="4" w:space="0" w:color="auto"/>
              <w:right w:val="single" w:sz="4" w:space="0" w:color="auto"/>
            </w:tcBorders>
            <w:shd w:val="clear" w:color="auto" w:fill="auto"/>
            <w:noWrap/>
            <w:vAlign w:val="bottom"/>
          </w:tcPr>
          <w:p w:rsidR="0025337C" w:rsidRPr="007678C8" w:rsidRDefault="0025337C" w:rsidP="0025337C">
            <w:pPr>
              <w:rPr>
                <w:sz w:val="16"/>
                <w:szCs w:val="16"/>
              </w:rPr>
            </w:pPr>
            <w:r w:rsidRPr="007678C8">
              <w:rPr>
                <w:rFonts w:ascii="Sylfaen" w:hAnsi="Sylfaen" w:cs="Sylfaen"/>
                <w:sz w:val="16"/>
                <w:szCs w:val="16"/>
                <w:lang w:val="ka-GE"/>
              </w:rPr>
              <w:t>სპეციალური</w:t>
            </w:r>
            <w:r w:rsidRPr="007678C8">
              <w:rPr>
                <w:sz w:val="16"/>
                <w:szCs w:val="16"/>
              </w:rPr>
              <w:t xml:space="preserve"> </w:t>
            </w:r>
            <w:r w:rsidRPr="007678C8">
              <w:rPr>
                <w:rFonts w:ascii="Sylfaen" w:hAnsi="Sylfaen" w:cs="Sylfaen"/>
                <w:sz w:val="16"/>
                <w:szCs w:val="16"/>
              </w:rPr>
              <w:t>ტრანსფერი</w:t>
            </w:r>
          </w:p>
        </w:tc>
        <w:tc>
          <w:tcPr>
            <w:tcW w:w="1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5337C" w:rsidRPr="007678C8" w:rsidRDefault="0025337C" w:rsidP="0025337C">
            <w:pPr>
              <w:rPr>
                <w:rFonts w:ascii="Sylfaen" w:hAnsi="Sylfaen" w:cs="Arial"/>
                <w:color w:val="000000"/>
                <w:sz w:val="16"/>
                <w:szCs w:val="16"/>
                <w:lang w:val="ka-GE"/>
              </w:rPr>
            </w:pPr>
            <w:r w:rsidRPr="007678C8">
              <w:rPr>
                <w:rFonts w:ascii="Sylfaen" w:hAnsi="Sylfaen" w:cs="Arial"/>
                <w:color w:val="000000"/>
                <w:sz w:val="16"/>
                <w:szCs w:val="16"/>
                <w:lang w:val="ka-GE"/>
              </w:rPr>
              <w:t>სტიქიის შედეგების სალიკვიდაციო ღონისძიებების განხორციელება</w:t>
            </w:r>
          </w:p>
        </w:tc>
        <w:tc>
          <w:tcPr>
            <w:tcW w:w="1000" w:type="pct"/>
            <w:tcBorders>
              <w:top w:val="single" w:sz="4" w:space="0" w:color="auto"/>
              <w:left w:val="nil"/>
              <w:bottom w:val="single" w:sz="4" w:space="0" w:color="auto"/>
              <w:right w:val="single" w:sz="4" w:space="0" w:color="auto"/>
            </w:tcBorders>
            <w:shd w:val="clear" w:color="auto" w:fill="auto"/>
            <w:noWrap/>
            <w:vAlign w:val="bottom"/>
          </w:tcPr>
          <w:p w:rsidR="0025337C" w:rsidRPr="007678C8" w:rsidRDefault="0025337C" w:rsidP="0025337C">
            <w:pPr>
              <w:rPr>
                <w:rFonts w:ascii="Sylfaen" w:hAnsi="Sylfaen"/>
                <w:sz w:val="16"/>
                <w:szCs w:val="16"/>
                <w:lang w:val="ka-GE"/>
              </w:rPr>
            </w:pPr>
            <w:r w:rsidRPr="007678C8">
              <w:rPr>
                <w:rFonts w:ascii="Sylfaen" w:hAnsi="Sylfaen"/>
                <w:sz w:val="16"/>
                <w:szCs w:val="16"/>
                <w:lang w:val="ka-GE"/>
              </w:rPr>
              <w:t>საქართველოს მთავრობის #116 განკარგულება</w:t>
            </w:r>
          </w:p>
        </w:tc>
        <w:tc>
          <w:tcPr>
            <w:tcW w:w="455" w:type="pct"/>
            <w:tcBorders>
              <w:top w:val="single" w:sz="4" w:space="0" w:color="auto"/>
              <w:left w:val="nil"/>
              <w:bottom w:val="single" w:sz="4" w:space="0" w:color="auto"/>
              <w:right w:val="single" w:sz="8" w:space="0" w:color="auto"/>
            </w:tcBorders>
            <w:shd w:val="clear" w:color="auto" w:fill="auto"/>
            <w:noWrap/>
            <w:vAlign w:val="bottom"/>
          </w:tcPr>
          <w:p w:rsidR="0025337C" w:rsidRPr="0028577C" w:rsidRDefault="0025337C" w:rsidP="0025337C">
            <w:pPr>
              <w:rPr>
                <w:sz w:val="16"/>
                <w:szCs w:val="16"/>
              </w:rPr>
            </w:pPr>
            <w:r w:rsidRPr="007678C8">
              <w:rPr>
                <w:rFonts w:ascii="Sylfaen" w:hAnsi="Sylfaen"/>
                <w:sz w:val="16"/>
                <w:szCs w:val="16"/>
                <w:lang w:val="ka-GE"/>
              </w:rPr>
              <w:t>20.01.2023</w:t>
            </w:r>
            <w:r w:rsidRPr="007678C8">
              <w:rPr>
                <w:sz w:val="16"/>
                <w:szCs w:val="16"/>
              </w:rPr>
              <w:t xml:space="preserve"> </w:t>
            </w:r>
            <w:r w:rsidRPr="007678C8">
              <w:rPr>
                <w:rFonts w:ascii="Sylfaen" w:hAnsi="Sylfaen" w:cs="Sylfaen"/>
                <w:sz w:val="16"/>
                <w:szCs w:val="16"/>
              </w:rPr>
              <w:t>წლის</w:t>
            </w:r>
          </w:p>
        </w:tc>
      </w:tr>
      <w:tr w:rsidR="000D3E69" w:rsidRPr="0028577C" w:rsidTr="00A818A8">
        <w:trPr>
          <w:trHeight w:val="300"/>
          <w:jc w:val="center"/>
        </w:trPr>
        <w:tc>
          <w:tcPr>
            <w:tcW w:w="236" w:type="pct"/>
            <w:tcBorders>
              <w:top w:val="single" w:sz="4" w:space="0" w:color="auto"/>
              <w:left w:val="single" w:sz="8" w:space="0" w:color="auto"/>
              <w:bottom w:val="single" w:sz="4" w:space="0" w:color="auto"/>
              <w:right w:val="single" w:sz="4" w:space="0" w:color="auto"/>
            </w:tcBorders>
            <w:shd w:val="clear" w:color="auto" w:fill="auto"/>
            <w:noWrap/>
            <w:vAlign w:val="bottom"/>
          </w:tcPr>
          <w:p w:rsidR="000D3E69" w:rsidRPr="007678C8" w:rsidRDefault="0041391D" w:rsidP="0025337C">
            <w:pPr>
              <w:rPr>
                <w:rFonts w:ascii="Sylfaen" w:hAnsi="Sylfaen"/>
                <w:sz w:val="16"/>
                <w:szCs w:val="16"/>
              </w:rPr>
            </w:pPr>
            <w:r>
              <w:rPr>
                <w:rFonts w:ascii="Sylfaen" w:hAnsi="Sylfaen"/>
                <w:sz w:val="16"/>
                <w:szCs w:val="16"/>
              </w:rPr>
              <w:t>36</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0D3E69" w:rsidRPr="007678C8" w:rsidRDefault="0041391D" w:rsidP="0025337C">
            <w:pPr>
              <w:rPr>
                <w:rFonts w:ascii="Sylfaen" w:hAnsi="Sylfaen"/>
                <w:sz w:val="16"/>
                <w:szCs w:val="16"/>
              </w:rPr>
            </w:pPr>
            <w:r>
              <w:rPr>
                <w:rFonts w:ascii="Sylfaen" w:hAnsi="Sylfaen"/>
                <w:sz w:val="16"/>
                <w:szCs w:val="16"/>
              </w:rPr>
              <w:t>42.0</w:t>
            </w:r>
          </w:p>
        </w:tc>
        <w:tc>
          <w:tcPr>
            <w:tcW w:w="661" w:type="pct"/>
            <w:tcBorders>
              <w:top w:val="single" w:sz="4" w:space="0" w:color="auto"/>
              <w:left w:val="nil"/>
              <w:bottom w:val="single" w:sz="4" w:space="0" w:color="auto"/>
              <w:right w:val="single" w:sz="4" w:space="0" w:color="auto"/>
            </w:tcBorders>
            <w:shd w:val="clear" w:color="auto" w:fill="auto"/>
            <w:noWrap/>
            <w:vAlign w:val="bottom"/>
          </w:tcPr>
          <w:p w:rsidR="000D3E69" w:rsidRPr="0041391D" w:rsidRDefault="0041391D" w:rsidP="0025337C">
            <w:pPr>
              <w:rPr>
                <w:rFonts w:ascii="Sylfaen" w:hAnsi="Sylfaen" w:cs="Sylfaen"/>
                <w:sz w:val="16"/>
                <w:szCs w:val="16"/>
                <w:lang w:val="ka-GE"/>
              </w:rPr>
            </w:pPr>
            <w:r>
              <w:rPr>
                <w:rFonts w:ascii="Sylfaen" w:hAnsi="Sylfaen" w:cs="Sylfaen"/>
                <w:sz w:val="16"/>
                <w:szCs w:val="16"/>
                <w:lang w:val="ka-GE"/>
              </w:rPr>
              <w:t>საერთაშორისო ორგანიზაციიდან მიღებული გრანტი</w:t>
            </w:r>
          </w:p>
        </w:tc>
        <w:tc>
          <w:tcPr>
            <w:tcW w:w="543" w:type="pct"/>
            <w:tcBorders>
              <w:top w:val="single" w:sz="4" w:space="0" w:color="auto"/>
              <w:left w:val="nil"/>
              <w:bottom w:val="single" w:sz="4" w:space="0" w:color="auto"/>
              <w:right w:val="single" w:sz="4" w:space="0" w:color="auto"/>
            </w:tcBorders>
            <w:shd w:val="clear" w:color="auto" w:fill="auto"/>
            <w:noWrap/>
            <w:vAlign w:val="bottom"/>
          </w:tcPr>
          <w:p w:rsidR="000D3E69" w:rsidRPr="007678C8" w:rsidRDefault="00F72D8C" w:rsidP="0025337C">
            <w:pPr>
              <w:rPr>
                <w:rFonts w:ascii="Sylfaen" w:hAnsi="Sylfaen" w:cs="Sylfaen"/>
                <w:sz w:val="16"/>
                <w:szCs w:val="16"/>
                <w:lang w:val="ka-GE"/>
              </w:rPr>
            </w:pPr>
            <w:r>
              <w:rPr>
                <w:rFonts w:ascii="Sylfaen" w:hAnsi="Sylfaen" w:cs="Sylfaen"/>
                <w:sz w:val="16"/>
                <w:szCs w:val="16"/>
                <w:lang w:val="ka-GE"/>
              </w:rPr>
              <w:t>უცხოური გრანტი</w:t>
            </w:r>
          </w:p>
        </w:tc>
        <w:tc>
          <w:tcPr>
            <w:tcW w:w="16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D3E69" w:rsidRPr="007678C8" w:rsidRDefault="0041391D" w:rsidP="0025337C">
            <w:pPr>
              <w:rPr>
                <w:rFonts w:ascii="Sylfaen" w:hAnsi="Sylfaen" w:cs="Arial"/>
                <w:color w:val="000000"/>
                <w:sz w:val="16"/>
                <w:szCs w:val="16"/>
                <w:lang w:val="ka-GE"/>
              </w:rPr>
            </w:pPr>
            <w:r>
              <w:rPr>
                <w:rFonts w:ascii="Sylfaen" w:hAnsi="Sylfaen" w:cs="Arial"/>
                <w:color w:val="000000"/>
                <w:sz w:val="16"/>
                <w:szCs w:val="16"/>
                <w:lang w:val="ka-GE"/>
              </w:rPr>
              <w:t>თუშეთში, წოვათას მხარეში გზის მშენებლობის საპროექტო დოკუმენტაციის მოსამზადებლად</w:t>
            </w:r>
          </w:p>
        </w:tc>
        <w:tc>
          <w:tcPr>
            <w:tcW w:w="1000" w:type="pct"/>
            <w:tcBorders>
              <w:top w:val="single" w:sz="4" w:space="0" w:color="auto"/>
              <w:left w:val="nil"/>
              <w:bottom w:val="single" w:sz="4" w:space="0" w:color="auto"/>
              <w:right w:val="single" w:sz="4" w:space="0" w:color="auto"/>
            </w:tcBorders>
            <w:shd w:val="clear" w:color="auto" w:fill="auto"/>
            <w:noWrap/>
            <w:vAlign w:val="bottom"/>
          </w:tcPr>
          <w:p w:rsidR="000D3E69" w:rsidRPr="007678C8" w:rsidRDefault="000D3E69" w:rsidP="0025337C">
            <w:pPr>
              <w:rPr>
                <w:rFonts w:ascii="Sylfaen" w:hAnsi="Sylfaen"/>
                <w:sz w:val="16"/>
                <w:szCs w:val="16"/>
                <w:lang w:val="ka-GE"/>
              </w:rPr>
            </w:pPr>
          </w:p>
        </w:tc>
        <w:tc>
          <w:tcPr>
            <w:tcW w:w="455" w:type="pct"/>
            <w:tcBorders>
              <w:top w:val="single" w:sz="4" w:space="0" w:color="auto"/>
              <w:left w:val="nil"/>
              <w:bottom w:val="single" w:sz="4" w:space="0" w:color="auto"/>
              <w:right w:val="single" w:sz="8" w:space="0" w:color="auto"/>
            </w:tcBorders>
            <w:shd w:val="clear" w:color="auto" w:fill="auto"/>
            <w:noWrap/>
            <w:vAlign w:val="bottom"/>
          </w:tcPr>
          <w:p w:rsidR="000D3E69" w:rsidRPr="007678C8" w:rsidRDefault="00F72D8C" w:rsidP="0025337C">
            <w:pPr>
              <w:rPr>
                <w:rFonts w:ascii="Sylfaen" w:hAnsi="Sylfaen"/>
                <w:sz w:val="16"/>
                <w:szCs w:val="16"/>
                <w:lang w:val="ka-GE"/>
              </w:rPr>
            </w:pPr>
            <w:r>
              <w:rPr>
                <w:rFonts w:ascii="Sylfaen" w:hAnsi="Sylfaen"/>
                <w:sz w:val="16"/>
                <w:szCs w:val="16"/>
                <w:lang w:val="ka-GE"/>
              </w:rPr>
              <w:t>25.08.2023 წლის</w:t>
            </w:r>
          </w:p>
        </w:tc>
      </w:tr>
    </w:tbl>
    <w:p w:rsidR="00462883" w:rsidRDefault="00462883" w:rsidP="002B6458">
      <w:pPr>
        <w:spacing w:after="0" w:line="360" w:lineRule="auto"/>
        <w:jc w:val="both"/>
        <w:rPr>
          <w:rFonts w:ascii="Sylfaen" w:eastAsia="Times New Roman" w:hAnsi="Sylfaen" w:cs="Times New Roman"/>
          <w:b/>
          <w:sz w:val="20"/>
          <w:szCs w:val="20"/>
          <w:lang w:val="ka-GE" w:eastAsia="ru-RU"/>
        </w:rPr>
      </w:pPr>
    </w:p>
    <w:p w:rsidR="00462883" w:rsidRDefault="00462883" w:rsidP="002B6458">
      <w:pPr>
        <w:spacing w:after="0" w:line="360" w:lineRule="auto"/>
        <w:jc w:val="both"/>
        <w:rPr>
          <w:rFonts w:ascii="Sylfaen" w:eastAsia="Times New Roman" w:hAnsi="Sylfaen" w:cs="Times New Roman"/>
          <w:b/>
          <w:sz w:val="20"/>
          <w:szCs w:val="20"/>
          <w:lang w:val="ka-GE" w:eastAsia="ru-RU"/>
        </w:rPr>
      </w:pPr>
    </w:p>
    <w:p w:rsidR="00462883" w:rsidRPr="002B6458" w:rsidRDefault="00462883" w:rsidP="002B6458">
      <w:pPr>
        <w:spacing w:after="0" w:line="360" w:lineRule="auto"/>
        <w:jc w:val="both"/>
        <w:rPr>
          <w:rFonts w:ascii="Sylfaen" w:eastAsia="Times New Roman" w:hAnsi="Sylfaen" w:cs="Times New Roman"/>
          <w:b/>
          <w:sz w:val="20"/>
          <w:szCs w:val="20"/>
          <w:lang w:val="ka-GE" w:eastAsia="ru-RU"/>
        </w:rPr>
      </w:pPr>
    </w:p>
    <w:p w:rsidR="002B6458" w:rsidRPr="002B6458" w:rsidRDefault="002B6458" w:rsidP="002B6458">
      <w:pPr>
        <w:spacing w:after="0" w:line="360" w:lineRule="auto"/>
        <w:jc w:val="both"/>
        <w:rPr>
          <w:rFonts w:ascii="Sylfaen" w:eastAsia="Times New Roman" w:hAnsi="Sylfaen" w:cs="Times New Roman"/>
          <w:b/>
          <w:sz w:val="20"/>
          <w:szCs w:val="20"/>
          <w:lang w:val="ka-GE" w:eastAsia="ru-RU"/>
        </w:rPr>
      </w:pPr>
    </w:p>
    <w:p w:rsidR="002B6458" w:rsidRPr="00CC301F" w:rsidRDefault="002B6458" w:rsidP="002B6458">
      <w:pPr>
        <w:spacing w:after="0" w:line="360" w:lineRule="auto"/>
        <w:jc w:val="both"/>
        <w:rPr>
          <w:rFonts w:ascii="Sylfaen" w:eastAsia="Times New Roman" w:hAnsi="Sylfaen" w:cs="Times New Roman"/>
          <w:b/>
          <w:sz w:val="28"/>
          <w:szCs w:val="28"/>
          <w:lang w:val="ka-GE" w:eastAsia="ru-RU"/>
        </w:rPr>
      </w:pPr>
      <w:r w:rsidRPr="00CC301F">
        <w:rPr>
          <w:rFonts w:ascii="Sylfaen" w:eastAsia="Times New Roman" w:hAnsi="Sylfaen" w:cs="Times New Roman"/>
          <w:b/>
          <w:sz w:val="28"/>
          <w:szCs w:val="28"/>
          <w:lang w:val="ka-GE" w:eastAsia="ru-RU"/>
        </w:rPr>
        <w:t>გ) სხვა შემოსავლები</w:t>
      </w:r>
    </w:p>
    <w:p w:rsidR="002B6458" w:rsidRPr="002B6458" w:rsidRDefault="002B6458" w:rsidP="002B6458">
      <w:pPr>
        <w:spacing w:after="0" w:line="240" w:lineRule="auto"/>
      </w:pPr>
      <w:r w:rsidRPr="002B6458">
        <w:rPr>
          <w:rFonts w:ascii="Times New Roman" w:eastAsia="Times New Roman" w:hAnsi="Times New Roman" w:cs="Times New Roman"/>
          <w:sz w:val="20"/>
          <w:szCs w:val="20"/>
          <w:lang w:val="ru-RU" w:eastAsia="ru-RU"/>
        </w:rPr>
        <w:fldChar w:fldCharType="begin"/>
      </w:r>
      <w:r w:rsidRPr="002B6458">
        <w:rPr>
          <w:rFonts w:ascii="Times New Roman" w:eastAsia="Times New Roman" w:hAnsi="Times New Roman" w:cs="Times New Roman"/>
          <w:sz w:val="20"/>
          <w:szCs w:val="20"/>
          <w:lang w:val="ru-RU" w:eastAsia="ru-RU"/>
        </w:rPr>
        <w:instrText xml:space="preserve"> LINK Excel.Sheet.12 "C:\\Users\\marina.maisuradze\\Desktop\\2024 -----</w:instrText>
      </w:r>
      <w:r w:rsidRPr="002B6458">
        <w:rPr>
          <w:rFonts w:ascii="Sylfaen" w:eastAsia="Times New Roman" w:hAnsi="Sylfaen" w:cs="Sylfaen"/>
          <w:sz w:val="20"/>
          <w:szCs w:val="20"/>
          <w:lang w:val="ru-RU" w:eastAsia="ru-RU"/>
        </w:rPr>
        <w:instrText>წლის</w:instrText>
      </w:r>
      <w:r w:rsidRPr="002B6458">
        <w:rPr>
          <w:rFonts w:ascii="Times New Roman" w:eastAsia="Times New Roman" w:hAnsi="Times New Roman" w:cs="Times New Roman"/>
          <w:sz w:val="20"/>
          <w:szCs w:val="20"/>
          <w:lang w:val="ru-RU" w:eastAsia="ru-RU"/>
        </w:rPr>
        <w:instrText xml:space="preserve"> </w:instrText>
      </w:r>
      <w:r w:rsidRPr="002B6458">
        <w:rPr>
          <w:rFonts w:ascii="Sylfaen" w:eastAsia="Times New Roman" w:hAnsi="Sylfaen" w:cs="Sylfaen"/>
          <w:sz w:val="20"/>
          <w:szCs w:val="20"/>
          <w:lang w:val="ru-RU" w:eastAsia="ru-RU"/>
        </w:rPr>
        <w:instrText>ბიუჯეტის</w:instrText>
      </w:r>
      <w:r w:rsidRPr="002B6458">
        <w:rPr>
          <w:rFonts w:ascii="Times New Roman" w:eastAsia="Times New Roman" w:hAnsi="Times New Roman" w:cs="Times New Roman"/>
          <w:sz w:val="20"/>
          <w:szCs w:val="20"/>
          <w:lang w:val="ru-RU" w:eastAsia="ru-RU"/>
        </w:rPr>
        <w:instrText xml:space="preserve"> </w:instrText>
      </w:r>
      <w:r w:rsidRPr="002B6458">
        <w:rPr>
          <w:rFonts w:ascii="Sylfaen" w:eastAsia="Times New Roman" w:hAnsi="Sylfaen" w:cs="Sylfaen"/>
          <w:sz w:val="20"/>
          <w:szCs w:val="20"/>
          <w:lang w:val="ru-RU" w:eastAsia="ru-RU"/>
        </w:rPr>
        <w:instrText>ონფორმაციებიი</w:instrText>
      </w:r>
      <w:r w:rsidRPr="002B6458">
        <w:rPr>
          <w:rFonts w:ascii="Times New Roman" w:eastAsia="Times New Roman" w:hAnsi="Times New Roman" w:cs="Times New Roman"/>
          <w:sz w:val="20"/>
          <w:szCs w:val="20"/>
          <w:lang w:val="ru-RU" w:eastAsia="ru-RU"/>
        </w:rPr>
        <w:instrText xml:space="preserve">\\2023 </w:instrText>
      </w:r>
      <w:r w:rsidRPr="002B6458">
        <w:rPr>
          <w:rFonts w:ascii="Sylfaen" w:eastAsia="Times New Roman" w:hAnsi="Sylfaen" w:cs="Sylfaen"/>
          <w:sz w:val="20"/>
          <w:szCs w:val="20"/>
          <w:lang w:val="ru-RU" w:eastAsia="ru-RU"/>
        </w:rPr>
        <w:instrText>წლის</w:instrText>
      </w:r>
      <w:r w:rsidRPr="002B6458">
        <w:rPr>
          <w:rFonts w:ascii="Times New Roman" w:eastAsia="Times New Roman" w:hAnsi="Times New Roman" w:cs="Times New Roman"/>
          <w:sz w:val="20"/>
          <w:szCs w:val="20"/>
          <w:lang w:val="ru-RU" w:eastAsia="ru-RU"/>
        </w:rPr>
        <w:instrText xml:space="preserve"> </w:instrText>
      </w:r>
      <w:r w:rsidRPr="002B6458">
        <w:rPr>
          <w:rFonts w:ascii="Sylfaen" w:eastAsia="Times New Roman" w:hAnsi="Sylfaen" w:cs="Sylfaen"/>
          <w:sz w:val="20"/>
          <w:szCs w:val="20"/>
          <w:lang w:val="ru-RU" w:eastAsia="ru-RU"/>
        </w:rPr>
        <w:instrText>ანგარიშის</w:instrText>
      </w:r>
      <w:r w:rsidRPr="002B6458">
        <w:rPr>
          <w:rFonts w:ascii="Times New Roman" w:eastAsia="Times New Roman" w:hAnsi="Times New Roman" w:cs="Times New Roman"/>
          <w:sz w:val="20"/>
          <w:szCs w:val="20"/>
          <w:lang w:val="ru-RU" w:eastAsia="ru-RU"/>
        </w:rPr>
        <w:instrText xml:space="preserve"> </w:instrText>
      </w:r>
      <w:r w:rsidRPr="002B6458">
        <w:rPr>
          <w:rFonts w:ascii="Sylfaen" w:eastAsia="Times New Roman" w:hAnsi="Sylfaen" w:cs="Sylfaen"/>
          <w:sz w:val="20"/>
          <w:szCs w:val="20"/>
          <w:lang w:val="ru-RU" w:eastAsia="ru-RU"/>
        </w:rPr>
        <w:instrText>პაპკააა</w:instrText>
      </w:r>
      <w:r w:rsidRPr="002B6458">
        <w:rPr>
          <w:rFonts w:ascii="Times New Roman" w:eastAsia="Times New Roman" w:hAnsi="Times New Roman" w:cs="Times New Roman"/>
          <w:sz w:val="20"/>
          <w:szCs w:val="20"/>
          <w:lang w:val="ru-RU" w:eastAsia="ru-RU"/>
        </w:rPr>
        <w:instrText>\\Teklasagan samuSao verrsia\\</w:instrText>
      </w:r>
      <w:r w:rsidRPr="002B6458">
        <w:rPr>
          <w:rFonts w:ascii="Sylfaen" w:eastAsia="Times New Roman" w:hAnsi="Sylfaen" w:cs="Sylfaen"/>
          <w:sz w:val="20"/>
          <w:szCs w:val="20"/>
          <w:lang w:val="ru-RU" w:eastAsia="ru-RU"/>
        </w:rPr>
        <w:instrText>შემოსავლის</w:instrText>
      </w:r>
      <w:r w:rsidRPr="002B6458">
        <w:rPr>
          <w:rFonts w:ascii="Times New Roman" w:eastAsia="Times New Roman" w:hAnsi="Times New Roman" w:cs="Times New Roman"/>
          <w:sz w:val="20"/>
          <w:szCs w:val="20"/>
          <w:lang w:val="ru-RU" w:eastAsia="ru-RU"/>
        </w:rPr>
        <w:instrText xml:space="preserve"> </w:instrText>
      </w:r>
      <w:r w:rsidRPr="002B6458">
        <w:rPr>
          <w:rFonts w:ascii="Sylfaen" w:eastAsia="Times New Roman" w:hAnsi="Sylfaen" w:cs="Sylfaen"/>
          <w:sz w:val="20"/>
          <w:szCs w:val="20"/>
          <w:lang w:val="ru-RU" w:eastAsia="ru-RU"/>
        </w:rPr>
        <w:instrText>ცხრილები</w:instrText>
      </w:r>
      <w:r w:rsidRPr="002B6458">
        <w:rPr>
          <w:rFonts w:ascii="Times New Roman" w:eastAsia="Times New Roman" w:hAnsi="Times New Roman" w:cs="Times New Roman"/>
          <w:sz w:val="20"/>
          <w:szCs w:val="20"/>
          <w:lang w:val="ru-RU" w:eastAsia="ru-RU"/>
        </w:rPr>
        <w:instrText xml:space="preserve"> </w:instrText>
      </w:r>
      <w:r w:rsidRPr="002B6458">
        <w:rPr>
          <w:rFonts w:ascii="Sylfaen" w:eastAsia="Times New Roman" w:hAnsi="Sylfaen" w:cs="Sylfaen"/>
          <w:sz w:val="20"/>
          <w:szCs w:val="20"/>
          <w:lang w:val="ru-RU" w:eastAsia="ru-RU"/>
        </w:rPr>
        <w:instrText>თეკლა</w:instrText>
      </w:r>
      <w:r w:rsidRPr="002B6458">
        <w:rPr>
          <w:rFonts w:ascii="Times New Roman" w:eastAsia="Times New Roman" w:hAnsi="Times New Roman" w:cs="Times New Roman"/>
          <w:sz w:val="20"/>
          <w:szCs w:val="20"/>
          <w:lang w:val="ru-RU" w:eastAsia="ru-RU"/>
        </w:rPr>
        <w:instrText>.xlsx" "</w:instrText>
      </w:r>
      <w:r w:rsidRPr="002B6458">
        <w:rPr>
          <w:rFonts w:ascii="Sylfaen" w:eastAsia="Times New Roman" w:hAnsi="Sylfaen" w:cs="Sylfaen"/>
          <w:sz w:val="20"/>
          <w:szCs w:val="20"/>
          <w:lang w:val="ru-RU" w:eastAsia="ru-RU"/>
        </w:rPr>
        <w:instrText>მუხლი</w:instrText>
      </w:r>
      <w:r w:rsidRPr="002B6458">
        <w:rPr>
          <w:rFonts w:ascii="Times New Roman" w:eastAsia="Times New Roman" w:hAnsi="Times New Roman" w:cs="Times New Roman"/>
          <w:sz w:val="20"/>
          <w:szCs w:val="20"/>
          <w:lang w:val="ru-RU" w:eastAsia="ru-RU"/>
        </w:rPr>
        <w:instrText xml:space="preserve"> 6.!R1C1:R15C4" \a \f 5 \h  \* MERGEFORMAT </w:instrText>
      </w:r>
      <w:r w:rsidRPr="002B6458">
        <w:rPr>
          <w:rFonts w:ascii="Times New Roman" w:eastAsia="Times New Roman" w:hAnsi="Times New Roman" w:cs="Times New Roman"/>
          <w:sz w:val="20"/>
          <w:szCs w:val="20"/>
          <w:lang w:val="ru-RU" w:eastAsia="ru-RU"/>
        </w:rPr>
        <w:fldChar w:fldCharType="separate"/>
      </w:r>
    </w:p>
    <w:tbl>
      <w:tblPr>
        <w:tblStyle w:val="TableGrid"/>
        <w:tblW w:w="9320" w:type="dxa"/>
        <w:tblLook w:val="04A0" w:firstRow="1" w:lastRow="0" w:firstColumn="1" w:lastColumn="0" w:noHBand="0" w:noVBand="1"/>
      </w:tblPr>
      <w:tblGrid>
        <w:gridCol w:w="6300"/>
        <w:gridCol w:w="978"/>
        <w:gridCol w:w="799"/>
        <w:gridCol w:w="1324"/>
      </w:tblGrid>
      <w:tr w:rsidR="00412AAF" w:rsidRPr="00412AAF" w:rsidTr="00412AAF">
        <w:trPr>
          <w:trHeight w:val="900"/>
        </w:trPr>
        <w:tc>
          <w:tcPr>
            <w:tcW w:w="6300"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დასახელება</w:t>
            </w:r>
            <w:r w:rsidRPr="00412AAF">
              <w:rPr>
                <w:rFonts w:ascii="Times New Roman" w:eastAsia="Times New Roman" w:hAnsi="Times New Roman" w:cs="Times New Roman"/>
                <w:b/>
                <w:bCs/>
                <w:sz w:val="20"/>
                <w:szCs w:val="20"/>
                <w:lang w:val="ru-RU" w:eastAsia="ru-RU"/>
              </w:rPr>
              <w:t xml:space="preserve"> </w:t>
            </w:r>
          </w:p>
        </w:tc>
        <w:tc>
          <w:tcPr>
            <w:tcW w:w="978" w:type="dxa"/>
            <w:shd w:val="clear" w:color="auto" w:fill="auto"/>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2023 </w:t>
            </w:r>
            <w:r w:rsidRPr="00412AAF">
              <w:rPr>
                <w:rFonts w:ascii="Sylfaen" w:eastAsia="Times New Roman" w:hAnsi="Sylfaen" w:cs="Sylfaen"/>
                <w:b/>
                <w:bCs/>
                <w:sz w:val="20"/>
                <w:szCs w:val="20"/>
                <w:lang w:val="ru-RU" w:eastAsia="ru-RU"/>
              </w:rPr>
              <w:t>წლის</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გეგმა</w:t>
            </w:r>
            <w:r w:rsidRPr="00412AAF">
              <w:rPr>
                <w:rFonts w:ascii="Times New Roman" w:eastAsia="Times New Roman" w:hAnsi="Times New Roman" w:cs="Times New Roman"/>
                <w:b/>
                <w:bCs/>
                <w:sz w:val="20"/>
                <w:szCs w:val="20"/>
                <w:lang w:val="ru-RU" w:eastAsia="ru-RU"/>
              </w:rPr>
              <w:t xml:space="preserve"> </w:t>
            </w:r>
          </w:p>
        </w:tc>
        <w:tc>
          <w:tcPr>
            <w:tcW w:w="799" w:type="dxa"/>
            <w:shd w:val="clear" w:color="auto" w:fill="auto"/>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2023 </w:t>
            </w:r>
            <w:r w:rsidRPr="00412AAF">
              <w:rPr>
                <w:rFonts w:ascii="Sylfaen" w:eastAsia="Times New Roman" w:hAnsi="Sylfaen" w:cs="Sylfaen"/>
                <w:sz w:val="20"/>
                <w:szCs w:val="20"/>
                <w:lang w:val="ru-RU" w:eastAsia="ru-RU"/>
              </w:rPr>
              <w:t>წლის</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ფაქტი</w:t>
            </w:r>
          </w:p>
        </w:tc>
        <w:tc>
          <w:tcPr>
            <w:tcW w:w="1243" w:type="dxa"/>
            <w:shd w:val="clear" w:color="auto" w:fill="auto"/>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w:t>
            </w:r>
            <w:r w:rsidRPr="00412AAF">
              <w:rPr>
                <w:rFonts w:ascii="Sylfaen" w:eastAsia="Times New Roman" w:hAnsi="Sylfaen" w:cs="Sylfaen"/>
                <w:sz w:val="20"/>
                <w:szCs w:val="20"/>
                <w:lang w:val="ru-RU" w:eastAsia="ru-RU"/>
              </w:rPr>
              <w:t>შესრულება</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ში</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სხვა</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შემოსავლები</w:t>
            </w:r>
            <w:r w:rsidRPr="00412AAF">
              <w:rPr>
                <w:rFonts w:ascii="Times New Roman" w:eastAsia="Times New Roman" w:hAnsi="Times New Roman" w:cs="Times New Roman"/>
                <w:b/>
                <w:bCs/>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1,231.7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1448.7</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117.6%</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შემოსავლები</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საკუთრებიდან</w:t>
            </w:r>
            <w:r w:rsidRPr="00412AAF">
              <w:rPr>
                <w:rFonts w:ascii="Times New Roman" w:eastAsia="Times New Roman" w:hAnsi="Times New Roman" w:cs="Times New Roman"/>
                <w:b/>
                <w:bCs/>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943.7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1051.8</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111.5%</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პროცენტები</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648.7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690.5</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106.4%</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რენტა</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295.0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361.2</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122.5%</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მშ</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ბუნებრ</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რესურს</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მოსაკრ</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150.0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248.3</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165.6%</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მიწის</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იჯარა</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145.0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112.9</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77.9%</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საქონლისა</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და</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მომსახურების</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რეალიზაცია</w:t>
            </w:r>
            <w:r w:rsidRPr="00412AAF">
              <w:rPr>
                <w:rFonts w:ascii="Times New Roman" w:eastAsia="Times New Roman" w:hAnsi="Times New Roman" w:cs="Times New Roman"/>
                <w:b/>
                <w:bCs/>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105.0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180.1</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171.6%</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1.</w:t>
            </w:r>
            <w:r w:rsidRPr="00412AAF">
              <w:rPr>
                <w:rFonts w:ascii="Sylfaen" w:eastAsia="Times New Roman" w:hAnsi="Sylfaen" w:cs="Sylfaen"/>
                <w:sz w:val="20"/>
                <w:szCs w:val="20"/>
                <w:lang w:val="ru-RU" w:eastAsia="ru-RU"/>
              </w:rPr>
              <w:t>ადმინისტრაციული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მოსაკრებლები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და</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გადასახდელები</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85.0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152.7</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179.7%</w:t>
            </w:r>
          </w:p>
        </w:tc>
      </w:tr>
      <w:tr w:rsidR="00412AAF" w:rsidRPr="00412AAF" w:rsidTr="00412AAF">
        <w:trPr>
          <w:trHeight w:val="300"/>
        </w:trPr>
        <w:tc>
          <w:tcPr>
            <w:tcW w:w="6300" w:type="dxa"/>
            <w:shd w:val="clear" w:color="auto" w:fill="auto"/>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სანებართვო</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მოსაკრებელი</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10.0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8.0</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80.3%</w:t>
            </w:r>
          </w:p>
        </w:tc>
      </w:tr>
      <w:tr w:rsidR="00412AAF" w:rsidRPr="00412AAF" w:rsidTr="00412AAF">
        <w:trPr>
          <w:trHeight w:val="300"/>
        </w:trPr>
        <w:tc>
          <w:tcPr>
            <w:tcW w:w="6300" w:type="dxa"/>
            <w:shd w:val="clear" w:color="auto" w:fill="auto"/>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ადგილობრივი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მოსაკრებელი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დასახლებული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ტერიტორიის</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დასუფთავებისათვის</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75.0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141.1</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188.1%</w:t>
            </w:r>
          </w:p>
        </w:tc>
      </w:tr>
      <w:tr w:rsidR="00412AAF" w:rsidRPr="00412AAF" w:rsidTr="00412AAF">
        <w:trPr>
          <w:trHeight w:val="300"/>
        </w:trPr>
        <w:tc>
          <w:tcPr>
            <w:tcW w:w="6300" w:type="dxa"/>
            <w:shd w:val="clear" w:color="auto" w:fill="auto"/>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lastRenderedPageBreak/>
              <w:t xml:space="preserve"> </w:t>
            </w:r>
            <w:r w:rsidRPr="00412AAF">
              <w:rPr>
                <w:rFonts w:ascii="Sylfaen" w:eastAsia="Times New Roman" w:hAnsi="Sylfaen" w:cs="Sylfaen"/>
                <w:sz w:val="20"/>
                <w:szCs w:val="20"/>
                <w:lang w:val="ru-RU" w:eastAsia="ru-RU"/>
              </w:rPr>
              <w:t>სხვა</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არაკლასიფიცირებული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მოსაკრებელი</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2. </w:t>
            </w:r>
            <w:r w:rsidRPr="00412AAF">
              <w:rPr>
                <w:rFonts w:ascii="Sylfaen" w:eastAsia="Times New Roman" w:hAnsi="Sylfaen" w:cs="Sylfaen"/>
                <w:sz w:val="20"/>
                <w:szCs w:val="20"/>
                <w:lang w:val="ru-RU" w:eastAsia="ru-RU"/>
              </w:rPr>
              <w:t>არასაბაზრო</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წესით</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გაყიდული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საქონელი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და</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მომსახურება</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20.0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27.4</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137.0%</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სანქციები</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ჯარიმები</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და</w:t>
            </w:r>
            <w:r w:rsidRPr="00412AAF">
              <w:rPr>
                <w:rFonts w:ascii="Times New Roman" w:eastAsia="Times New Roman" w:hAnsi="Times New Roman" w:cs="Times New Roman"/>
                <w:b/>
                <w:bCs/>
                <w:sz w:val="20"/>
                <w:szCs w:val="20"/>
                <w:lang w:val="ru-RU" w:eastAsia="ru-RU"/>
              </w:rPr>
              <w:t xml:space="preserve"> </w:t>
            </w:r>
            <w:r w:rsidRPr="00412AAF">
              <w:rPr>
                <w:rFonts w:ascii="Sylfaen" w:eastAsia="Times New Roman" w:hAnsi="Sylfaen" w:cs="Sylfaen"/>
                <w:b/>
                <w:bCs/>
                <w:sz w:val="20"/>
                <w:szCs w:val="20"/>
                <w:lang w:val="ru-RU" w:eastAsia="ru-RU"/>
              </w:rPr>
              <w:t>საურავები</w:t>
            </w:r>
            <w:r w:rsidRPr="00412AAF">
              <w:rPr>
                <w:rFonts w:ascii="Times New Roman" w:eastAsia="Times New Roman" w:hAnsi="Times New Roman" w:cs="Times New Roman"/>
                <w:b/>
                <w:bCs/>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183.0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197.0</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107.6%</w:t>
            </w:r>
          </w:p>
        </w:tc>
      </w:tr>
      <w:tr w:rsidR="00412AAF" w:rsidRPr="00412AAF" w:rsidTr="00412AAF">
        <w:trPr>
          <w:trHeight w:val="300"/>
        </w:trPr>
        <w:tc>
          <w:tcPr>
            <w:tcW w:w="6300"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ნებაყოფლობითი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ტრანსფერები</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გრანტების</w:t>
            </w:r>
            <w:r w:rsidRPr="00412AAF">
              <w:rPr>
                <w:rFonts w:ascii="Times New Roman" w:eastAsia="Times New Roman" w:hAnsi="Times New Roman" w:cs="Times New Roman"/>
                <w:sz w:val="20"/>
                <w:szCs w:val="20"/>
                <w:lang w:val="ru-RU" w:eastAsia="ru-RU"/>
              </w:rPr>
              <w:t xml:space="preserve"> </w:t>
            </w:r>
            <w:r w:rsidRPr="00412AAF">
              <w:rPr>
                <w:rFonts w:ascii="Sylfaen" w:eastAsia="Times New Roman" w:hAnsi="Sylfaen" w:cs="Sylfaen"/>
                <w:sz w:val="20"/>
                <w:szCs w:val="20"/>
                <w:lang w:val="ru-RU" w:eastAsia="ru-RU"/>
              </w:rPr>
              <w:t>გარდა</w:t>
            </w:r>
            <w:r w:rsidRPr="00412AAF">
              <w:rPr>
                <w:rFonts w:ascii="Times New Roman" w:eastAsia="Times New Roman" w:hAnsi="Times New Roman" w:cs="Times New Roman"/>
                <w:sz w:val="20"/>
                <w:szCs w:val="20"/>
                <w:lang w:val="ru-RU" w:eastAsia="ru-RU"/>
              </w:rPr>
              <w:t xml:space="preserve"> </w:t>
            </w:r>
          </w:p>
        </w:tc>
        <w:tc>
          <w:tcPr>
            <w:tcW w:w="978" w:type="dxa"/>
            <w:shd w:val="clear" w:color="auto" w:fill="auto"/>
            <w:noWrap/>
            <w:hideMark/>
          </w:tcPr>
          <w:p w:rsidR="002B6458" w:rsidRPr="00412AAF" w:rsidRDefault="002B6458" w:rsidP="002B6458">
            <w:pPr>
              <w:rPr>
                <w:rFonts w:ascii="Times New Roman" w:eastAsia="Times New Roman" w:hAnsi="Times New Roman" w:cs="Times New Roman"/>
                <w:b/>
                <w:bCs/>
                <w:sz w:val="20"/>
                <w:szCs w:val="20"/>
                <w:lang w:val="ru-RU" w:eastAsia="ru-RU"/>
              </w:rPr>
            </w:pPr>
            <w:r w:rsidRPr="00412AAF">
              <w:rPr>
                <w:rFonts w:ascii="Times New Roman" w:eastAsia="Times New Roman" w:hAnsi="Times New Roman" w:cs="Times New Roman"/>
                <w:b/>
                <w:bCs/>
                <w:sz w:val="20"/>
                <w:szCs w:val="20"/>
                <w:lang w:val="ru-RU" w:eastAsia="ru-RU"/>
              </w:rPr>
              <w:t xml:space="preserve">                -     </w:t>
            </w:r>
          </w:p>
        </w:tc>
        <w:tc>
          <w:tcPr>
            <w:tcW w:w="799"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19.8</w:t>
            </w:r>
          </w:p>
        </w:tc>
        <w:tc>
          <w:tcPr>
            <w:tcW w:w="1243" w:type="dxa"/>
            <w:shd w:val="clear" w:color="auto" w:fill="auto"/>
            <w:noWrap/>
            <w:hideMark/>
          </w:tcPr>
          <w:p w:rsidR="002B6458" w:rsidRPr="00412AAF" w:rsidRDefault="002B6458" w:rsidP="002B6458">
            <w:pPr>
              <w:rPr>
                <w:rFonts w:ascii="Times New Roman" w:eastAsia="Times New Roman" w:hAnsi="Times New Roman" w:cs="Times New Roman"/>
                <w:sz w:val="20"/>
                <w:szCs w:val="20"/>
                <w:lang w:val="ru-RU" w:eastAsia="ru-RU"/>
              </w:rPr>
            </w:pPr>
            <w:r w:rsidRPr="00412AAF">
              <w:rPr>
                <w:rFonts w:ascii="Times New Roman" w:eastAsia="Times New Roman" w:hAnsi="Times New Roman" w:cs="Times New Roman"/>
                <w:sz w:val="20"/>
                <w:szCs w:val="20"/>
                <w:lang w:val="ru-RU" w:eastAsia="ru-RU"/>
              </w:rPr>
              <w:t> </w:t>
            </w:r>
          </w:p>
        </w:tc>
      </w:tr>
    </w:tbl>
    <w:p w:rsidR="002B6458" w:rsidRPr="002B6458" w:rsidRDefault="002B6458" w:rsidP="002B6458">
      <w:pPr>
        <w:spacing w:after="0" w:line="240" w:lineRule="auto"/>
        <w:rPr>
          <w:rFonts w:ascii="Times New Roman" w:eastAsia="Times New Roman" w:hAnsi="Times New Roman" w:cs="Times New Roman"/>
          <w:sz w:val="20"/>
          <w:szCs w:val="20"/>
          <w:lang w:val="ru-RU" w:eastAsia="ru-RU"/>
        </w:rPr>
      </w:pPr>
      <w:r w:rsidRPr="002B6458">
        <w:rPr>
          <w:rFonts w:ascii="Times New Roman" w:eastAsia="Times New Roman" w:hAnsi="Times New Roman" w:cs="Times New Roman"/>
          <w:sz w:val="20"/>
          <w:szCs w:val="20"/>
          <w:lang w:val="ru-RU" w:eastAsia="ru-RU"/>
        </w:rPr>
        <w:fldChar w:fldCharType="end"/>
      </w:r>
    </w:p>
    <w:p w:rsidR="002B6458" w:rsidRPr="002B6458" w:rsidRDefault="002B6458" w:rsidP="002B6458">
      <w:pPr>
        <w:spacing w:after="0" w:line="240" w:lineRule="auto"/>
        <w:rPr>
          <w:rFonts w:ascii="Sylfaen" w:eastAsia="Times New Roman" w:hAnsi="Sylfaen" w:cs="Times New Roman"/>
          <w:sz w:val="20"/>
          <w:szCs w:val="20"/>
          <w:lang w:val="ka-GE" w:eastAsia="ru-RU"/>
        </w:rPr>
      </w:pPr>
      <w:r w:rsidRPr="002B6458">
        <w:rPr>
          <w:rFonts w:ascii="Sylfaen" w:eastAsia="Times New Roman" w:hAnsi="Sylfaen" w:cs="Times New Roman"/>
          <w:sz w:val="20"/>
          <w:szCs w:val="20"/>
          <w:lang w:val="ka-GE" w:eastAsia="ru-RU"/>
        </w:rPr>
        <w:t>ადგილობრივი მოსაკრებელის დასახლებული ტერიტორიის დასუფთავების მოსაკრებელის შესრულებულია  188 % ით.</w:t>
      </w:r>
      <w:r w:rsidR="00FA7C06">
        <w:rPr>
          <w:rFonts w:ascii="Sylfaen" w:eastAsia="Times New Roman" w:hAnsi="Sylfaen" w:cs="Times New Roman"/>
          <w:sz w:val="20"/>
          <w:szCs w:val="20"/>
          <w:lang w:val="ka-GE" w:eastAsia="ru-RU"/>
        </w:rPr>
        <w:t xml:space="preserve"> </w:t>
      </w:r>
      <w:r w:rsidRPr="002B6458">
        <w:rPr>
          <w:rFonts w:ascii="Sylfaen" w:eastAsia="Times New Roman" w:hAnsi="Sylfaen" w:cs="Times New Roman"/>
          <w:sz w:val="20"/>
          <w:szCs w:val="20"/>
          <w:lang w:val="ka-GE" w:eastAsia="ru-RU"/>
        </w:rPr>
        <w:t>რაც გამოწვეულია გასული წლის დავალიანების ამოღების შედეგად,</w:t>
      </w:r>
      <w:r w:rsidR="00FA7C06">
        <w:rPr>
          <w:rFonts w:ascii="Sylfaen" w:eastAsia="Times New Roman" w:hAnsi="Sylfaen" w:cs="Times New Roman"/>
          <w:sz w:val="20"/>
          <w:szCs w:val="20"/>
          <w:lang w:val="ka-GE" w:eastAsia="ru-RU"/>
        </w:rPr>
        <w:t xml:space="preserve"> </w:t>
      </w:r>
      <w:r w:rsidRPr="002B6458">
        <w:rPr>
          <w:rFonts w:ascii="Sylfaen" w:eastAsia="Times New Roman" w:hAnsi="Sylfaen" w:cs="Times New Roman"/>
          <w:sz w:val="20"/>
          <w:szCs w:val="20"/>
          <w:lang w:val="ka-GE" w:eastAsia="ru-RU"/>
        </w:rPr>
        <w:t>რომელიც არის მუნიციპალიტეტის მიერ სასამრთლოზე წამოწყებული დავის შედეგი.</w:t>
      </w:r>
    </w:p>
    <w:p w:rsidR="00CC301F" w:rsidRPr="00CC301F" w:rsidRDefault="00CC301F" w:rsidP="002B6458">
      <w:pPr>
        <w:spacing w:after="0" w:line="360" w:lineRule="auto"/>
        <w:jc w:val="both"/>
        <w:rPr>
          <w:rFonts w:ascii="Sylfaen" w:eastAsia="Times New Roman" w:hAnsi="Sylfaen" w:cs="Times New Roman"/>
          <w:b/>
          <w:sz w:val="28"/>
          <w:szCs w:val="28"/>
          <w:lang w:val="ka-GE" w:eastAsia="ru-RU"/>
        </w:rPr>
      </w:pPr>
    </w:p>
    <w:p w:rsidR="002B6458" w:rsidRPr="0061011C" w:rsidRDefault="002B6458" w:rsidP="0061011C">
      <w:pPr>
        <w:pStyle w:val="ListParagraph"/>
        <w:numPr>
          <w:ilvl w:val="1"/>
          <w:numId w:val="38"/>
        </w:numPr>
        <w:spacing w:after="0" w:line="360" w:lineRule="auto"/>
        <w:jc w:val="both"/>
        <w:rPr>
          <w:rFonts w:ascii="Sylfaen" w:eastAsia="Times New Roman" w:hAnsi="Sylfaen" w:cs="Times New Roman"/>
          <w:b/>
          <w:sz w:val="28"/>
          <w:szCs w:val="28"/>
          <w:lang w:val="ka-GE" w:eastAsia="ru-RU"/>
        </w:rPr>
      </w:pPr>
      <w:r w:rsidRPr="0061011C">
        <w:rPr>
          <w:rFonts w:ascii="Sylfaen" w:eastAsia="Times New Roman" w:hAnsi="Sylfaen" w:cs="Times New Roman"/>
          <w:b/>
          <w:sz w:val="28"/>
          <w:szCs w:val="28"/>
          <w:lang w:val="ka-GE" w:eastAsia="ru-RU"/>
        </w:rPr>
        <w:t>არაფინანსური აქტივების კლება</w:t>
      </w:r>
    </w:p>
    <w:tbl>
      <w:tblPr>
        <w:tblW w:w="10255" w:type="dxa"/>
        <w:tblLook w:val="04A0" w:firstRow="1" w:lastRow="0" w:firstColumn="1" w:lastColumn="0" w:noHBand="0" w:noVBand="1"/>
      </w:tblPr>
      <w:tblGrid>
        <w:gridCol w:w="680"/>
        <w:gridCol w:w="5680"/>
        <w:gridCol w:w="1960"/>
        <w:gridCol w:w="960"/>
        <w:gridCol w:w="975"/>
      </w:tblGrid>
      <w:tr w:rsidR="002B6458" w:rsidRPr="002B6458" w:rsidTr="002B6458">
        <w:trPr>
          <w:trHeight w:val="465"/>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single" w:sz="8" w:space="0" w:color="auto"/>
              <w:left w:val="nil"/>
              <w:bottom w:val="single" w:sz="8" w:space="0" w:color="auto"/>
              <w:right w:val="nil"/>
            </w:tcBorders>
            <w:shd w:val="clear" w:color="000000" w:fill="FFFFFF"/>
            <w:noWrap/>
            <w:vAlign w:val="center"/>
            <w:hideMark/>
          </w:tcPr>
          <w:p w:rsidR="002B6458" w:rsidRPr="002B6458" w:rsidRDefault="002B6458" w:rsidP="002B6458">
            <w:pPr>
              <w:spacing w:after="0" w:line="240" w:lineRule="auto"/>
              <w:jc w:val="center"/>
              <w:rPr>
                <w:rFonts w:ascii="Sylfaen" w:eastAsia="Times New Roman" w:hAnsi="Sylfaen" w:cs="Calibri"/>
                <w:b/>
                <w:bCs/>
                <w:color w:val="000000"/>
                <w:sz w:val="18"/>
                <w:szCs w:val="18"/>
              </w:rPr>
            </w:pPr>
            <w:r w:rsidRPr="002B6458">
              <w:rPr>
                <w:rFonts w:ascii="Sylfaen" w:eastAsia="Times New Roman" w:hAnsi="Sylfaen" w:cs="Calibri"/>
                <w:b/>
                <w:bCs/>
                <w:color w:val="000000"/>
                <w:sz w:val="18"/>
                <w:szCs w:val="18"/>
              </w:rPr>
              <w:t>დასახელება</w:t>
            </w:r>
          </w:p>
        </w:tc>
        <w:tc>
          <w:tcPr>
            <w:tcW w:w="19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B6458" w:rsidRPr="002B6458" w:rsidRDefault="002B6458" w:rsidP="002B6458">
            <w:pPr>
              <w:spacing w:after="0" w:line="240" w:lineRule="auto"/>
              <w:jc w:val="center"/>
              <w:rPr>
                <w:rFonts w:ascii="Sylfaen" w:eastAsia="Times New Roman" w:hAnsi="Sylfaen" w:cs="Calibri"/>
                <w:b/>
                <w:bCs/>
                <w:color w:val="000000"/>
                <w:sz w:val="16"/>
                <w:szCs w:val="16"/>
              </w:rPr>
            </w:pPr>
            <w:r w:rsidRPr="002B6458">
              <w:rPr>
                <w:rFonts w:ascii="Sylfaen" w:eastAsia="Times New Roman" w:hAnsi="Sylfaen" w:cs="Calibri"/>
                <w:b/>
                <w:bCs/>
                <w:color w:val="000000"/>
                <w:sz w:val="16"/>
                <w:szCs w:val="16"/>
              </w:rPr>
              <w:t>გეგმა</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2B6458" w:rsidRPr="002B6458" w:rsidRDefault="002B6458" w:rsidP="002B6458">
            <w:pPr>
              <w:spacing w:after="0" w:line="240" w:lineRule="auto"/>
              <w:jc w:val="center"/>
              <w:rPr>
                <w:rFonts w:ascii="Sylfaen" w:eastAsia="Times New Roman" w:hAnsi="Sylfaen" w:cs="Calibri"/>
                <w:b/>
                <w:bCs/>
                <w:color w:val="000000"/>
                <w:sz w:val="16"/>
                <w:szCs w:val="16"/>
              </w:rPr>
            </w:pPr>
            <w:r w:rsidRPr="002B6458">
              <w:rPr>
                <w:rFonts w:ascii="Sylfaen" w:eastAsia="Times New Roman" w:hAnsi="Sylfaen" w:cs="Calibri"/>
                <w:b/>
                <w:bCs/>
                <w:color w:val="000000"/>
                <w:sz w:val="16"/>
                <w:szCs w:val="16"/>
              </w:rPr>
              <w:t>ფაქტი</w:t>
            </w:r>
          </w:p>
        </w:tc>
        <w:tc>
          <w:tcPr>
            <w:tcW w:w="975" w:type="dxa"/>
            <w:tcBorders>
              <w:top w:val="single" w:sz="8" w:space="0" w:color="auto"/>
              <w:left w:val="nil"/>
              <w:bottom w:val="single" w:sz="8" w:space="0" w:color="auto"/>
              <w:right w:val="single" w:sz="8" w:space="0" w:color="auto"/>
            </w:tcBorders>
            <w:shd w:val="clear" w:color="000000" w:fill="FFFFFF"/>
            <w:vAlign w:val="center"/>
            <w:hideMark/>
          </w:tcPr>
          <w:p w:rsidR="002B6458" w:rsidRPr="002B6458" w:rsidRDefault="002B6458" w:rsidP="002B6458">
            <w:pPr>
              <w:spacing w:after="0" w:line="240" w:lineRule="auto"/>
              <w:jc w:val="center"/>
              <w:rPr>
                <w:rFonts w:ascii="Sylfaen" w:eastAsia="Times New Roman" w:hAnsi="Sylfaen" w:cs="Calibri"/>
                <w:b/>
                <w:bCs/>
                <w:color w:val="000000"/>
                <w:sz w:val="16"/>
                <w:szCs w:val="16"/>
              </w:rPr>
            </w:pPr>
            <w:r w:rsidRPr="002B6458">
              <w:rPr>
                <w:rFonts w:ascii="Sylfaen" w:eastAsia="Times New Roman" w:hAnsi="Sylfaen" w:cs="Calibri"/>
                <w:b/>
                <w:bCs/>
                <w:color w:val="000000"/>
                <w:sz w:val="16"/>
                <w:szCs w:val="16"/>
              </w:rPr>
              <w:t>პროცენტი</w:t>
            </w:r>
          </w:p>
        </w:tc>
      </w:tr>
      <w:tr w:rsidR="002B6458" w:rsidRPr="002B6458" w:rsidTr="002B6458">
        <w:trPr>
          <w:trHeight w:val="465"/>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6458" w:rsidRPr="002B6458" w:rsidRDefault="002B6458" w:rsidP="002B6458">
            <w:pPr>
              <w:spacing w:after="0" w:line="240" w:lineRule="auto"/>
              <w:rPr>
                <w:rFonts w:ascii="Calibri" w:eastAsia="Times New Roman" w:hAnsi="Calibri" w:cs="Calibri"/>
              </w:rPr>
            </w:pPr>
          </w:p>
        </w:tc>
        <w:tc>
          <w:tcPr>
            <w:tcW w:w="5680" w:type="dxa"/>
            <w:tcBorders>
              <w:top w:val="nil"/>
              <w:left w:val="nil"/>
              <w:bottom w:val="single" w:sz="8" w:space="0" w:color="auto"/>
              <w:right w:val="nil"/>
            </w:tcBorders>
            <w:shd w:val="clear" w:color="000000" w:fill="FFFFFF"/>
            <w:noWrap/>
            <w:vAlign w:val="center"/>
          </w:tcPr>
          <w:p w:rsidR="002B6458" w:rsidRPr="002B6458" w:rsidRDefault="002B6458" w:rsidP="002B6458">
            <w:pPr>
              <w:spacing w:after="0" w:line="240" w:lineRule="auto"/>
              <w:rPr>
                <w:rFonts w:ascii="Sylfaen" w:eastAsia="Times New Roman" w:hAnsi="Sylfaen" w:cs="Calibri"/>
                <w:b/>
                <w:bCs/>
                <w:color w:val="000000"/>
                <w:sz w:val="18"/>
                <w:szCs w:val="18"/>
              </w:rPr>
            </w:pPr>
            <w:r w:rsidRPr="002B6458">
              <w:rPr>
                <w:rFonts w:ascii="Sylfaen" w:eastAsia="Times New Roman" w:hAnsi="Sylfaen" w:cs="Calibri"/>
                <w:b/>
                <w:bCs/>
                <w:color w:val="000000"/>
                <w:sz w:val="18"/>
                <w:szCs w:val="18"/>
              </w:rPr>
              <w:t>არაფინანსური</w:t>
            </w:r>
            <w:r w:rsidRPr="002B6458">
              <w:rPr>
                <w:rFonts w:ascii="Arial" w:eastAsia="Times New Roman" w:hAnsi="Arial" w:cs="Arial"/>
                <w:b/>
                <w:bCs/>
                <w:color w:val="000000"/>
                <w:sz w:val="18"/>
                <w:szCs w:val="18"/>
              </w:rPr>
              <w:t xml:space="preserve"> </w:t>
            </w:r>
            <w:r w:rsidRPr="002B6458">
              <w:rPr>
                <w:rFonts w:ascii="Sylfaen" w:eastAsia="Times New Roman" w:hAnsi="Sylfaen" w:cs="Calibri"/>
                <w:b/>
                <w:bCs/>
                <w:color w:val="000000"/>
                <w:sz w:val="18"/>
                <w:szCs w:val="18"/>
              </w:rPr>
              <w:t>აქტივების</w:t>
            </w:r>
            <w:r w:rsidRPr="002B6458">
              <w:rPr>
                <w:rFonts w:ascii="Arial" w:eastAsia="Times New Roman" w:hAnsi="Arial" w:cs="Arial"/>
                <w:b/>
                <w:bCs/>
                <w:color w:val="000000"/>
                <w:sz w:val="18"/>
                <w:szCs w:val="18"/>
              </w:rPr>
              <w:t xml:space="preserve"> </w:t>
            </w:r>
            <w:r w:rsidRPr="002B6458">
              <w:rPr>
                <w:rFonts w:ascii="Sylfaen" w:eastAsia="Times New Roman" w:hAnsi="Sylfaen" w:cs="Calibri"/>
                <w:b/>
                <w:bCs/>
                <w:color w:val="000000"/>
                <w:sz w:val="18"/>
                <w:szCs w:val="18"/>
              </w:rPr>
              <w:t>კლება</w:t>
            </w:r>
          </w:p>
        </w:tc>
        <w:tc>
          <w:tcPr>
            <w:tcW w:w="1960" w:type="dxa"/>
            <w:tcBorders>
              <w:top w:val="nil"/>
              <w:left w:val="single" w:sz="8" w:space="0" w:color="auto"/>
              <w:bottom w:val="single" w:sz="8" w:space="0" w:color="auto"/>
              <w:right w:val="single" w:sz="8" w:space="0" w:color="auto"/>
            </w:tcBorders>
            <w:shd w:val="clear" w:color="000000" w:fill="FFFFFF"/>
            <w:vAlign w:val="center"/>
          </w:tcPr>
          <w:p w:rsidR="002B6458" w:rsidRPr="002B6458" w:rsidRDefault="002B6458" w:rsidP="002B6458">
            <w:pPr>
              <w:spacing w:after="0" w:line="240" w:lineRule="auto"/>
              <w:jc w:val="center"/>
              <w:rPr>
                <w:rFonts w:ascii="Arial" w:eastAsia="Times New Roman" w:hAnsi="Arial" w:cs="Arial"/>
                <w:b/>
                <w:bCs/>
                <w:color w:val="000000"/>
                <w:sz w:val="16"/>
                <w:szCs w:val="16"/>
              </w:rPr>
            </w:pPr>
            <w:r w:rsidRPr="002B6458">
              <w:rPr>
                <w:rFonts w:ascii="Arial" w:eastAsia="Times New Roman" w:hAnsi="Arial" w:cs="Arial"/>
                <w:b/>
                <w:bCs/>
                <w:color w:val="000000"/>
                <w:sz w:val="16"/>
                <w:szCs w:val="16"/>
              </w:rPr>
              <w:t>363.0</w:t>
            </w:r>
          </w:p>
        </w:tc>
        <w:tc>
          <w:tcPr>
            <w:tcW w:w="960" w:type="dxa"/>
            <w:tcBorders>
              <w:top w:val="nil"/>
              <w:left w:val="nil"/>
              <w:bottom w:val="single" w:sz="8" w:space="0" w:color="auto"/>
              <w:right w:val="single" w:sz="8" w:space="0" w:color="auto"/>
            </w:tcBorders>
            <w:shd w:val="clear" w:color="000000" w:fill="FFFFFF"/>
            <w:vAlign w:val="center"/>
          </w:tcPr>
          <w:p w:rsidR="002B6458" w:rsidRPr="002B6458" w:rsidRDefault="002B6458" w:rsidP="002B6458">
            <w:pPr>
              <w:spacing w:after="0" w:line="240" w:lineRule="auto"/>
              <w:jc w:val="center"/>
              <w:rPr>
                <w:rFonts w:ascii="Arial" w:eastAsia="Times New Roman" w:hAnsi="Arial" w:cs="Arial"/>
                <w:b/>
                <w:bCs/>
                <w:color w:val="000000"/>
                <w:sz w:val="16"/>
                <w:szCs w:val="16"/>
              </w:rPr>
            </w:pPr>
            <w:r w:rsidRPr="002B6458">
              <w:rPr>
                <w:rFonts w:ascii="Arial" w:eastAsia="Times New Roman" w:hAnsi="Arial" w:cs="Arial"/>
                <w:b/>
                <w:bCs/>
                <w:color w:val="000000"/>
                <w:sz w:val="16"/>
                <w:szCs w:val="16"/>
              </w:rPr>
              <w:t>542.9</w:t>
            </w:r>
          </w:p>
        </w:tc>
        <w:tc>
          <w:tcPr>
            <w:tcW w:w="975" w:type="dxa"/>
            <w:tcBorders>
              <w:top w:val="nil"/>
              <w:left w:val="nil"/>
              <w:bottom w:val="single" w:sz="8" w:space="0" w:color="auto"/>
              <w:right w:val="single" w:sz="8" w:space="0" w:color="auto"/>
            </w:tcBorders>
            <w:shd w:val="clear" w:color="000000" w:fill="FFFFFF"/>
            <w:vAlign w:val="center"/>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149.6%</w:t>
            </w:r>
          </w:p>
        </w:tc>
      </w:tr>
      <w:tr w:rsidR="002B6458" w:rsidRPr="002B6458" w:rsidTr="002B645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jc w:val="right"/>
              <w:rPr>
                <w:rFonts w:ascii="Calibri" w:eastAsia="Times New Roman" w:hAnsi="Calibri" w:cs="Calibri"/>
              </w:rPr>
            </w:pPr>
            <w:r w:rsidRPr="002B6458">
              <w:rPr>
                <w:rFonts w:ascii="Calibri" w:eastAsia="Times New Roman" w:hAnsi="Calibri" w:cs="Calibri"/>
              </w:rPr>
              <w:t>1</w:t>
            </w:r>
          </w:p>
        </w:tc>
        <w:tc>
          <w:tcPr>
            <w:tcW w:w="5680" w:type="dxa"/>
            <w:tcBorders>
              <w:top w:val="nil"/>
              <w:left w:val="nil"/>
              <w:bottom w:val="single" w:sz="8" w:space="0" w:color="auto"/>
              <w:right w:val="nil"/>
            </w:tcBorders>
            <w:shd w:val="clear" w:color="000000" w:fill="FFFFFF"/>
            <w:noWrap/>
            <w:vAlign w:val="center"/>
            <w:hideMark/>
          </w:tcPr>
          <w:p w:rsidR="002B6458" w:rsidRPr="002B6458" w:rsidRDefault="002B6458" w:rsidP="002B6458">
            <w:pPr>
              <w:spacing w:after="0" w:line="240" w:lineRule="auto"/>
              <w:rPr>
                <w:rFonts w:ascii="Sylfaen" w:eastAsia="Times New Roman" w:hAnsi="Sylfaen" w:cs="Calibri"/>
                <w:color w:val="000000"/>
                <w:sz w:val="18"/>
                <w:szCs w:val="18"/>
              </w:rPr>
            </w:pPr>
            <w:r w:rsidRPr="002B6458">
              <w:rPr>
                <w:rFonts w:ascii="Sylfaen" w:eastAsia="Times New Roman" w:hAnsi="Sylfaen" w:cs="Calibri"/>
                <w:color w:val="000000"/>
                <w:sz w:val="18"/>
                <w:szCs w:val="18"/>
              </w:rPr>
              <w:t>ძირითადი</w:t>
            </w:r>
            <w:r w:rsidRPr="002B6458">
              <w:rPr>
                <w:rFonts w:ascii="Arial" w:eastAsia="Times New Roman" w:hAnsi="Arial" w:cs="Arial"/>
                <w:color w:val="000000"/>
                <w:sz w:val="18"/>
                <w:szCs w:val="18"/>
              </w:rPr>
              <w:t> </w:t>
            </w:r>
            <w:r w:rsidRPr="002B6458">
              <w:rPr>
                <w:rFonts w:ascii="Sylfaen" w:eastAsia="Times New Roman" w:hAnsi="Sylfaen" w:cs="Calibri"/>
                <w:color w:val="000000"/>
                <w:sz w:val="18"/>
                <w:szCs w:val="18"/>
              </w:rPr>
              <w:t>აქტივები მშ.</w:t>
            </w:r>
          </w:p>
        </w:tc>
        <w:tc>
          <w:tcPr>
            <w:tcW w:w="1960" w:type="dxa"/>
            <w:tcBorders>
              <w:top w:val="nil"/>
              <w:left w:val="single" w:sz="8" w:space="0" w:color="auto"/>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19.0</w:t>
            </w:r>
          </w:p>
        </w:tc>
        <w:tc>
          <w:tcPr>
            <w:tcW w:w="960"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right"/>
              <w:rPr>
                <w:rFonts w:ascii="Arial" w:eastAsia="Times New Roman" w:hAnsi="Arial" w:cs="Arial"/>
                <w:color w:val="000000"/>
                <w:sz w:val="16"/>
                <w:szCs w:val="16"/>
              </w:rPr>
            </w:pPr>
            <w:r w:rsidRPr="002B6458">
              <w:rPr>
                <w:rFonts w:ascii="Arial" w:eastAsia="Times New Roman" w:hAnsi="Arial" w:cs="Arial"/>
                <w:color w:val="000000"/>
                <w:sz w:val="16"/>
                <w:szCs w:val="16"/>
              </w:rPr>
              <w:t>54.7</w:t>
            </w:r>
          </w:p>
        </w:tc>
        <w:tc>
          <w:tcPr>
            <w:tcW w:w="975"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287.9%</w:t>
            </w:r>
          </w:p>
        </w:tc>
      </w:tr>
      <w:tr w:rsidR="002B6458" w:rsidRPr="002B6458" w:rsidTr="00FA7C06">
        <w:trPr>
          <w:trHeight w:val="104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nil"/>
              <w:left w:val="nil"/>
              <w:bottom w:val="single" w:sz="8" w:space="0" w:color="auto"/>
              <w:right w:val="nil"/>
            </w:tcBorders>
            <w:shd w:val="clear" w:color="000000" w:fill="FFFFFF"/>
            <w:vAlign w:val="center"/>
            <w:hideMark/>
          </w:tcPr>
          <w:p w:rsidR="002B6458" w:rsidRPr="00FA7C06" w:rsidRDefault="002B6458" w:rsidP="00FA7C06">
            <w:pPr>
              <w:spacing w:after="0" w:line="240" w:lineRule="auto"/>
              <w:rPr>
                <w:rFonts w:ascii="Sylfaen" w:eastAsia="Times New Roman" w:hAnsi="Sylfaen" w:cs="Calibri"/>
                <w:color w:val="000000"/>
                <w:sz w:val="18"/>
                <w:szCs w:val="18"/>
                <w:lang w:val="ka-GE"/>
              </w:rPr>
            </w:pPr>
            <w:r w:rsidRPr="002B6458">
              <w:rPr>
                <w:rFonts w:ascii="Sylfaen" w:eastAsia="Times New Roman" w:hAnsi="Sylfaen" w:cs="Calibri"/>
                <w:color w:val="000000"/>
                <w:sz w:val="18"/>
                <w:szCs w:val="18"/>
              </w:rPr>
              <w:t xml:space="preserve">ა) შემოსულობა სახელმწიფო არასაცხოვრებელი შენობების გაყიდვიდან, რომელიც განლაგებულია </w:t>
            </w:r>
            <w:r w:rsidR="00FA7C06">
              <w:rPr>
                <w:rFonts w:ascii="Sylfaen" w:eastAsia="Times New Roman" w:hAnsi="Sylfaen" w:cs="Calibri"/>
                <w:color w:val="000000"/>
                <w:sz w:val="18"/>
                <w:szCs w:val="18"/>
                <w:lang w:val="ka-GE"/>
              </w:rPr>
              <w:t>ადგილობრივი თვითმმართველი ერთეულების ტერიტორიაზე და სახელმწიფო საკუთრებაშია</w:t>
            </w:r>
          </w:p>
        </w:tc>
        <w:tc>
          <w:tcPr>
            <w:tcW w:w="1960" w:type="dxa"/>
            <w:tcBorders>
              <w:top w:val="nil"/>
              <w:left w:val="single" w:sz="8" w:space="0" w:color="auto"/>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right"/>
              <w:rPr>
                <w:rFonts w:ascii="Arial" w:eastAsia="Times New Roman" w:hAnsi="Arial" w:cs="Arial"/>
                <w:color w:val="000000"/>
                <w:sz w:val="16"/>
                <w:szCs w:val="16"/>
              </w:rPr>
            </w:pPr>
            <w:r w:rsidRPr="002B6458">
              <w:rPr>
                <w:rFonts w:ascii="Arial" w:eastAsia="Times New Roman" w:hAnsi="Arial" w:cs="Arial"/>
                <w:color w:val="000000"/>
                <w:sz w:val="16"/>
                <w:szCs w:val="16"/>
              </w:rPr>
              <w:t>35.4</w:t>
            </w:r>
          </w:p>
        </w:tc>
        <w:tc>
          <w:tcPr>
            <w:tcW w:w="975"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 </w:t>
            </w:r>
          </w:p>
        </w:tc>
      </w:tr>
      <w:tr w:rsidR="002B6458" w:rsidRPr="002B6458" w:rsidTr="00FA7C06">
        <w:trPr>
          <w:trHeight w:val="124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nil"/>
              <w:left w:val="nil"/>
              <w:bottom w:val="single" w:sz="8" w:space="0" w:color="auto"/>
              <w:right w:val="nil"/>
            </w:tcBorders>
            <w:shd w:val="clear" w:color="000000" w:fill="FFFFFF"/>
            <w:vAlign w:val="center"/>
            <w:hideMark/>
          </w:tcPr>
          <w:p w:rsidR="002B6458" w:rsidRPr="00FA7C06" w:rsidRDefault="002B6458" w:rsidP="002B6458">
            <w:pPr>
              <w:spacing w:after="0" w:line="240" w:lineRule="auto"/>
              <w:rPr>
                <w:rFonts w:ascii="Sylfaen" w:eastAsia="Times New Roman" w:hAnsi="Sylfaen" w:cs="Calibri"/>
                <w:color w:val="000000"/>
                <w:sz w:val="18"/>
                <w:szCs w:val="18"/>
                <w:lang w:val="ka-GE"/>
              </w:rPr>
            </w:pPr>
            <w:r w:rsidRPr="002B6458">
              <w:rPr>
                <w:rFonts w:ascii="Sylfaen" w:eastAsia="Times New Roman" w:hAnsi="Sylfaen" w:cs="Calibri"/>
                <w:color w:val="000000"/>
                <w:sz w:val="18"/>
                <w:szCs w:val="18"/>
              </w:rPr>
              <w:t>ბ) შემოსულობა ადგილობრივი თვითმმართველი ერთეულების საკუთრებაში არსებული სატრანსპორტო საშუალებების გაყიდვიდა</w:t>
            </w:r>
            <w:r w:rsidR="00FA7C06">
              <w:rPr>
                <w:rFonts w:ascii="Sylfaen" w:eastAsia="Times New Roman" w:hAnsi="Sylfaen" w:cs="Calibri"/>
                <w:color w:val="000000"/>
                <w:sz w:val="18"/>
                <w:szCs w:val="18"/>
                <w:lang w:val="ka-GE"/>
              </w:rPr>
              <w:t>ნ</w:t>
            </w:r>
          </w:p>
        </w:tc>
        <w:tc>
          <w:tcPr>
            <w:tcW w:w="1960" w:type="dxa"/>
            <w:tcBorders>
              <w:top w:val="nil"/>
              <w:left w:val="single" w:sz="8" w:space="0" w:color="auto"/>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19.0</w:t>
            </w:r>
          </w:p>
        </w:tc>
        <w:tc>
          <w:tcPr>
            <w:tcW w:w="960"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right"/>
              <w:rPr>
                <w:rFonts w:ascii="Arial" w:eastAsia="Times New Roman" w:hAnsi="Arial" w:cs="Arial"/>
                <w:color w:val="000000"/>
                <w:sz w:val="16"/>
                <w:szCs w:val="16"/>
              </w:rPr>
            </w:pPr>
            <w:r w:rsidRPr="002B6458">
              <w:rPr>
                <w:rFonts w:ascii="Arial" w:eastAsia="Times New Roman" w:hAnsi="Arial" w:cs="Arial"/>
                <w:color w:val="000000"/>
                <w:sz w:val="16"/>
                <w:szCs w:val="16"/>
              </w:rPr>
              <w:t>19.3</w:t>
            </w:r>
          </w:p>
        </w:tc>
        <w:tc>
          <w:tcPr>
            <w:tcW w:w="975"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101.6%</w:t>
            </w:r>
          </w:p>
        </w:tc>
      </w:tr>
      <w:tr w:rsidR="002B6458" w:rsidRPr="002B6458" w:rsidTr="002B645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nil"/>
              <w:left w:val="nil"/>
              <w:bottom w:val="single" w:sz="8" w:space="0" w:color="auto"/>
              <w:right w:val="nil"/>
            </w:tcBorders>
            <w:shd w:val="clear" w:color="000000" w:fill="FFFFFF"/>
            <w:noWrap/>
            <w:vAlign w:val="center"/>
            <w:hideMark/>
          </w:tcPr>
          <w:p w:rsidR="002B6458" w:rsidRPr="002B6458" w:rsidRDefault="002B6458" w:rsidP="002B6458">
            <w:pPr>
              <w:spacing w:after="0" w:line="240" w:lineRule="auto"/>
              <w:rPr>
                <w:rFonts w:ascii="Sylfaen" w:eastAsia="Times New Roman" w:hAnsi="Sylfaen" w:cs="Calibri"/>
                <w:color w:val="000000"/>
                <w:sz w:val="18"/>
                <w:szCs w:val="18"/>
              </w:rPr>
            </w:pPr>
            <w:r w:rsidRPr="002B6458">
              <w:rPr>
                <w:rFonts w:ascii="Sylfaen" w:eastAsia="Times New Roman" w:hAnsi="Sylfaen" w:cs="Calibri"/>
                <w:color w:val="000000"/>
                <w:sz w:val="18"/>
                <w:szCs w:val="18"/>
              </w:rPr>
              <w:t> </w:t>
            </w:r>
          </w:p>
        </w:tc>
        <w:tc>
          <w:tcPr>
            <w:tcW w:w="1960" w:type="dxa"/>
            <w:tcBorders>
              <w:top w:val="nil"/>
              <w:left w:val="single" w:sz="8" w:space="0" w:color="auto"/>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 </w:t>
            </w:r>
          </w:p>
        </w:tc>
        <w:tc>
          <w:tcPr>
            <w:tcW w:w="960"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rPr>
                <w:rFonts w:ascii="Arial" w:eastAsia="Times New Roman" w:hAnsi="Arial" w:cs="Arial"/>
                <w:color w:val="000000"/>
                <w:sz w:val="16"/>
                <w:szCs w:val="16"/>
              </w:rPr>
            </w:pPr>
            <w:r w:rsidRPr="002B6458">
              <w:rPr>
                <w:rFonts w:ascii="Arial" w:eastAsia="Times New Roman" w:hAnsi="Arial" w:cs="Arial"/>
                <w:color w:val="000000"/>
                <w:sz w:val="16"/>
                <w:szCs w:val="16"/>
              </w:rPr>
              <w:t> </w:t>
            </w:r>
          </w:p>
        </w:tc>
        <w:tc>
          <w:tcPr>
            <w:tcW w:w="975"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 </w:t>
            </w:r>
          </w:p>
        </w:tc>
      </w:tr>
      <w:tr w:rsidR="002B6458" w:rsidRPr="002B6458" w:rsidTr="002B645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jc w:val="right"/>
              <w:rPr>
                <w:rFonts w:ascii="Calibri" w:eastAsia="Times New Roman" w:hAnsi="Calibri" w:cs="Calibri"/>
              </w:rPr>
            </w:pPr>
            <w:r w:rsidRPr="002B6458">
              <w:rPr>
                <w:rFonts w:ascii="Calibri" w:eastAsia="Times New Roman" w:hAnsi="Calibri" w:cs="Calibri"/>
              </w:rPr>
              <w:t>2</w:t>
            </w:r>
          </w:p>
        </w:tc>
        <w:tc>
          <w:tcPr>
            <w:tcW w:w="5680" w:type="dxa"/>
            <w:tcBorders>
              <w:top w:val="nil"/>
              <w:left w:val="nil"/>
              <w:bottom w:val="nil"/>
              <w:right w:val="nil"/>
            </w:tcBorders>
            <w:shd w:val="clear" w:color="000000" w:fill="FFFFFF"/>
            <w:noWrap/>
            <w:vAlign w:val="center"/>
            <w:hideMark/>
          </w:tcPr>
          <w:p w:rsidR="002B6458" w:rsidRPr="002B6458" w:rsidRDefault="002B6458" w:rsidP="002B6458">
            <w:pPr>
              <w:spacing w:after="0" w:line="240" w:lineRule="auto"/>
              <w:rPr>
                <w:rFonts w:ascii="Sylfaen" w:eastAsia="Times New Roman" w:hAnsi="Sylfaen" w:cs="Calibri"/>
                <w:color w:val="000000"/>
                <w:sz w:val="18"/>
                <w:szCs w:val="18"/>
              </w:rPr>
            </w:pPr>
            <w:r w:rsidRPr="002B6458">
              <w:rPr>
                <w:rFonts w:ascii="Sylfaen" w:eastAsia="Times New Roman" w:hAnsi="Sylfaen" w:cs="Calibri"/>
                <w:color w:val="000000"/>
                <w:sz w:val="18"/>
                <w:szCs w:val="18"/>
              </w:rPr>
              <w:t>არაწარმოებული</w:t>
            </w:r>
            <w:r w:rsidRPr="002B6458">
              <w:rPr>
                <w:rFonts w:ascii="Arial" w:eastAsia="Times New Roman" w:hAnsi="Arial" w:cs="Arial"/>
                <w:color w:val="000000"/>
                <w:sz w:val="18"/>
                <w:szCs w:val="18"/>
              </w:rPr>
              <w:t> </w:t>
            </w:r>
            <w:r w:rsidRPr="002B6458">
              <w:rPr>
                <w:rFonts w:ascii="Sylfaen" w:eastAsia="Times New Roman" w:hAnsi="Sylfaen" w:cs="Calibri"/>
                <w:color w:val="000000"/>
                <w:sz w:val="18"/>
                <w:szCs w:val="18"/>
              </w:rPr>
              <w:t>აქტივები</w:t>
            </w:r>
          </w:p>
        </w:tc>
        <w:tc>
          <w:tcPr>
            <w:tcW w:w="1960" w:type="dxa"/>
            <w:tcBorders>
              <w:top w:val="nil"/>
              <w:left w:val="single" w:sz="8" w:space="0" w:color="auto"/>
              <w:bottom w:val="nil"/>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344.0</w:t>
            </w:r>
          </w:p>
        </w:tc>
        <w:tc>
          <w:tcPr>
            <w:tcW w:w="960"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right"/>
              <w:rPr>
                <w:rFonts w:ascii="Arial" w:eastAsia="Times New Roman" w:hAnsi="Arial" w:cs="Arial"/>
                <w:color w:val="000000"/>
                <w:sz w:val="16"/>
                <w:szCs w:val="16"/>
              </w:rPr>
            </w:pPr>
            <w:r w:rsidRPr="002B6458">
              <w:rPr>
                <w:rFonts w:ascii="Arial" w:eastAsia="Times New Roman" w:hAnsi="Arial" w:cs="Arial"/>
                <w:color w:val="000000"/>
                <w:sz w:val="16"/>
                <w:szCs w:val="16"/>
              </w:rPr>
              <w:t>488.2</w:t>
            </w:r>
          </w:p>
        </w:tc>
        <w:tc>
          <w:tcPr>
            <w:tcW w:w="975" w:type="dxa"/>
            <w:tcBorders>
              <w:top w:val="nil"/>
              <w:left w:val="nil"/>
              <w:bottom w:val="single" w:sz="8" w:space="0" w:color="auto"/>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141.9%</w:t>
            </w:r>
          </w:p>
        </w:tc>
      </w:tr>
      <w:tr w:rsidR="002B6458" w:rsidRPr="002B6458" w:rsidTr="002B6458">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single" w:sz="4" w:space="0" w:color="auto"/>
              <w:left w:val="nil"/>
              <w:bottom w:val="nil"/>
              <w:right w:val="single" w:sz="4" w:space="0" w:color="auto"/>
            </w:tcBorders>
            <w:shd w:val="clear" w:color="000000" w:fill="FFFFFF"/>
            <w:noWrap/>
            <w:vAlign w:val="center"/>
            <w:hideMark/>
          </w:tcPr>
          <w:p w:rsidR="002B6458" w:rsidRPr="002B6458" w:rsidRDefault="002B6458" w:rsidP="002B6458">
            <w:pPr>
              <w:spacing w:after="0" w:line="240" w:lineRule="auto"/>
              <w:rPr>
                <w:rFonts w:ascii="Arial" w:eastAsia="Times New Roman" w:hAnsi="Arial" w:cs="Arial"/>
                <w:color w:val="000000"/>
                <w:sz w:val="18"/>
                <w:szCs w:val="18"/>
              </w:rPr>
            </w:pPr>
            <w:r w:rsidRPr="002B6458">
              <w:rPr>
                <w:rFonts w:ascii="Arial" w:eastAsia="Times New Roman" w:hAnsi="Arial" w:cs="Arial"/>
                <w:color w:val="000000"/>
                <w:sz w:val="18"/>
                <w:szCs w:val="18"/>
              </w:rPr>
              <w:t xml:space="preserve">  </w:t>
            </w:r>
            <w:r w:rsidRPr="002B6458">
              <w:rPr>
                <w:rFonts w:ascii="Sylfaen" w:eastAsia="Times New Roman" w:hAnsi="Sylfaen" w:cs="Arial"/>
                <w:color w:val="000000"/>
                <w:sz w:val="18"/>
                <w:szCs w:val="18"/>
              </w:rPr>
              <w:t>მიწა</w:t>
            </w:r>
          </w:p>
        </w:tc>
        <w:tc>
          <w:tcPr>
            <w:tcW w:w="1960" w:type="dxa"/>
            <w:tcBorders>
              <w:top w:val="single" w:sz="4" w:space="0" w:color="auto"/>
              <w:left w:val="nil"/>
              <w:bottom w:val="nil"/>
              <w:right w:val="single" w:sz="4"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344.0</w:t>
            </w:r>
          </w:p>
        </w:tc>
        <w:tc>
          <w:tcPr>
            <w:tcW w:w="960" w:type="dxa"/>
            <w:tcBorders>
              <w:top w:val="nil"/>
              <w:left w:val="nil"/>
              <w:bottom w:val="nil"/>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488.2</w:t>
            </w:r>
          </w:p>
        </w:tc>
        <w:tc>
          <w:tcPr>
            <w:tcW w:w="975" w:type="dxa"/>
            <w:tcBorders>
              <w:top w:val="nil"/>
              <w:left w:val="nil"/>
              <w:bottom w:val="nil"/>
              <w:right w:val="single" w:sz="8" w:space="0" w:color="auto"/>
            </w:tcBorders>
            <w:shd w:val="clear" w:color="000000" w:fill="FFFFFF"/>
            <w:noWrap/>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141.9%</w:t>
            </w:r>
          </w:p>
        </w:tc>
      </w:tr>
      <w:tr w:rsidR="002B6458" w:rsidRPr="002B6458" w:rsidTr="002B6458">
        <w:trPr>
          <w:trHeight w:val="97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single" w:sz="4" w:space="0" w:color="auto"/>
              <w:left w:val="nil"/>
              <w:bottom w:val="single" w:sz="4" w:space="0" w:color="auto"/>
              <w:right w:val="single" w:sz="4" w:space="0" w:color="auto"/>
            </w:tcBorders>
            <w:shd w:val="clear" w:color="000000" w:fill="FFFFFF"/>
            <w:vAlign w:val="center"/>
            <w:hideMark/>
          </w:tcPr>
          <w:p w:rsidR="002B6458" w:rsidRPr="00FA7C06" w:rsidRDefault="002B6458" w:rsidP="002B6458">
            <w:pPr>
              <w:spacing w:after="0" w:line="240" w:lineRule="auto"/>
              <w:rPr>
                <w:rFonts w:ascii="Sylfaen" w:eastAsia="Times New Roman" w:hAnsi="Sylfaen" w:cs="Arial"/>
                <w:color w:val="000000"/>
                <w:sz w:val="18"/>
                <w:szCs w:val="18"/>
                <w:lang w:val="ka-GE"/>
              </w:rPr>
            </w:pPr>
            <w:r w:rsidRPr="002B6458">
              <w:rPr>
                <w:rFonts w:ascii="Sylfaen" w:eastAsia="Times New Roman" w:hAnsi="Sylfaen" w:cs="Sylfaen"/>
                <w:color w:val="000000"/>
                <w:sz w:val="18"/>
                <w:szCs w:val="18"/>
              </w:rPr>
              <w:t>მშ</w:t>
            </w:r>
            <w:r w:rsidRPr="002B6458">
              <w:rPr>
                <w:rFonts w:ascii="Arial" w:eastAsia="Times New Roman" w:hAnsi="Arial" w:cs="Arial"/>
                <w:color w:val="000000"/>
                <w:sz w:val="18"/>
                <w:szCs w:val="18"/>
              </w:rPr>
              <w:t xml:space="preserve">.1. </w:t>
            </w:r>
            <w:r w:rsidRPr="002B6458">
              <w:rPr>
                <w:rFonts w:ascii="Sylfaen" w:eastAsia="Times New Roman" w:hAnsi="Sylfaen" w:cs="Sylfaen"/>
                <w:color w:val="000000"/>
                <w:sz w:val="18"/>
                <w:szCs w:val="18"/>
              </w:rPr>
              <w:t>შემოსულობა</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სახელმწიფო</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საკუთრებაში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არსებული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სასოფლოსამეურნეო</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დანიშნულების</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მიწების</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გაყიდვიდან</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რომელიც</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განლაგებულია</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ადგილობრივი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თვითმმართველობის</w:t>
            </w:r>
            <w:r w:rsidRPr="002B6458">
              <w:rPr>
                <w:rFonts w:ascii="Arial" w:eastAsia="Times New Roman" w:hAnsi="Arial" w:cs="Arial"/>
                <w:color w:val="000000"/>
                <w:sz w:val="18"/>
                <w:szCs w:val="18"/>
              </w:rPr>
              <w:t xml:space="preserve"> </w:t>
            </w:r>
            <w:r w:rsidR="00FA7C06">
              <w:rPr>
                <w:rFonts w:ascii="Sylfaen" w:eastAsia="Times New Roman" w:hAnsi="Sylfaen" w:cs="Arial"/>
                <w:color w:val="000000"/>
                <w:sz w:val="18"/>
                <w:szCs w:val="18"/>
                <w:lang w:val="ka-GE"/>
              </w:rPr>
              <w:t>ტერიტორიაზე</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center"/>
              <w:rPr>
                <w:rFonts w:ascii="Arial" w:eastAsia="Times New Roman" w:hAnsi="Arial" w:cs="Arial"/>
                <w:color w:val="000000"/>
                <w:sz w:val="18"/>
                <w:szCs w:val="18"/>
              </w:rPr>
            </w:pPr>
            <w:r w:rsidRPr="002B6458">
              <w:rPr>
                <w:rFonts w:ascii="Arial" w:eastAsia="Times New Roman" w:hAnsi="Arial" w:cs="Arial"/>
                <w:color w:val="000000"/>
                <w:sz w:val="18"/>
                <w:szCs w:val="18"/>
              </w:rPr>
              <w:t>16.0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right"/>
              <w:rPr>
                <w:rFonts w:ascii="Arial" w:eastAsia="Times New Roman" w:hAnsi="Arial" w:cs="Arial"/>
                <w:color w:val="000000"/>
                <w:sz w:val="18"/>
                <w:szCs w:val="18"/>
              </w:rPr>
            </w:pPr>
            <w:r w:rsidRPr="002B6458">
              <w:rPr>
                <w:rFonts w:ascii="Arial" w:eastAsia="Times New Roman" w:hAnsi="Arial" w:cs="Arial"/>
                <w:color w:val="000000"/>
                <w:sz w:val="18"/>
                <w:szCs w:val="18"/>
              </w:rPr>
              <w:t>59.1</w:t>
            </w:r>
          </w:p>
        </w:tc>
        <w:tc>
          <w:tcPr>
            <w:tcW w:w="975" w:type="dxa"/>
            <w:tcBorders>
              <w:top w:val="single" w:sz="4" w:space="0" w:color="auto"/>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rPr>
                <w:rFonts w:ascii="Arial" w:eastAsia="Times New Roman" w:hAnsi="Arial" w:cs="Arial"/>
                <w:color w:val="000000"/>
                <w:sz w:val="18"/>
                <w:szCs w:val="18"/>
              </w:rPr>
            </w:pPr>
            <w:r w:rsidRPr="002B6458">
              <w:rPr>
                <w:rFonts w:ascii="Arial" w:eastAsia="Times New Roman" w:hAnsi="Arial" w:cs="Arial"/>
                <w:color w:val="000000"/>
                <w:sz w:val="18"/>
                <w:szCs w:val="18"/>
              </w:rPr>
              <w:t> </w:t>
            </w:r>
          </w:p>
        </w:tc>
      </w:tr>
      <w:tr w:rsidR="002B6458" w:rsidRPr="002B6458" w:rsidTr="002B6458">
        <w:trPr>
          <w:trHeight w:val="7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nil"/>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rPr>
                <w:rFonts w:ascii="Arial" w:eastAsia="Times New Roman" w:hAnsi="Arial" w:cs="Arial"/>
                <w:color w:val="000000"/>
                <w:sz w:val="18"/>
                <w:szCs w:val="18"/>
              </w:rPr>
            </w:pPr>
            <w:r w:rsidRPr="002B6458">
              <w:rPr>
                <w:rFonts w:ascii="Arial" w:eastAsia="Times New Roman" w:hAnsi="Arial" w:cs="Arial"/>
                <w:color w:val="000000"/>
                <w:sz w:val="18"/>
                <w:szCs w:val="18"/>
              </w:rPr>
              <w:t>2.</w:t>
            </w:r>
            <w:r w:rsidRPr="002B6458">
              <w:rPr>
                <w:rFonts w:ascii="Sylfaen" w:eastAsia="Times New Roman" w:hAnsi="Sylfaen" w:cs="Sylfaen"/>
                <w:color w:val="000000"/>
                <w:sz w:val="18"/>
                <w:szCs w:val="18"/>
              </w:rPr>
              <w:t>შემოსულობა</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ადგილობრივი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თვითმმართველი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ერთეულების</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საკუთრებაში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არსებული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არასასოფლო</w:t>
            </w:r>
            <w:r w:rsidRPr="002B6458">
              <w:rPr>
                <w:rFonts w:ascii="Arial" w:eastAsia="Times New Roman" w:hAnsi="Arial" w:cs="Arial"/>
                <w:color w:val="000000"/>
                <w:sz w:val="18"/>
                <w:szCs w:val="18"/>
              </w:rPr>
              <w:t>-</w:t>
            </w:r>
            <w:r w:rsidRPr="002B6458">
              <w:rPr>
                <w:rFonts w:ascii="Sylfaen" w:eastAsia="Times New Roman" w:hAnsi="Sylfaen" w:cs="Sylfaen"/>
                <w:color w:val="000000"/>
                <w:sz w:val="18"/>
                <w:szCs w:val="18"/>
              </w:rPr>
              <w:t>სამეურნეო</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მიწების</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გაყიდვიდან</w:t>
            </w:r>
          </w:p>
        </w:tc>
        <w:tc>
          <w:tcPr>
            <w:tcW w:w="1960" w:type="dxa"/>
            <w:tcBorders>
              <w:top w:val="nil"/>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3.0</w:t>
            </w:r>
          </w:p>
        </w:tc>
        <w:tc>
          <w:tcPr>
            <w:tcW w:w="960" w:type="dxa"/>
            <w:tcBorders>
              <w:top w:val="nil"/>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3.2</w:t>
            </w:r>
          </w:p>
        </w:tc>
        <w:tc>
          <w:tcPr>
            <w:tcW w:w="975" w:type="dxa"/>
            <w:tcBorders>
              <w:top w:val="nil"/>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 </w:t>
            </w:r>
          </w:p>
        </w:tc>
      </w:tr>
      <w:tr w:rsidR="002B6458" w:rsidRPr="002B6458" w:rsidTr="002B6458">
        <w:trPr>
          <w:trHeight w:val="118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2B6458" w:rsidRPr="002B6458" w:rsidRDefault="002B6458" w:rsidP="002B6458">
            <w:pPr>
              <w:spacing w:after="0" w:line="240" w:lineRule="auto"/>
              <w:rPr>
                <w:rFonts w:ascii="Calibri" w:eastAsia="Times New Roman" w:hAnsi="Calibri" w:cs="Calibri"/>
              </w:rPr>
            </w:pPr>
            <w:r w:rsidRPr="002B6458">
              <w:rPr>
                <w:rFonts w:ascii="Calibri" w:eastAsia="Times New Roman" w:hAnsi="Calibri" w:cs="Calibri"/>
              </w:rPr>
              <w:t> </w:t>
            </w:r>
          </w:p>
        </w:tc>
        <w:tc>
          <w:tcPr>
            <w:tcW w:w="5680" w:type="dxa"/>
            <w:tcBorders>
              <w:top w:val="nil"/>
              <w:left w:val="nil"/>
              <w:bottom w:val="single" w:sz="4" w:space="0" w:color="auto"/>
              <w:right w:val="single" w:sz="4" w:space="0" w:color="auto"/>
            </w:tcBorders>
            <w:shd w:val="clear" w:color="000000" w:fill="FFFFFF"/>
            <w:vAlign w:val="center"/>
            <w:hideMark/>
          </w:tcPr>
          <w:p w:rsidR="002B6458" w:rsidRPr="00FA7C06" w:rsidRDefault="002B6458" w:rsidP="002B6458">
            <w:pPr>
              <w:spacing w:after="0" w:line="240" w:lineRule="auto"/>
              <w:rPr>
                <w:rFonts w:ascii="Sylfaen" w:eastAsia="Times New Roman" w:hAnsi="Sylfaen" w:cs="Arial"/>
                <w:color w:val="000000"/>
                <w:sz w:val="18"/>
                <w:szCs w:val="18"/>
                <w:lang w:val="ka-GE"/>
              </w:rPr>
            </w:pPr>
            <w:r w:rsidRPr="002B6458">
              <w:rPr>
                <w:rFonts w:ascii="Arial" w:eastAsia="Times New Roman" w:hAnsi="Arial" w:cs="Arial"/>
                <w:color w:val="000000"/>
                <w:sz w:val="18"/>
                <w:szCs w:val="18"/>
              </w:rPr>
              <w:t>3.</w:t>
            </w:r>
            <w:r w:rsidRPr="002B6458">
              <w:rPr>
                <w:rFonts w:ascii="Sylfaen" w:eastAsia="Times New Roman" w:hAnsi="Sylfaen" w:cs="Sylfaen"/>
                <w:color w:val="000000"/>
                <w:sz w:val="18"/>
                <w:szCs w:val="18"/>
              </w:rPr>
              <w:t>შემოსულობა</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სახელმწიფო</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საკუთრებაში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არსებული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სასოფლოსამეურნეო</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დანიშნულების</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მიწების</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გაყიდვიდან</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რომელიც</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განლაგებულია</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ადგილობრივი</w:t>
            </w:r>
            <w:r w:rsidRPr="002B6458">
              <w:rPr>
                <w:rFonts w:ascii="Arial" w:eastAsia="Times New Roman" w:hAnsi="Arial" w:cs="Arial"/>
                <w:color w:val="000000"/>
                <w:sz w:val="18"/>
                <w:szCs w:val="18"/>
              </w:rPr>
              <w:t xml:space="preserve"> </w:t>
            </w:r>
            <w:r w:rsidRPr="002B6458">
              <w:rPr>
                <w:rFonts w:ascii="Sylfaen" w:eastAsia="Times New Roman" w:hAnsi="Sylfaen" w:cs="Sylfaen"/>
                <w:color w:val="000000"/>
                <w:sz w:val="18"/>
                <w:szCs w:val="18"/>
              </w:rPr>
              <w:t>თვითმმართველობის</w:t>
            </w:r>
            <w:r w:rsidRPr="002B6458">
              <w:rPr>
                <w:rFonts w:ascii="Arial" w:eastAsia="Times New Roman" w:hAnsi="Arial" w:cs="Arial"/>
                <w:color w:val="000000"/>
                <w:sz w:val="18"/>
                <w:szCs w:val="18"/>
              </w:rPr>
              <w:t xml:space="preserve"> </w:t>
            </w:r>
            <w:r w:rsidR="00FA7C06">
              <w:rPr>
                <w:rFonts w:ascii="Sylfaen" w:eastAsia="Times New Roman" w:hAnsi="Sylfaen" w:cs="Arial"/>
                <w:color w:val="000000"/>
                <w:sz w:val="18"/>
                <w:szCs w:val="18"/>
                <w:lang w:val="ka-GE"/>
              </w:rPr>
              <w:t>ტერიტორიაზე</w:t>
            </w:r>
          </w:p>
        </w:tc>
        <w:tc>
          <w:tcPr>
            <w:tcW w:w="1960" w:type="dxa"/>
            <w:tcBorders>
              <w:top w:val="nil"/>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325.0</w:t>
            </w:r>
          </w:p>
        </w:tc>
        <w:tc>
          <w:tcPr>
            <w:tcW w:w="960" w:type="dxa"/>
            <w:tcBorders>
              <w:top w:val="nil"/>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425.9</w:t>
            </w:r>
          </w:p>
        </w:tc>
        <w:tc>
          <w:tcPr>
            <w:tcW w:w="975" w:type="dxa"/>
            <w:tcBorders>
              <w:top w:val="nil"/>
              <w:left w:val="nil"/>
              <w:bottom w:val="single" w:sz="4" w:space="0" w:color="auto"/>
              <w:right w:val="single" w:sz="4" w:space="0" w:color="auto"/>
            </w:tcBorders>
            <w:shd w:val="clear" w:color="000000" w:fill="FFFFFF"/>
            <w:vAlign w:val="center"/>
            <w:hideMark/>
          </w:tcPr>
          <w:p w:rsidR="002B6458" w:rsidRPr="002B6458" w:rsidRDefault="002B6458" w:rsidP="002B6458">
            <w:pPr>
              <w:spacing w:after="0" w:line="240" w:lineRule="auto"/>
              <w:jc w:val="center"/>
              <w:rPr>
                <w:rFonts w:ascii="Arial" w:eastAsia="Times New Roman" w:hAnsi="Arial" w:cs="Arial"/>
                <w:color w:val="000000"/>
                <w:sz w:val="16"/>
                <w:szCs w:val="16"/>
              </w:rPr>
            </w:pPr>
            <w:r w:rsidRPr="002B6458">
              <w:rPr>
                <w:rFonts w:ascii="Arial" w:eastAsia="Times New Roman" w:hAnsi="Arial" w:cs="Arial"/>
                <w:color w:val="000000"/>
                <w:sz w:val="16"/>
                <w:szCs w:val="16"/>
              </w:rPr>
              <w:t> </w:t>
            </w:r>
          </w:p>
        </w:tc>
      </w:tr>
    </w:tbl>
    <w:p w:rsidR="002B6458" w:rsidRPr="002B6458" w:rsidRDefault="002B6458" w:rsidP="002B6458">
      <w:pPr>
        <w:spacing w:after="0" w:line="240" w:lineRule="auto"/>
        <w:rPr>
          <w:rFonts w:ascii="Sylfaen" w:eastAsia="Times New Roman" w:hAnsi="Sylfaen" w:cs="Times New Roman"/>
          <w:sz w:val="20"/>
          <w:szCs w:val="20"/>
          <w:lang w:val="ka-GE" w:eastAsia="ru-RU"/>
        </w:rPr>
      </w:pPr>
      <w:r w:rsidRPr="002B6458">
        <w:rPr>
          <w:rFonts w:ascii="Sylfaen" w:eastAsia="Times New Roman" w:hAnsi="Sylfaen" w:cs="Times New Roman"/>
          <w:sz w:val="20"/>
          <w:szCs w:val="20"/>
          <w:lang w:val="ka-GE" w:eastAsia="ru-RU"/>
        </w:rPr>
        <w:t>არაფინანსური აქტივების კლებიდან შემოსავალმა</w:t>
      </w:r>
      <w:r w:rsidR="00FA7C06">
        <w:rPr>
          <w:rFonts w:ascii="Sylfaen" w:eastAsia="Times New Roman" w:hAnsi="Sylfaen" w:cs="Times New Roman"/>
          <w:sz w:val="20"/>
          <w:szCs w:val="20"/>
          <w:lang w:val="ka-GE" w:eastAsia="ru-RU"/>
        </w:rPr>
        <w:t xml:space="preserve"> </w:t>
      </w:r>
      <w:r w:rsidRPr="002B6458">
        <w:rPr>
          <w:rFonts w:ascii="Sylfaen" w:eastAsia="Times New Roman" w:hAnsi="Sylfaen" w:cs="Times New Roman"/>
          <w:sz w:val="20"/>
          <w:szCs w:val="20"/>
          <w:lang w:val="ka-GE" w:eastAsia="ru-RU"/>
        </w:rPr>
        <w:t>შეადგინა 542,9 ათასი ლარი. გეგმის 149,6 %. გეგმის გადაჭარბება გამოწვეულია სახელმწიფო საკუთრებაში არსებული ქონების გაყიდვიდან შემოსავლების ზრდით.</w:t>
      </w:r>
    </w:p>
    <w:p w:rsidR="002B6458" w:rsidRPr="002B6458" w:rsidRDefault="002B6458" w:rsidP="002B6458">
      <w:pPr>
        <w:spacing w:after="0" w:line="360" w:lineRule="auto"/>
        <w:jc w:val="both"/>
        <w:rPr>
          <w:rFonts w:ascii="Sylfaen" w:eastAsia="Times New Roman" w:hAnsi="Sylfaen" w:cs="Times New Roman"/>
          <w:b/>
          <w:sz w:val="20"/>
          <w:szCs w:val="20"/>
          <w:lang w:val="ka-GE" w:eastAsia="ru-RU"/>
        </w:rPr>
      </w:pPr>
    </w:p>
    <w:p w:rsidR="002B6458" w:rsidRPr="0061011C" w:rsidRDefault="002B6458" w:rsidP="0061011C">
      <w:pPr>
        <w:pStyle w:val="ListParagraph"/>
        <w:numPr>
          <w:ilvl w:val="0"/>
          <w:numId w:val="41"/>
        </w:numPr>
        <w:spacing w:after="0" w:line="360" w:lineRule="auto"/>
        <w:jc w:val="both"/>
        <w:rPr>
          <w:rFonts w:ascii="Sylfaen" w:eastAsia="Times New Roman" w:hAnsi="Sylfaen" w:cs="Times New Roman"/>
          <w:b/>
          <w:sz w:val="28"/>
          <w:szCs w:val="28"/>
          <w:lang w:val="ka-GE" w:eastAsia="ru-RU"/>
        </w:rPr>
      </w:pPr>
      <w:r w:rsidRPr="0061011C">
        <w:rPr>
          <w:rFonts w:ascii="Sylfaen" w:eastAsia="Times New Roman" w:hAnsi="Sylfaen" w:cs="Times New Roman"/>
          <w:b/>
          <w:sz w:val="28"/>
          <w:szCs w:val="28"/>
          <w:lang w:val="ka-GE" w:eastAsia="ru-RU"/>
        </w:rPr>
        <w:t>ხარჯები ეკონომიკური კლასიფიკაციის მუხლების მიხედვით</w:t>
      </w:r>
    </w:p>
    <w:tbl>
      <w:tblPr>
        <w:tblStyle w:val="GridTable1Light-Accent5"/>
        <w:tblW w:w="5000" w:type="pct"/>
        <w:tblLook w:val="04A0" w:firstRow="1" w:lastRow="0" w:firstColumn="1" w:lastColumn="0" w:noHBand="0" w:noVBand="1"/>
      </w:tblPr>
      <w:tblGrid>
        <w:gridCol w:w="2448"/>
        <w:gridCol w:w="953"/>
        <w:gridCol w:w="1315"/>
        <w:gridCol w:w="1294"/>
        <w:gridCol w:w="917"/>
        <w:gridCol w:w="1315"/>
        <w:gridCol w:w="1269"/>
        <w:gridCol w:w="1279"/>
      </w:tblGrid>
      <w:tr w:rsidR="002B6458" w:rsidRPr="00412AAF" w:rsidTr="00412A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7" w:type="pct"/>
            <w:vMerge w:val="restart"/>
            <w:noWrap/>
            <w:hideMark/>
          </w:tcPr>
          <w:p w:rsidR="002B6458" w:rsidRPr="00412AAF" w:rsidRDefault="002B6458" w:rsidP="002B6458">
            <w:pPr>
              <w:jc w:val="center"/>
              <w:rPr>
                <w:rFonts w:ascii="Arial CYR" w:eastAsia="Times New Roman" w:hAnsi="Arial CYR" w:cs="Arial CYR"/>
                <w:b w:val="0"/>
                <w:bCs w:val="0"/>
                <w:sz w:val="18"/>
                <w:szCs w:val="16"/>
              </w:rPr>
            </w:pPr>
            <w:r w:rsidRPr="00412AAF">
              <w:rPr>
                <w:rFonts w:ascii="Sylfaen" w:eastAsia="Times New Roman" w:hAnsi="Sylfaen" w:cs="Sylfaen"/>
                <w:b w:val="0"/>
                <w:bCs w:val="0"/>
                <w:sz w:val="18"/>
                <w:szCs w:val="16"/>
              </w:rPr>
              <w:t>დასახელება</w:t>
            </w:r>
            <w:r w:rsidRPr="00412AAF">
              <w:rPr>
                <w:rFonts w:ascii="Arial CYR" w:eastAsia="Times New Roman" w:hAnsi="Arial CYR" w:cs="Arial CYR"/>
                <w:b w:val="0"/>
                <w:bCs w:val="0"/>
                <w:sz w:val="18"/>
                <w:szCs w:val="16"/>
              </w:rPr>
              <w:t xml:space="preserve"> </w:t>
            </w:r>
          </w:p>
        </w:tc>
        <w:tc>
          <w:tcPr>
            <w:tcW w:w="1739" w:type="pct"/>
            <w:gridSpan w:val="3"/>
            <w:noWrap/>
            <w:hideMark/>
          </w:tcPr>
          <w:p w:rsidR="002B6458" w:rsidRPr="00412AAF" w:rsidRDefault="002B6458" w:rsidP="002B6458">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b w:val="0"/>
                <w:bCs w:val="0"/>
                <w:sz w:val="18"/>
                <w:szCs w:val="20"/>
              </w:rPr>
            </w:pPr>
            <w:r w:rsidRPr="00412AAF">
              <w:rPr>
                <w:rFonts w:ascii="Arial CYR" w:eastAsia="Times New Roman" w:hAnsi="Arial CYR" w:cs="Arial CYR"/>
                <w:b w:val="0"/>
                <w:bCs w:val="0"/>
                <w:sz w:val="18"/>
                <w:szCs w:val="20"/>
              </w:rPr>
              <w:t xml:space="preserve"> 2023 </w:t>
            </w:r>
            <w:r w:rsidRPr="00412AAF">
              <w:rPr>
                <w:rFonts w:ascii="Sylfaen" w:eastAsia="Times New Roman" w:hAnsi="Sylfaen" w:cs="Sylfaen"/>
                <w:b w:val="0"/>
                <w:bCs w:val="0"/>
                <w:sz w:val="18"/>
                <w:szCs w:val="20"/>
              </w:rPr>
              <w:t>წლის</w:t>
            </w:r>
            <w:r w:rsidRPr="00412AAF">
              <w:rPr>
                <w:rFonts w:ascii="Arial CYR" w:eastAsia="Times New Roman" w:hAnsi="Arial CYR" w:cs="Arial CYR"/>
                <w:b w:val="0"/>
                <w:bCs w:val="0"/>
                <w:sz w:val="18"/>
                <w:szCs w:val="20"/>
              </w:rPr>
              <w:t xml:space="preserve"> </w:t>
            </w:r>
            <w:r w:rsidRPr="00412AAF">
              <w:rPr>
                <w:rFonts w:ascii="Sylfaen" w:eastAsia="Times New Roman" w:hAnsi="Sylfaen" w:cs="Sylfaen"/>
                <w:b w:val="0"/>
                <w:bCs w:val="0"/>
                <w:sz w:val="18"/>
                <w:szCs w:val="20"/>
              </w:rPr>
              <w:t>გეგმა</w:t>
            </w:r>
            <w:r w:rsidRPr="00412AAF">
              <w:rPr>
                <w:rFonts w:ascii="Arial CYR" w:eastAsia="Times New Roman" w:hAnsi="Arial CYR" w:cs="Arial CYR"/>
                <w:b w:val="0"/>
                <w:bCs w:val="0"/>
                <w:sz w:val="18"/>
                <w:szCs w:val="20"/>
              </w:rPr>
              <w:t xml:space="preserve"> </w:t>
            </w:r>
          </w:p>
        </w:tc>
        <w:tc>
          <w:tcPr>
            <w:tcW w:w="1495" w:type="pct"/>
            <w:gridSpan w:val="3"/>
            <w:noWrap/>
            <w:hideMark/>
          </w:tcPr>
          <w:p w:rsidR="002B6458" w:rsidRPr="00412AAF" w:rsidRDefault="002B6458" w:rsidP="002B6458">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b w:val="0"/>
                <w:bCs w:val="0"/>
                <w:sz w:val="18"/>
                <w:szCs w:val="20"/>
              </w:rPr>
            </w:pPr>
            <w:r w:rsidRPr="00412AAF">
              <w:rPr>
                <w:rFonts w:ascii="Arial CYR" w:eastAsia="Times New Roman" w:hAnsi="Arial CYR" w:cs="Arial CYR"/>
                <w:b w:val="0"/>
                <w:bCs w:val="0"/>
                <w:sz w:val="18"/>
                <w:szCs w:val="20"/>
              </w:rPr>
              <w:t xml:space="preserve"> 2023 </w:t>
            </w:r>
            <w:r w:rsidRPr="00412AAF">
              <w:rPr>
                <w:rFonts w:ascii="Sylfaen" w:eastAsia="Times New Roman" w:hAnsi="Sylfaen" w:cs="Sylfaen"/>
                <w:b w:val="0"/>
                <w:bCs w:val="0"/>
                <w:sz w:val="18"/>
                <w:szCs w:val="20"/>
              </w:rPr>
              <w:t>წლის</w:t>
            </w:r>
            <w:r w:rsidRPr="00412AAF">
              <w:rPr>
                <w:rFonts w:ascii="Arial CYR" w:eastAsia="Times New Roman" w:hAnsi="Arial CYR" w:cs="Arial CYR"/>
                <w:b w:val="0"/>
                <w:bCs w:val="0"/>
                <w:sz w:val="18"/>
                <w:szCs w:val="20"/>
              </w:rPr>
              <w:t xml:space="preserve"> </w:t>
            </w:r>
            <w:r w:rsidRPr="00412AAF">
              <w:rPr>
                <w:rFonts w:ascii="Sylfaen" w:eastAsia="Times New Roman" w:hAnsi="Sylfaen" w:cs="Sylfaen"/>
                <w:b w:val="0"/>
                <w:bCs w:val="0"/>
                <w:sz w:val="18"/>
                <w:szCs w:val="20"/>
              </w:rPr>
              <w:t>ფაქტი</w:t>
            </w:r>
            <w:r w:rsidRPr="00412AAF">
              <w:rPr>
                <w:rFonts w:ascii="Arial CYR" w:eastAsia="Times New Roman" w:hAnsi="Arial CYR" w:cs="Arial CYR"/>
                <w:b w:val="0"/>
                <w:bCs w:val="0"/>
                <w:sz w:val="18"/>
                <w:szCs w:val="20"/>
              </w:rPr>
              <w:t xml:space="preserve"> </w:t>
            </w:r>
          </w:p>
        </w:tc>
        <w:tc>
          <w:tcPr>
            <w:tcW w:w="709" w:type="pct"/>
            <w:vMerge w:val="restart"/>
            <w:hideMark/>
          </w:tcPr>
          <w:p w:rsidR="002B6458" w:rsidRPr="00412AAF" w:rsidRDefault="002B6458" w:rsidP="002B645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r w:rsidRPr="00412AAF">
              <w:rPr>
                <w:rFonts w:ascii="Calibri" w:eastAsia="Times New Roman" w:hAnsi="Calibri" w:cs="Calibri"/>
                <w:color w:val="000000"/>
                <w:sz w:val="18"/>
              </w:rPr>
              <w:t> </w:t>
            </w:r>
            <w:r w:rsidRPr="00412AAF">
              <w:rPr>
                <w:rFonts w:ascii="Sylfaen" w:eastAsia="Times New Roman" w:hAnsi="Sylfaen" w:cs="Sylfaen"/>
                <w:color w:val="000000"/>
                <w:sz w:val="18"/>
              </w:rPr>
              <w:t>შესრულება</w:t>
            </w:r>
            <w:r w:rsidRPr="00412AAF">
              <w:rPr>
                <w:rFonts w:ascii="Calibri" w:eastAsia="Times New Roman" w:hAnsi="Calibri" w:cs="Calibri"/>
                <w:color w:val="000000"/>
                <w:sz w:val="18"/>
              </w:rPr>
              <w:t xml:space="preserve"> %-</w:t>
            </w:r>
            <w:r w:rsidRPr="00412AAF">
              <w:rPr>
                <w:rFonts w:ascii="Sylfaen" w:eastAsia="Times New Roman" w:hAnsi="Sylfaen" w:cs="Sylfaen"/>
                <w:color w:val="000000"/>
                <w:sz w:val="18"/>
              </w:rPr>
              <w:t>ში</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vMerge/>
            <w:hideMark/>
          </w:tcPr>
          <w:p w:rsidR="002B6458" w:rsidRPr="00412AAF" w:rsidRDefault="002B6458" w:rsidP="002B6458">
            <w:pPr>
              <w:rPr>
                <w:rFonts w:ascii="Arial CYR" w:eastAsia="Times New Roman" w:hAnsi="Arial CYR" w:cs="Arial CYR"/>
                <w:b w:val="0"/>
                <w:bCs w:val="0"/>
                <w:sz w:val="18"/>
                <w:szCs w:val="16"/>
              </w:rPr>
            </w:pPr>
          </w:p>
        </w:tc>
        <w:tc>
          <w:tcPr>
            <w:tcW w:w="513" w:type="pct"/>
            <w:vMerge w:val="restart"/>
            <w:noWrap/>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 </w:t>
            </w:r>
          </w:p>
        </w:tc>
        <w:tc>
          <w:tcPr>
            <w:tcW w:w="1226" w:type="pct"/>
            <w:gridSpan w:val="2"/>
            <w:noWrap/>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2"/>
              </w:rPr>
            </w:pP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მათ</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შორის</w:t>
            </w:r>
            <w:r w:rsidRPr="00412AAF">
              <w:rPr>
                <w:rFonts w:ascii="Arial CYR" w:eastAsia="Times New Roman" w:hAnsi="Arial CYR" w:cs="Arial CYR"/>
                <w:b/>
                <w:bCs/>
                <w:sz w:val="18"/>
                <w:szCs w:val="12"/>
              </w:rPr>
              <w:t xml:space="preserve"> </w:t>
            </w:r>
          </w:p>
        </w:tc>
        <w:tc>
          <w:tcPr>
            <w:tcW w:w="451" w:type="pct"/>
            <w:vMerge w:val="restart"/>
            <w:noWrap/>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 </w:t>
            </w:r>
          </w:p>
        </w:tc>
        <w:tc>
          <w:tcPr>
            <w:tcW w:w="1044" w:type="pct"/>
            <w:gridSpan w:val="2"/>
            <w:noWrap/>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2"/>
              </w:rPr>
            </w:pP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მათ</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შორის</w:t>
            </w:r>
            <w:r w:rsidRPr="00412AAF">
              <w:rPr>
                <w:rFonts w:ascii="Arial CYR" w:eastAsia="Times New Roman" w:hAnsi="Arial CYR" w:cs="Arial CYR"/>
                <w:b/>
                <w:bCs/>
                <w:sz w:val="18"/>
                <w:szCs w:val="12"/>
              </w:rPr>
              <w:t xml:space="preserve"> </w:t>
            </w:r>
          </w:p>
        </w:tc>
        <w:tc>
          <w:tcPr>
            <w:tcW w:w="709" w:type="pct"/>
            <w:vMerge/>
            <w:hideMark/>
          </w:tcPr>
          <w:p w:rsidR="002B6458" w:rsidRPr="00412AAF"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p>
        </w:tc>
      </w:tr>
      <w:tr w:rsidR="002B6458" w:rsidRPr="00412AAF" w:rsidTr="00412AAF">
        <w:trPr>
          <w:trHeight w:val="495"/>
        </w:trPr>
        <w:tc>
          <w:tcPr>
            <w:cnfStyle w:val="001000000000" w:firstRow="0" w:lastRow="0" w:firstColumn="1" w:lastColumn="0" w:oddVBand="0" w:evenVBand="0" w:oddHBand="0" w:evenHBand="0" w:firstRowFirstColumn="0" w:firstRowLastColumn="0" w:lastRowFirstColumn="0" w:lastRowLastColumn="0"/>
            <w:tcW w:w="1057" w:type="pct"/>
            <w:vMerge/>
            <w:hideMark/>
          </w:tcPr>
          <w:p w:rsidR="002B6458" w:rsidRPr="00412AAF" w:rsidRDefault="002B6458" w:rsidP="002B6458">
            <w:pPr>
              <w:rPr>
                <w:rFonts w:ascii="Arial CYR" w:eastAsia="Times New Roman" w:hAnsi="Arial CYR" w:cs="Arial CYR"/>
                <w:b w:val="0"/>
                <w:bCs w:val="0"/>
                <w:sz w:val="18"/>
                <w:szCs w:val="16"/>
              </w:rPr>
            </w:pPr>
          </w:p>
        </w:tc>
        <w:tc>
          <w:tcPr>
            <w:tcW w:w="513" w:type="pct"/>
            <w:vMerge/>
            <w:hideMark/>
          </w:tcPr>
          <w:p w:rsidR="002B6458" w:rsidRPr="00412AAF" w:rsidRDefault="002B6458" w:rsidP="002B645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p>
        </w:tc>
        <w:tc>
          <w:tcPr>
            <w:tcW w:w="555" w:type="pct"/>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2"/>
              </w:rPr>
            </w:pP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საკუთარი</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შემოსავლები</w:t>
            </w:r>
            <w:r w:rsidRPr="00412AAF">
              <w:rPr>
                <w:rFonts w:ascii="Arial CYR" w:eastAsia="Times New Roman" w:hAnsi="Arial CYR" w:cs="Arial CYR"/>
                <w:b/>
                <w:bCs/>
                <w:sz w:val="18"/>
                <w:szCs w:val="12"/>
              </w:rPr>
              <w:t xml:space="preserve"> </w:t>
            </w:r>
          </w:p>
        </w:tc>
        <w:tc>
          <w:tcPr>
            <w:tcW w:w="671" w:type="pct"/>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2"/>
              </w:rPr>
            </w:pP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სახელმწიფო</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lastRenderedPageBreak/>
              <w:t>ბიუჯეტის</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ფონდები</w:t>
            </w:r>
            <w:r w:rsidRPr="00412AAF">
              <w:rPr>
                <w:rFonts w:ascii="Arial CYR" w:eastAsia="Times New Roman" w:hAnsi="Arial CYR" w:cs="Arial CYR"/>
                <w:b/>
                <w:bCs/>
                <w:sz w:val="18"/>
                <w:szCs w:val="12"/>
              </w:rPr>
              <w:t xml:space="preserve"> </w:t>
            </w:r>
          </w:p>
        </w:tc>
        <w:tc>
          <w:tcPr>
            <w:tcW w:w="451" w:type="pct"/>
            <w:vMerge/>
            <w:hideMark/>
          </w:tcPr>
          <w:p w:rsidR="002B6458" w:rsidRPr="00412AAF" w:rsidRDefault="002B6458" w:rsidP="002B645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p>
        </w:tc>
        <w:tc>
          <w:tcPr>
            <w:tcW w:w="506" w:type="pct"/>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2"/>
              </w:rPr>
            </w:pP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საკუთარი</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შემოსავლები</w:t>
            </w:r>
            <w:r w:rsidRPr="00412AAF">
              <w:rPr>
                <w:rFonts w:ascii="Arial CYR" w:eastAsia="Times New Roman" w:hAnsi="Arial CYR" w:cs="Arial CYR"/>
                <w:b/>
                <w:bCs/>
                <w:sz w:val="18"/>
                <w:szCs w:val="12"/>
              </w:rPr>
              <w:t xml:space="preserve"> </w:t>
            </w:r>
          </w:p>
        </w:tc>
        <w:tc>
          <w:tcPr>
            <w:tcW w:w="538" w:type="pct"/>
            <w:hideMark/>
          </w:tcPr>
          <w:p w:rsidR="002B6458" w:rsidRPr="00412AAF" w:rsidRDefault="002B6458" w:rsidP="002B645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2"/>
              </w:rPr>
            </w:pP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სახელმწიფო</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lastRenderedPageBreak/>
              <w:t>ბიუჯეტის</w:t>
            </w:r>
            <w:r w:rsidRPr="00412AAF">
              <w:rPr>
                <w:rFonts w:ascii="Arial CYR" w:eastAsia="Times New Roman" w:hAnsi="Arial CYR" w:cs="Arial CYR"/>
                <w:b/>
                <w:bCs/>
                <w:sz w:val="18"/>
                <w:szCs w:val="12"/>
              </w:rPr>
              <w:t xml:space="preserve"> </w:t>
            </w:r>
            <w:r w:rsidRPr="00412AAF">
              <w:rPr>
                <w:rFonts w:ascii="Sylfaen" w:eastAsia="Times New Roman" w:hAnsi="Sylfaen" w:cs="Sylfaen"/>
                <w:b/>
                <w:bCs/>
                <w:sz w:val="18"/>
                <w:szCs w:val="12"/>
              </w:rPr>
              <w:t>ფონდები</w:t>
            </w:r>
            <w:r w:rsidRPr="00412AAF">
              <w:rPr>
                <w:rFonts w:ascii="Arial CYR" w:eastAsia="Times New Roman" w:hAnsi="Arial CYR" w:cs="Arial CYR"/>
                <w:b/>
                <w:bCs/>
                <w:sz w:val="18"/>
                <w:szCs w:val="12"/>
              </w:rPr>
              <w:t xml:space="preserve"> </w:t>
            </w:r>
          </w:p>
        </w:tc>
        <w:tc>
          <w:tcPr>
            <w:tcW w:w="709" w:type="pct"/>
            <w:vMerge/>
            <w:hideMark/>
          </w:tcPr>
          <w:p w:rsidR="002B6458" w:rsidRPr="00412AAF"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rPr>
            </w:pP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noWrap/>
            <w:hideMark/>
          </w:tcPr>
          <w:p w:rsidR="002B6458" w:rsidRPr="00412AAF" w:rsidRDefault="002B6458" w:rsidP="00975107">
            <w:pPr>
              <w:jc w:val="center"/>
              <w:rPr>
                <w:rFonts w:ascii="Arial CYR" w:eastAsia="Times New Roman" w:hAnsi="Arial CYR" w:cs="Arial CYR"/>
                <w:b w:val="0"/>
                <w:bCs w:val="0"/>
                <w:sz w:val="18"/>
                <w:szCs w:val="16"/>
              </w:rPr>
            </w:pPr>
            <w:r w:rsidRPr="00412AAF">
              <w:rPr>
                <w:rFonts w:ascii="Sylfaen" w:eastAsia="Times New Roman" w:hAnsi="Sylfaen" w:cs="Sylfaen"/>
                <w:b w:val="0"/>
                <w:bCs w:val="0"/>
                <w:sz w:val="18"/>
                <w:szCs w:val="16"/>
              </w:rPr>
              <w:lastRenderedPageBreak/>
              <w:t>ხარჯები</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18,235.2</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17,174.2</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1,061.1</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16,352.5</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15,776.5</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576.0</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89.7%</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hideMark/>
          </w:tcPr>
          <w:p w:rsidR="002B6458" w:rsidRPr="00412AAF" w:rsidRDefault="002B6458" w:rsidP="00975107">
            <w:pPr>
              <w:jc w:val="center"/>
              <w:rPr>
                <w:rFonts w:ascii="Arial CYR" w:eastAsia="Times New Roman" w:hAnsi="Arial CYR" w:cs="Arial CYR"/>
                <w:sz w:val="18"/>
                <w:szCs w:val="16"/>
              </w:rPr>
            </w:pPr>
            <w:r w:rsidRPr="00412AAF">
              <w:rPr>
                <w:rFonts w:ascii="Sylfaen" w:eastAsia="Times New Roman" w:hAnsi="Sylfaen" w:cs="Sylfaen"/>
                <w:sz w:val="18"/>
                <w:szCs w:val="16"/>
              </w:rPr>
              <w:t>შრომის</w:t>
            </w:r>
            <w:r w:rsidRPr="00412AAF">
              <w:rPr>
                <w:rFonts w:ascii="Arial CYR" w:eastAsia="Times New Roman" w:hAnsi="Arial CYR" w:cs="Arial CYR"/>
                <w:sz w:val="18"/>
                <w:szCs w:val="16"/>
              </w:rPr>
              <w:t xml:space="preserve"> </w:t>
            </w:r>
            <w:r w:rsidRPr="00412AAF">
              <w:rPr>
                <w:rFonts w:ascii="Sylfaen" w:eastAsia="Times New Roman" w:hAnsi="Sylfaen" w:cs="Sylfaen"/>
                <w:sz w:val="18"/>
                <w:szCs w:val="16"/>
              </w:rPr>
              <w:t>ანაზღაურება</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3,451.8</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3,451.8</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3,376.6</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3,376.6</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97.8%</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noWrap/>
            <w:hideMark/>
          </w:tcPr>
          <w:p w:rsidR="002B6458" w:rsidRPr="00412AAF" w:rsidRDefault="002B6458" w:rsidP="00975107">
            <w:pPr>
              <w:jc w:val="center"/>
              <w:rPr>
                <w:rFonts w:ascii="Arial CYR" w:eastAsia="Times New Roman" w:hAnsi="Arial CYR" w:cs="Arial CYR"/>
                <w:sz w:val="18"/>
                <w:szCs w:val="16"/>
              </w:rPr>
            </w:pPr>
            <w:r w:rsidRPr="00412AAF">
              <w:rPr>
                <w:rFonts w:ascii="Sylfaen" w:eastAsia="Times New Roman" w:hAnsi="Sylfaen" w:cs="Sylfaen"/>
                <w:sz w:val="18"/>
                <w:szCs w:val="16"/>
              </w:rPr>
              <w:t>საქონელი</w:t>
            </w:r>
            <w:r w:rsidRPr="00412AAF">
              <w:rPr>
                <w:rFonts w:ascii="Arial CYR" w:eastAsia="Times New Roman" w:hAnsi="Arial CYR" w:cs="Arial CYR"/>
                <w:sz w:val="18"/>
                <w:szCs w:val="16"/>
              </w:rPr>
              <w:t xml:space="preserve"> </w:t>
            </w:r>
            <w:r w:rsidRPr="00412AAF">
              <w:rPr>
                <w:rFonts w:ascii="Sylfaen" w:eastAsia="Times New Roman" w:hAnsi="Sylfaen" w:cs="Sylfaen"/>
                <w:sz w:val="18"/>
                <w:szCs w:val="16"/>
              </w:rPr>
              <w:t>და</w:t>
            </w:r>
            <w:r w:rsidRPr="00412AAF">
              <w:rPr>
                <w:rFonts w:ascii="Arial CYR" w:eastAsia="Times New Roman" w:hAnsi="Arial CYR" w:cs="Arial CYR"/>
                <w:sz w:val="18"/>
                <w:szCs w:val="16"/>
              </w:rPr>
              <w:t xml:space="preserve"> </w:t>
            </w:r>
            <w:r w:rsidRPr="00412AAF">
              <w:rPr>
                <w:rFonts w:ascii="Sylfaen" w:eastAsia="Times New Roman" w:hAnsi="Sylfaen" w:cs="Sylfaen"/>
                <w:sz w:val="18"/>
                <w:szCs w:val="16"/>
              </w:rPr>
              <w:t>მომსახურება</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2,962.1</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2,501.1</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461.1</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2,227.2</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1,766.1</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461.1</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75.2%</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noWrap/>
            <w:hideMark/>
          </w:tcPr>
          <w:p w:rsidR="002B6458" w:rsidRPr="00412AAF" w:rsidRDefault="002B6458" w:rsidP="00975107">
            <w:pPr>
              <w:jc w:val="center"/>
              <w:rPr>
                <w:rFonts w:ascii="Arial CYR" w:eastAsia="Times New Roman" w:hAnsi="Arial CYR" w:cs="Arial CYR"/>
                <w:sz w:val="18"/>
                <w:szCs w:val="16"/>
              </w:rPr>
            </w:pPr>
            <w:r w:rsidRPr="00412AAF">
              <w:rPr>
                <w:rFonts w:ascii="Sylfaen" w:eastAsia="Times New Roman" w:hAnsi="Sylfaen" w:cs="Sylfaen"/>
                <w:sz w:val="18"/>
                <w:szCs w:val="16"/>
              </w:rPr>
              <w:t>პროცენტები</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76.3</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76.3</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75.2</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75.2</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98.5%</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noWrap/>
            <w:hideMark/>
          </w:tcPr>
          <w:p w:rsidR="002B6458" w:rsidRPr="00412AAF" w:rsidRDefault="002B6458" w:rsidP="00975107">
            <w:pPr>
              <w:jc w:val="center"/>
              <w:rPr>
                <w:rFonts w:ascii="Arial CYR" w:eastAsia="Times New Roman" w:hAnsi="Arial CYR" w:cs="Arial CYR"/>
                <w:sz w:val="18"/>
                <w:szCs w:val="16"/>
              </w:rPr>
            </w:pPr>
            <w:r w:rsidRPr="00412AAF">
              <w:rPr>
                <w:rFonts w:ascii="Sylfaen" w:eastAsia="Times New Roman" w:hAnsi="Sylfaen" w:cs="Sylfaen"/>
                <w:sz w:val="18"/>
                <w:szCs w:val="16"/>
              </w:rPr>
              <w:t>სუბსიდიები</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9,913.8</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9,913.8</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9,568.6</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9,568.6</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96.5%</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noWrap/>
            <w:hideMark/>
          </w:tcPr>
          <w:p w:rsidR="002B6458" w:rsidRPr="00412AAF" w:rsidRDefault="002B6458" w:rsidP="00975107">
            <w:pPr>
              <w:jc w:val="center"/>
              <w:rPr>
                <w:rFonts w:ascii="Arial CYR" w:eastAsia="Times New Roman" w:hAnsi="Arial CYR" w:cs="Arial CYR"/>
                <w:sz w:val="18"/>
                <w:szCs w:val="16"/>
              </w:rPr>
            </w:pPr>
            <w:r w:rsidRPr="00412AAF">
              <w:rPr>
                <w:rFonts w:ascii="Sylfaen" w:eastAsia="Times New Roman" w:hAnsi="Sylfaen" w:cs="Sylfaen"/>
                <w:sz w:val="18"/>
                <w:szCs w:val="16"/>
              </w:rPr>
              <w:t>გრანტები</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115.0</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115.0</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115.0</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115.0</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100.0%</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hideMark/>
          </w:tcPr>
          <w:p w:rsidR="002B6458" w:rsidRPr="00412AAF" w:rsidRDefault="002B6458" w:rsidP="00975107">
            <w:pPr>
              <w:jc w:val="center"/>
              <w:rPr>
                <w:rFonts w:ascii="Arial CYR" w:eastAsia="Times New Roman" w:hAnsi="Arial CYR" w:cs="Arial CYR"/>
                <w:sz w:val="18"/>
                <w:szCs w:val="16"/>
              </w:rPr>
            </w:pPr>
            <w:r w:rsidRPr="00412AAF">
              <w:rPr>
                <w:rFonts w:ascii="Sylfaen" w:eastAsia="Times New Roman" w:hAnsi="Sylfaen" w:cs="Sylfaen"/>
                <w:sz w:val="18"/>
                <w:szCs w:val="16"/>
              </w:rPr>
              <w:t>სოციალური</w:t>
            </w:r>
            <w:r w:rsidRPr="00412AAF">
              <w:rPr>
                <w:rFonts w:ascii="Arial CYR" w:eastAsia="Times New Roman" w:hAnsi="Arial CYR" w:cs="Arial CYR"/>
                <w:sz w:val="18"/>
                <w:szCs w:val="16"/>
              </w:rPr>
              <w:t xml:space="preserve"> </w:t>
            </w:r>
            <w:r w:rsidRPr="00412AAF">
              <w:rPr>
                <w:rFonts w:ascii="Sylfaen" w:eastAsia="Times New Roman" w:hAnsi="Sylfaen" w:cs="Sylfaen"/>
                <w:sz w:val="18"/>
                <w:szCs w:val="16"/>
              </w:rPr>
              <w:t>უზრუნველყოფა</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745.9</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745.9</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572.9</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572.9</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76.8%</w:t>
            </w:r>
          </w:p>
        </w:tc>
      </w:tr>
      <w:tr w:rsidR="002B6458" w:rsidRPr="00412AAF" w:rsidTr="00412AAF">
        <w:trPr>
          <w:trHeight w:val="300"/>
        </w:trPr>
        <w:tc>
          <w:tcPr>
            <w:cnfStyle w:val="001000000000" w:firstRow="0" w:lastRow="0" w:firstColumn="1" w:lastColumn="0" w:oddVBand="0" w:evenVBand="0" w:oddHBand="0" w:evenHBand="0" w:firstRowFirstColumn="0" w:firstRowLastColumn="0" w:lastRowFirstColumn="0" w:lastRowLastColumn="0"/>
            <w:tcW w:w="1057" w:type="pct"/>
            <w:noWrap/>
            <w:hideMark/>
          </w:tcPr>
          <w:p w:rsidR="002B6458" w:rsidRPr="00412AAF" w:rsidRDefault="002B6458" w:rsidP="00975107">
            <w:pPr>
              <w:jc w:val="center"/>
              <w:rPr>
                <w:rFonts w:ascii="Arial CYR" w:eastAsia="Times New Roman" w:hAnsi="Arial CYR" w:cs="Arial CYR"/>
                <w:sz w:val="18"/>
                <w:szCs w:val="16"/>
              </w:rPr>
            </w:pPr>
            <w:r w:rsidRPr="00412AAF">
              <w:rPr>
                <w:rFonts w:ascii="Sylfaen" w:eastAsia="Times New Roman" w:hAnsi="Sylfaen" w:cs="Sylfaen"/>
                <w:sz w:val="18"/>
                <w:szCs w:val="16"/>
              </w:rPr>
              <w:t>სხვა</w:t>
            </w:r>
            <w:r w:rsidRPr="00412AAF">
              <w:rPr>
                <w:rFonts w:ascii="Arial CYR" w:eastAsia="Times New Roman" w:hAnsi="Arial CYR" w:cs="Arial CYR"/>
                <w:sz w:val="18"/>
                <w:szCs w:val="16"/>
              </w:rPr>
              <w:t xml:space="preserve"> </w:t>
            </w:r>
            <w:r w:rsidRPr="00412AAF">
              <w:rPr>
                <w:rFonts w:ascii="Sylfaen" w:eastAsia="Times New Roman" w:hAnsi="Sylfaen" w:cs="Sylfaen"/>
                <w:sz w:val="18"/>
                <w:szCs w:val="16"/>
              </w:rPr>
              <w:t>ხარჯები</w:t>
            </w:r>
          </w:p>
        </w:tc>
        <w:tc>
          <w:tcPr>
            <w:tcW w:w="513"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970.4</w:t>
            </w:r>
          </w:p>
        </w:tc>
        <w:tc>
          <w:tcPr>
            <w:tcW w:w="555"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370.4</w:t>
            </w:r>
          </w:p>
        </w:tc>
        <w:tc>
          <w:tcPr>
            <w:tcW w:w="67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600.0</w:t>
            </w:r>
          </w:p>
        </w:tc>
        <w:tc>
          <w:tcPr>
            <w:tcW w:w="451"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417.2</w:t>
            </w:r>
          </w:p>
        </w:tc>
        <w:tc>
          <w:tcPr>
            <w:tcW w:w="506"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302.2</w:t>
            </w:r>
          </w:p>
        </w:tc>
        <w:tc>
          <w:tcPr>
            <w:tcW w:w="538"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18"/>
                <w:szCs w:val="16"/>
              </w:rPr>
            </w:pPr>
            <w:r w:rsidRPr="00412AAF">
              <w:rPr>
                <w:rFonts w:ascii="Arial CYR" w:eastAsia="Times New Roman" w:hAnsi="Arial CYR" w:cs="Arial CYR"/>
                <w:sz w:val="18"/>
                <w:szCs w:val="16"/>
              </w:rPr>
              <w:t>115.0</w:t>
            </w:r>
          </w:p>
        </w:tc>
        <w:tc>
          <w:tcPr>
            <w:tcW w:w="709" w:type="pct"/>
            <w:noWrap/>
            <w:hideMark/>
          </w:tcPr>
          <w:p w:rsidR="002B6458" w:rsidRPr="00412AAF" w:rsidRDefault="002B6458" w:rsidP="00975107">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18"/>
                <w:szCs w:val="16"/>
              </w:rPr>
            </w:pPr>
            <w:r w:rsidRPr="00412AAF">
              <w:rPr>
                <w:rFonts w:ascii="Arial CYR" w:eastAsia="Times New Roman" w:hAnsi="Arial CYR" w:cs="Arial CYR"/>
                <w:b/>
                <w:bCs/>
                <w:sz w:val="18"/>
                <w:szCs w:val="16"/>
              </w:rPr>
              <w:t>43.0%</w:t>
            </w:r>
          </w:p>
        </w:tc>
      </w:tr>
    </w:tbl>
    <w:p w:rsidR="002B6458" w:rsidRPr="002B6458" w:rsidRDefault="002B6458" w:rsidP="002B6458">
      <w:pPr>
        <w:spacing w:after="0" w:line="240" w:lineRule="auto"/>
        <w:rPr>
          <w:rFonts w:ascii="Sylfaen" w:eastAsia="Times New Roman" w:hAnsi="Sylfaen" w:cs="Times New Roman"/>
          <w:sz w:val="20"/>
          <w:szCs w:val="20"/>
          <w:lang w:val="ka-GE" w:eastAsia="ru-RU"/>
        </w:rPr>
      </w:pPr>
    </w:p>
    <w:p w:rsidR="002B6458" w:rsidRPr="0061011C" w:rsidRDefault="002B6458" w:rsidP="0061011C">
      <w:pPr>
        <w:pStyle w:val="ListParagraph"/>
        <w:numPr>
          <w:ilvl w:val="0"/>
          <w:numId w:val="43"/>
        </w:numPr>
        <w:spacing w:before="240" w:after="0" w:line="240" w:lineRule="auto"/>
        <w:rPr>
          <w:rFonts w:ascii="Sylfaen" w:eastAsia="Times New Roman" w:hAnsi="Sylfaen" w:cs="Times New Roman"/>
          <w:sz w:val="24"/>
          <w:szCs w:val="24"/>
          <w:lang w:val="ka-GE" w:eastAsia="ru-RU"/>
        </w:rPr>
      </w:pPr>
      <w:r w:rsidRPr="0061011C">
        <w:rPr>
          <w:rFonts w:ascii="Sylfaen" w:eastAsia="Times New Roman" w:hAnsi="Sylfaen" w:cs="Times New Roman"/>
          <w:b/>
          <w:sz w:val="24"/>
          <w:szCs w:val="24"/>
          <w:lang w:val="ka-GE" w:eastAsia="ru-RU"/>
        </w:rPr>
        <w:t xml:space="preserve"> არაფინანსური აქტივების ცვლილება</w:t>
      </w:r>
    </w:p>
    <w:p w:rsidR="00A818A8" w:rsidRPr="00CB0A44" w:rsidRDefault="002B6458" w:rsidP="00CB0A44">
      <w:pPr>
        <w:spacing w:before="240" w:after="0" w:line="240" w:lineRule="auto"/>
        <w:jc w:val="center"/>
        <w:rPr>
          <w:sz w:val="16"/>
          <w:szCs w:val="16"/>
        </w:rPr>
      </w:pPr>
      <w:r w:rsidRPr="00CB0A44">
        <w:rPr>
          <w:sz w:val="16"/>
          <w:szCs w:val="16"/>
          <w:lang w:val="ka-GE" w:eastAsia="ru-RU"/>
        </w:rPr>
        <w:fldChar w:fldCharType="begin"/>
      </w:r>
      <w:r w:rsidRPr="00CB0A44">
        <w:rPr>
          <w:sz w:val="16"/>
          <w:szCs w:val="16"/>
          <w:lang w:val="ka-GE" w:eastAsia="ru-RU"/>
        </w:rPr>
        <w:instrText xml:space="preserve"> LINK </w:instrText>
      </w:r>
      <w:r w:rsidR="00A818A8" w:rsidRPr="00CB0A44">
        <w:rPr>
          <w:sz w:val="16"/>
          <w:szCs w:val="16"/>
          <w:lang w:val="ka-GE" w:eastAsia="ru-RU"/>
        </w:rPr>
        <w:instrText xml:space="preserve">Excel.Sheet.12 "C:\\Users\\marina.maisuradze\\Desktop\\2024 -----წლის ბიუჯეტის ონფორმაციებიი\\2023 წლის ანგარიშის პაპკააა\\Teklasagan samuSao verrsia\\2023 წლის გეგმა ფაქტიშემოკლებული (იბუჯეტიდან).xlsx" Sheet8!R4C2:R9C15 </w:instrText>
      </w:r>
      <w:r w:rsidRPr="00CB0A44">
        <w:rPr>
          <w:sz w:val="16"/>
          <w:szCs w:val="16"/>
          <w:lang w:val="ka-GE" w:eastAsia="ru-RU"/>
        </w:rPr>
        <w:instrText xml:space="preserve">\a \f 4 \h </w:instrText>
      </w:r>
      <w:r w:rsidR="00CB0A44" w:rsidRPr="00CB0A44">
        <w:rPr>
          <w:sz w:val="16"/>
          <w:szCs w:val="16"/>
          <w:lang w:val="ka-GE" w:eastAsia="ru-RU"/>
        </w:rPr>
        <w:instrText xml:space="preserve"> \* MERGEFORMAT </w:instrText>
      </w:r>
      <w:r w:rsidRPr="00CB0A44">
        <w:rPr>
          <w:sz w:val="16"/>
          <w:szCs w:val="16"/>
          <w:lang w:val="ka-GE" w:eastAsia="ru-RU"/>
        </w:rPr>
        <w:fldChar w:fldCharType="separate"/>
      </w:r>
    </w:p>
    <w:tbl>
      <w:tblPr>
        <w:tblW w:w="10575" w:type="dxa"/>
        <w:tblInd w:w="-3" w:type="dxa"/>
        <w:tblLook w:val="04A0" w:firstRow="1" w:lastRow="0" w:firstColumn="1" w:lastColumn="0" w:noHBand="0" w:noVBand="1"/>
      </w:tblPr>
      <w:tblGrid>
        <w:gridCol w:w="2561"/>
        <w:gridCol w:w="1291"/>
        <w:gridCol w:w="1368"/>
        <w:gridCol w:w="1321"/>
        <w:gridCol w:w="1187"/>
        <w:gridCol w:w="1368"/>
        <w:gridCol w:w="1479"/>
      </w:tblGrid>
      <w:tr w:rsidR="00A818A8" w:rsidRPr="00CB0A44" w:rsidTr="00CB0A44">
        <w:trPr>
          <w:divId w:val="909384899"/>
          <w:trHeight w:val="540"/>
        </w:trPr>
        <w:tc>
          <w:tcPr>
            <w:tcW w:w="25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Arial CYR" w:eastAsia="Times New Roman" w:hAnsi="Arial CYR" w:cs="Arial CYR"/>
                <w:b/>
                <w:bCs/>
                <w:sz w:val="16"/>
                <w:szCs w:val="16"/>
              </w:rPr>
            </w:pPr>
            <w:r w:rsidRPr="00CB0A44">
              <w:rPr>
                <w:rFonts w:ascii="Sylfaen" w:eastAsia="Times New Roman" w:hAnsi="Sylfaen" w:cs="Sylfaen"/>
                <w:b/>
                <w:bCs/>
                <w:sz w:val="16"/>
                <w:szCs w:val="16"/>
              </w:rPr>
              <w:t>დასახელება</w:t>
            </w:r>
          </w:p>
        </w:tc>
        <w:tc>
          <w:tcPr>
            <w:tcW w:w="398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 xml:space="preserve">2023 </w:t>
            </w:r>
            <w:r w:rsidRPr="00CB0A44">
              <w:rPr>
                <w:rFonts w:ascii="Sylfaen" w:eastAsia="Times New Roman" w:hAnsi="Sylfaen" w:cs="Sylfaen"/>
                <w:color w:val="000000"/>
                <w:sz w:val="16"/>
                <w:szCs w:val="16"/>
              </w:rPr>
              <w:t>წლის</w:t>
            </w:r>
            <w:r w:rsidRPr="00CB0A44">
              <w:rPr>
                <w:rFonts w:ascii="Calibri" w:eastAsia="Times New Roman" w:hAnsi="Calibri" w:cs="Calibri"/>
                <w:color w:val="000000"/>
                <w:sz w:val="16"/>
                <w:szCs w:val="16"/>
              </w:rPr>
              <w:t xml:space="preserve"> </w:t>
            </w:r>
            <w:r w:rsidRPr="00CB0A44">
              <w:rPr>
                <w:rFonts w:ascii="Sylfaen" w:eastAsia="Times New Roman" w:hAnsi="Sylfaen" w:cs="Sylfaen"/>
                <w:color w:val="000000"/>
                <w:sz w:val="16"/>
                <w:szCs w:val="16"/>
              </w:rPr>
              <w:t>დაზუსტებული</w:t>
            </w:r>
            <w:r w:rsidRPr="00CB0A44">
              <w:rPr>
                <w:rFonts w:ascii="Calibri" w:eastAsia="Times New Roman" w:hAnsi="Calibri" w:cs="Calibri"/>
                <w:color w:val="000000"/>
                <w:sz w:val="16"/>
                <w:szCs w:val="16"/>
              </w:rPr>
              <w:t xml:space="preserve"> </w:t>
            </w:r>
            <w:r w:rsidRPr="00CB0A44">
              <w:rPr>
                <w:rFonts w:ascii="Sylfaen" w:eastAsia="Times New Roman" w:hAnsi="Sylfaen" w:cs="Sylfaen"/>
                <w:color w:val="000000"/>
                <w:sz w:val="16"/>
                <w:szCs w:val="16"/>
              </w:rPr>
              <w:t>გეგმა</w:t>
            </w:r>
          </w:p>
        </w:tc>
        <w:tc>
          <w:tcPr>
            <w:tcW w:w="40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 xml:space="preserve">2023 </w:t>
            </w:r>
            <w:r w:rsidRPr="00CB0A44">
              <w:rPr>
                <w:rFonts w:ascii="Sylfaen" w:eastAsia="Times New Roman" w:hAnsi="Sylfaen" w:cs="Sylfaen"/>
                <w:color w:val="000000"/>
                <w:sz w:val="16"/>
                <w:szCs w:val="16"/>
              </w:rPr>
              <w:t>წლის</w:t>
            </w:r>
            <w:r w:rsidRPr="00CB0A44">
              <w:rPr>
                <w:rFonts w:ascii="Calibri" w:eastAsia="Times New Roman" w:hAnsi="Calibri" w:cs="Calibri"/>
                <w:color w:val="000000"/>
                <w:sz w:val="16"/>
                <w:szCs w:val="16"/>
              </w:rPr>
              <w:t xml:space="preserve"> </w:t>
            </w:r>
            <w:r w:rsidRPr="00CB0A44">
              <w:rPr>
                <w:rFonts w:ascii="Sylfaen" w:eastAsia="Times New Roman" w:hAnsi="Sylfaen" w:cs="Sylfaen"/>
                <w:color w:val="000000"/>
                <w:sz w:val="16"/>
                <w:szCs w:val="16"/>
              </w:rPr>
              <w:t>ფაქტი</w:t>
            </w:r>
          </w:p>
        </w:tc>
      </w:tr>
      <w:tr w:rsidR="00A818A8" w:rsidRPr="00CB0A44" w:rsidTr="00CB0A44">
        <w:trPr>
          <w:divId w:val="909384899"/>
          <w:trHeight w:val="309"/>
        </w:trPr>
        <w:tc>
          <w:tcPr>
            <w:tcW w:w="2561" w:type="dxa"/>
            <w:vMerge/>
            <w:tcBorders>
              <w:top w:val="single" w:sz="4" w:space="0" w:color="auto"/>
              <w:left w:val="single" w:sz="4" w:space="0" w:color="auto"/>
              <w:bottom w:val="single" w:sz="4" w:space="0" w:color="auto"/>
              <w:right w:val="single" w:sz="4" w:space="0" w:color="auto"/>
            </w:tcBorders>
            <w:vAlign w:val="center"/>
            <w:hideMark/>
          </w:tcPr>
          <w:p w:rsidR="00A818A8" w:rsidRPr="00CB0A44" w:rsidRDefault="00A818A8" w:rsidP="00CB0A44">
            <w:pPr>
              <w:spacing w:after="0" w:line="240" w:lineRule="auto"/>
              <w:jc w:val="center"/>
              <w:rPr>
                <w:rFonts w:ascii="Arial CYR" w:eastAsia="Times New Roman" w:hAnsi="Arial CYR" w:cs="Arial CYR"/>
                <w:b/>
                <w:bCs/>
                <w:sz w:val="16"/>
                <w:szCs w:val="16"/>
              </w:rPr>
            </w:pPr>
          </w:p>
        </w:tc>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სულ</w:t>
            </w:r>
          </w:p>
        </w:tc>
        <w:tc>
          <w:tcPr>
            <w:tcW w:w="26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მათ</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შორის</w:t>
            </w:r>
          </w:p>
        </w:tc>
        <w:tc>
          <w:tcPr>
            <w:tcW w:w="1187" w:type="dxa"/>
            <w:vMerge w:val="restart"/>
            <w:tcBorders>
              <w:top w:val="nil"/>
              <w:left w:val="single" w:sz="4" w:space="0" w:color="auto"/>
              <w:bottom w:val="single" w:sz="4" w:space="0" w:color="000000"/>
              <w:right w:val="single" w:sz="4" w:space="0" w:color="auto"/>
            </w:tcBorders>
            <w:shd w:val="clear" w:color="auto" w:fill="auto"/>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სულ</w:t>
            </w:r>
          </w:p>
        </w:tc>
        <w:tc>
          <w:tcPr>
            <w:tcW w:w="284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მათ</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შორის</w:t>
            </w:r>
          </w:p>
        </w:tc>
      </w:tr>
      <w:tr w:rsidR="00A818A8" w:rsidRPr="00CB0A44" w:rsidTr="00CB0A44">
        <w:trPr>
          <w:divId w:val="909384899"/>
          <w:trHeight w:val="896"/>
        </w:trPr>
        <w:tc>
          <w:tcPr>
            <w:tcW w:w="2561" w:type="dxa"/>
            <w:vMerge/>
            <w:tcBorders>
              <w:top w:val="single" w:sz="4" w:space="0" w:color="auto"/>
              <w:left w:val="single" w:sz="4" w:space="0" w:color="auto"/>
              <w:bottom w:val="single" w:sz="4" w:space="0" w:color="auto"/>
              <w:right w:val="single" w:sz="4" w:space="0" w:color="auto"/>
            </w:tcBorders>
            <w:vAlign w:val="center"/>
            <w:hideMark/>
          </w:tcPr>
          <w:p w:rsidR="00A818A8" w:rsidRPr="00CB0A44" w:rsidRDefault="00A818A8" w:rsidP="00CB0A44">
            <w:pPr>
              <w:spacing w:after="0" w:line="240" w:lineRule="auto"/>
              <w:jc w:val="center"/>
              <w:rPr>
                <w:rFonts w:ascii="Arial CYR" w:eastAsia="Times New Roman" w:hAnsi="Arial CYR" w:cs="Arial CYR"/>
                <w:b/>
                <w:bCs/>
                <w:sz w:val="16"/>
                <w:szCs w:val="16"/>
              </w:rPr>
            </w:pPr>
          </w:p>
        </w:tc>
        <w:tc>
          <w:tcPr>
            <w:tcW w:w="1291" w:type="dxa"/>
            <w:vMerge/>
            <w:tcBorders>
              <w:top w:val="nil"/>
              <w:left w:val="single" w:sz="4" w:space="0" w:color="auto"/>
              <w:bottom w:val="single" w:sz="4" w:space="0" w:color="000000"/>
              <w:right w:val="single" w:sz="4" w:space="0" w:color="auto"/>
            </w:tcBorders>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p>
        </w:tc>
        <w:tc>
          <w:tcPr>
            <w:tcW w:w="1368" w:type="dxa"/>
            <w:tcBorders>
              <w:top w:val="nil"/>
              <w:left w:val="nil"/>
              <w:bottom w:val="single" w:sz="4" w:space="0" w:color="auto"/>
              <w:right w:val="single" w:sz="4" w:space="0" w:color="auto"/>
            </w:tcBorders>
            <w:shd w:val="clear" w:color="auto" w:fill="auto"/>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საკუთარი</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შემოსავლები</w:t>
            </w:r>
          </w:p>
        </w:tc>
        <w:tc>
          <w:tcPr>
            <w:tcW w:w="1320" w:type="dxa"/>
            <w:tcBorders>
              <w:top w:val="nil"/>
              <w:left w:val="nil"/>
              <w:bottom w:val="single" w:sz="4" w:space="0" w:color="auto"/>
              <w:right w:val="single" w:sz="4" w:space="0" w:color="auto"/>
            </w:tcBorders>
            <w:shd w:val="clear" w:color="auto" w:fill="auto"/>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სახელმწიფო</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ბიუჯეტის</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ფონდები</w:t>
            </w:r>
          </w:p>
        </w:tc>
        <w:tc>
          <w:tcPr>
            <w:tcW w:w="1187" w:type="dxa"/>
            <w:vMerge/>
            <w:tcBorders>
              <w:top w:val="nil"/>
              <w:left w:val="single" w:sz="4" w:space="0" w:color="auto"/>
              <w:bottom w:val="single" w:sz="4" w:space="0" w:color="000000"/>
              <w:right w:val="single" w:sz="4" w:space="0" w:color="auto"/>
            </w:tcBorders>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p>
        </w:tc>
        <w:tc>
          <w:tcPr>
            <w:tcW w:w="1368" w:type="dxa"/>
            <w:tcBorders>
              <w:top w:val="nil"/>
              <w:left w:val="nil"/>
              <w:bottom w:val="single" w:sz="4" w:space="0" w:color="auto"/>
              <w:right w:val="single" w:sz="4" w:space="0" w:color="auto"/>
            </w:tcBorders>
            <w:shd w:val="clear" w:color="auto" w:fill="auto"/>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საკუთარი</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შემოსავლები</w:t>
            </w:r>
          </w:p>
        </w:tc>
        <w:tc>
          <w:tcPr>
            <w:tcW w:w="1478" w:type="dxa"/>
            <w:tcBorders>
              <w:top w:val="nil"/>
              <w:left w:val="nil"/>
              <w:bottom w:val="single" w:sz="4" w:space="0" w:color="auto"/>
              <w:right w:val="single" w:sz="4" w:space="0" w:color="auto"/>
            </w:tcBorders>
            <w:shd w:val="clear" w:color="auto" w:fill="auto"/>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სახელმწიფო</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ბიუჯეტის</w:t>
            </w:r>
            <w:r w:rsidRPr="00CB0A44">
              <w:rPr>
                <w:rFonts w:ascii="Arial CYR" w:eastAsia="Times New Roman" w:hAnsi="Arial CYR" w:cs="Arial CYR"/>
                <w:sz w:val="16"/>
                <w:szCs w:val="16"/>
              </w:rPr>
              <w:t xml:space="preserve"> </w:t>
            </w:r>
            <w:r w:rsidRPr="00CB0A44">
              <w:rPr>
                <w:rFonts w:ascii="Sylfaen" w:eastAsia="Times New Roman" w:hAnsi="Sylfaen" w:cs="Sylfaen"/>
                <w:sz w:val="16"/>
                <w:szCs w:val="16"/>
              </w:rPr>
              <w:t>ფონდები</w:t>
            </w:r>
          </w:p>
        </w:tc>
      </w:tr>
      <w:tr w:rsidR="00A818A8" w:rsidRPr="00CB0A44" w:rsidTr="00CB0A44">
        <w:trPr>
          <w:divId w:val="909384899"/>
          <w:trHeight w:val="989"/>
        </w:trPr>
        <w:tc>
          <w:tcPr>
            <w:tcW w:w="2561" w:type="dxa"/>
            <w:tcBorders>
              <w:top w:val="nil"/>
              <w:left w:val="single" w:sz="4" w:space="0" w:color="auto"/>
              <w:bottom w:val="single" w:sz="4" w:space="0" w:color="auto"/>
              <w:right w:val="single" w:sz="4" w:space="0" w:color="auto"/>
            </w:tcBorders>
            <w:shd w:val="clear" w:color="000000" w:fill="FFFFFF"/>
            <w:vAlign w:val="center"/>
            <w:hideMark/>
          </w:tcPr>
          <w:p w:rsidR="00A818A8" w:rsidRPr="00CB0A44" w:rsidRDefault="00A818A8" w:rsidP="00CB0A44">
            <w:pPr>
              <w:spacing w:after="0" w:line="240" w:lineRule="auto"/>
              <w:jc w:val="center"/>
              <w:rPr>
                <w:rFonts w:ascii="Arial CYR" w:eastAsia="Times New Roman" w:hAnsi="Arial CYR" w:cs="Arial CYR"/>
                <w:b/>
                <w:bCs/>
                <w:color w:val="FF0000"/>
                <w:sz w:val="16"/>
                <w:szCs w:val="16"/>
              </w:rPr>
            </w:pPr>
            <w:r w:rsidRPr="00CB0A44">
              <w:rPr>
                <w:rFonts w:ascii="Arial CYR" w:eastAsia="Times New Roman" w:hAnsi="Arial CYR" w:cs="Arial CYR"/>
                <w:b/>
                <w:bCs/>
                <w:color w:val="FF0000"/>
                <w:sz w:val="16"/>
                <w:szCs w:val="16"/>
              </w:rPr>
              <w:t xml:space="preserve">IV. </w:t>
            </w:r>
            <w:r w:rsidRPr="00CB0A44">
              <w:rPr>
                <w:rFonts w:ascii="Sylfaen" w:eastAsia="Times New Roman" w:hAnsi="Sylfaen" w:cs="Sylfaen"/>
                <w:b/>
                <w:bCs/>
                <w:color w:val="FF0000"/>
                <w:sz w:val="16"/>
                <w:szCs w:val="16"/>
              </w:rPr>
              <w:t>არაფინანსური</w:t>
            </w:r>
            <w:r w:rsidRPr="00CB0A44">
              <w:rPr>
                <w:rFonts w:ascii="Arial CYR" w:eastAsia="Times New Roman" w:hAnsi="Arial CYR" w:cs="Arial CYR"/>
                <w:b/>
                <w:bCs/>
                <w:color w:val="FF0000"/>
                <w:sz w:val="16"/>
                <w:szCs w:val="16"/>
              </w:rPr>
              <w:t xml:space="preserve"> </w:t>
            </w:r>
            <w:r w:rsidRPr="00CB0A44">
              <w:rPr>
                <w:rFonts w:ascii="Sylfaen" w:eastAsia="Times New Roman" w:hAnsi="Sylfaen" w:cs="Sylfaen"/>
                <w:b/>
                <w:bCs/>
                <w:color w:val="FF0000"/>
                <w:sz w:val="16"/>
                <w:szCs w:val="16"/>
              </w:rPr>
              <w:t>აქტივების</w:t>
            </w:r>
            <w:r w:rsidRPr="00CB0A44">
              <w:rPr>
                <w:rFonts w:ascii="Arial CYR" w:eastAsia="Times New Roman" w:hAnsi="Arial CYR" w:cs="Arial CYR"/>
                <w:b/>
                <w:bCs/>
                <w:color w:val="FF0000"/>
                <w:sz w:val="16"/>
                <w:szCs w:val="16"/>
              </w:rPr>
              <w:t xml:space="preserve"> </w:t>
            </w:r>
            <w:r w:rsidRPr="00CB0A44">
              <w:rPr>
                <w:rFonts w:ascii="Sylfaen" w:eastAsia="Times New Roman" w:hAnsi="Sylfaen" w:cs="Sylfaen"/>
                <w:b/>
                <w:bCs/>
                <w:color w:val="FF0000"/>
                <w:sz w:val="16"/>
                <w:szCs w:val="16"/>
              </w:rPr>
              <w:t>ცვლილება</w:t>
            </w:r>
          </w:p>
        </w:tc>
        <w:tc>
          <w:tcPr>
            <w:tcW w:w="1291"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color w:val="FF0000"/>
                <w:sz w:val="16"/>
                <w:szCs w:val="16"/>
              </w:rPr>
            </w:pPr>
            <w:r w:rsidRPr="00CB0A44">
              <w:rPr>
                <w:rFonts w:ascii="Arial CYR" w:eastAsia="Times New Roman" w:hAnsi="Arial CYR" w:cs="Arial CYR"/>
                <w:b/>
                <w:bCs/>
                <w:color w:val="FF0000"/>
                <w:sz w:val="16"/>
                <w:szCs w:val="16"/>
              </w:rPr>
              <w:t>18,933.9</w:t>
            </w:r>
          </w:p>
        </w:tc>
        <w:tc>
          <w:tcPr>
            <w:tcW w:w="1368"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color w:val="FF0000"/>
                <w:sz w:val="16"/>
                <w:szCs w:val="16"/>
              </w:rPr>
            </w:pPr>
            <w:r w:rsidRPr="00CB0A44">
              <w:rPr>
                <w:rFonts w:ascii="Arial CYR" w:eastAsia="Times New Roman" w:hAnsi="Arial CYR" w:cs="Arial CYR"/>
                <w:b/>
                <w:bCs/>
                <w:color w:val="FF0000"/>
                <w:sz w:val="16"/>
                <w:szCs w:val="16"/>
              </w:rPr>
              <w:t>7,304.8</w:t>
            </w:r>
          </w:p>
        </w:tc>
        <w:tc>
          <w:tcPr>
            <w:tcW w:w="1320"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color w:val="FF0000"/>
                <w:sz w:val="16"/>
                <w:szCs w:val="16"/>
              </w:rPr>
            </w:pPr>
            <w:r w:rsidRPr="00CB0A44">
              <w:rPr>
                <w:rFonts w:ascii="Arial CYR" w:eastAsia="Times New Roman" w:hAnsi="Arial CYR" w:cs="Arial CYR"/>
                <w:b/>
                <w:bCs/>
                <w:color w:val="FF0000"/>
                <w:sz w:val="16"/>
                <w:szCs w:val="16"/>
              </w:rPr>
              <w:t>11,629.1</w:t>
            </w:r>
          </w:p>
        </w:tc>
        <w:tc>
          <w:tcPr>
            <w:tcW w:w="1187"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color w:val="FF0000"/>
                <w:sz w:val="16"/>
                <w:szCs w:val="16"/>
              </w:rPr>
            </w:pPr>
            <w:r w:rsidRPr="00CB0A44">
              <w:rPr>
                <w:rFonts w:ascii="Arial CYR" w:eastAsia="Times New Roman" w:hAnsi="Arial CYR" w:cs="Arial CYR"/>
                <w:b/>
                <w:bCs/>
                <w:color w:val="FF0000"/>
                <w:sz w:val="16"/>
                <w:szCs w:val="16"/>
              </w:rPr>
              <w:t>15,172.5</w:t>
            </w:r>
          </w:p>
        </w:tc>
        <w:tc>
          <w:tcPr>
            <w:tcW w:w="1368"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color w:val="FF0000"/>
                <w:sz w:val="16"/>
                <w:szCs w:val="16"/>
              </w:rPr>
            </w:pPr>
            <w:r w:rsidRPr="00CB0A44">
              <w:rPr>
                <w:rFonts w:ascii="Arial CYR" w:eastAsia="Times New Roman" w:hAnsi="Arial CYR" w:cs="Arial CYR"/>
                <w:b/>
                <w:bCs/>
                <w:color w:val="FF0000"/>
                <w:sz w:val="16"/>
                <w:szCs w:val="16"/>
              </w:rPr>
              <w:t>4,976.2</w:t>
            </w:r>
          </w:p>
        </w:tc>
        <w:tc>
          <w:tcPr>
            <w:tcW w:w="1478"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color w:val="FF0000"/>
                <w:sz w:val="16"/>
                <w:szCs w:val="16"/>
              </w:rPr>
            </w:pPr>
            <w:r w:rsidRPr="00CB0A44">
              <w:rPr>
                <w:rFonts w:ascii="Arial CYR" w:eastAsia="Times New Roman" w:hAnsi="Arial CYR" w:cs="Arial CYR"/>
                <w:b/>
                <w:bCs/>
                <w:color w:val="FF0000"/>
                <w:sz w:val="16"/>
                <w:szCs w:val="16"/>
              </w:rPr>
              <w:t>10,196.3</w:t>
            </w:r>
          </w:p>
        </w:tc>
      </w:tr>
      <w:tr w:rsidR="00A818A8" w:rsidRPr="00CB0A44" w:rsidTr="00CB0A44">
        <w:trPr>
          <w:divId w:val="909384899"/>
          <w:trHeight w:val="309"/>
        </w:trPr>
        <w:tc>
          <w:tcPr>
            <w:tcW w:w="2561" w:type="dxa"/>
            <w:tcBorders>
              <w:top w:val="nil"/>
              <w:left w:val="single" w:sz="4" w:space="0" w:color="auto"/>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ზრდა</w:t>
            </w:r>
          </w:p>
        </w:tc>
        <w:tc>
          <w:tcPr>
            <w:tcW w:w="1291"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sz w:val="16"/>
                <w:szCs w:val="16"/>
              </w:rPr>
            </w:pPr>
            <w:r w:rsidRPr="00CB0A44">
              <w:rPr>
                <w:rFonts w:ascii="Arial CYR" w:eastAsia="Times New Roman" w:hAnsi="Arial CYR" w:cs="Arial CYR"/>
                <w:b/>
                <w:bCs/>
                <w:sz w:val="16"/>
                <w:szCs w:val="16"/>
              </w:rPr>
              <w:t>19,296.9</w:t>
            </w:r>
          </w:p>
        </w:tc>
        <w:tc>
          <w:tcPr>
            <w:tcW w:w="1368"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7,667.8</w:t>
            </w:r>
          </w:p>
        </w:tc>
        <w:tc>
          <w:tcPr>
            <w:tcW w:w="1320"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11,629.1</w:t>
            </w:r>
          </w:p>
        </w:tc>
        <w:tc>
          <w:tcPr>
            <w:tcW w:w="1187"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sz w:val="16"/>
                <w:szCs w:val="16"/>
              </w:rPr>
            </w:pPr>
            <w:r w:rsidRPr="00CB0A44">
              <w:rPr>
                <w:rFonts w:ascii="Arial CYR" w:eastAsia="Times New Roman" w:hAnsi="Arial CYR" w:cs="Arial CYR"/>
                <w:b/>
                <w:bCs/>
                <w:sz w:val="16"/>
                <w:szCs w:val="16"/>
              </w:rPr>
              <w:t>15,715.4</w:t>
            </w:r>
          </w:p>
        </w:tc>
        <w:tc>
          <w:tcPr>
            <w:tcW w:w="1368"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5,519.1</w:t>
            </w:r>
          </w:p>
        </w:tc>
        <w:tc>
          <w:tcPr>
            <w:tcW w:w="1478"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10,196.3</w:t>
            </w:r>
          </w:p>
        </w:tc>
      </w:tr>
      <w:tr w:rsidR="00A818A8" w:rsidRPr="00CB0A44" w:rsidTr="00CB0A44">
        <w:trPr>
          <w:divId w:val="909384899"/>
          <w:trHeight w:val="309"/>
        </w:trPr>
        <w:tc>
          <w:tcPr>
            <w:tcW w:w="2561" w:type="dxa"/>
            <w:tcBorders>
              <w:top w:val="nil"/>
              <w:left w:val="single" w:sz="4" w:space="0" w:color="auto"/>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sz w:val="16"/>
                <w:szCs w:val="16"/>
              </w:rPr>
            </w:pPr>
            <w:r w:rsidRPr="00CB0A44">
              <w:rPr>
                <w:rFonts w:ascii="Sylfaen" w:eastAsia="Times New Roman" w:hAnsi="Sylfaen" w:cs="Sylfaen"/>
                <w:sz w:val="16"/>
                <w:szCs w:val="16"/>
              </w:rPr>
              <w:t>კლება</w:t>
            </w:r>
          </w:p>
        </w:tc>
        <w:tc>
          <w:tcPr>
            <w:tcW w:w="1291"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sz w:val="16"/>
                <w:szCs w:val="16"/>
              </w:rPr>
            </w:pPr>
            <w:r w:rsidRPr="00CB0A44">
              <w:rPr>
                <w:rFonts w:ascii="Arial CYR" w:eastAsia="Times New Roman" w:hAnsi="Arial CYR" w:cs="Arial CYR"/>
                <w:b/>
                <w:bCs/>
                <w:sz w:val="16"/>
                <w:szCs w:val="16"/>
              </w:rPr>
              <w:t>363.0</w:t>
            </w:r>
          </w:p>
        </w:tc>
        <w:tc>
          <w:tcPr>
            <w:tcW w:w="1368"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363.0</w:t>
            </w:r>
          </w:p>
        </w:tc>
        <w:tc>
          <w:tcPr>
            <w:tcW w:w="1320"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p>
        </w:tc>
        <w:tc>
          <w:tcPr>
            <w:tcW w:w="1187" w:type="dxa"/>
            <w:tcBorders>
              <w:top w:val="nil"/>
              <w:left w:val="nil"/>
              <w:bottom w:val="single" w:sz="4" w:space="0" w:color="auto"/>
              <w:right w:val="single" w:sz="4" w:space="0" w:color="auto"/>
            </w:tcBorders>
            <w:shd w:val="clear" w:color="000000" w:fill="FFFFFF"/>
            <w:noWrap/>
            <w:vAlign w:val="center"/>
            <w:hideMark/>
          </w:tcPr>
          <w:p w:rsidR="00A818A8" w:rsidRPr="00CB0A44" w:rsidRDefault="00A818A8" w:rsidP="00CB0A44">
            <w:pPr>
              <w:spacing w:after="0" w:line="240" w:lineRule="auto"/>
              <w:jc w:val="center"/>
              <w:rPr>
                <w:rFonts w:ascii="Arial CYR" w:eastAsia="Times New Roman" w:hAnsi="Arial CYR" w:cs="Arial CYR"/>
                <w:b/>
                <w:bCs/>
                <w:sz w:val="16"/>
                <w:szCs w:val="16"/>
              </w:rPr>
            </w:pPr>
            <w:r w:rsidRPr="00CB0A44">
              <w:rPr>
                <w:rFonts w:ascii="Arial CYR" w:eastAsia="Times New Roman" w:hAnsi="Arial CYR" w:cs="Arial CYR"/>
                <w:b/>
                <w:bCs/>
                <w:sz w:val="16"/>
                <w:szCs w:val="16"/>
              </w:rPr>
              <w:t>542.9</w:t>
            </w:r>
          </w:p>
        </w:tc>
        <w:tc>
          <w:tcPr>
            <w:tcW w:w="1368"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r w:rsidRPr="00CB0A44">
              <w:rPr>
                <w:rFonts w:ascii="Calibri" w:eastAsia="Times New Roman" w:hAnsi="Calibri" w:cs="Calibri"/>
                <w:color w:val="000000"/>
                <w:sz w:val="16"/>
                <w:szCs w:val="16"/>
              </w:rPr>
              <w:t>542.9</w:t>
            </w:r>
          </w:p>
        </w:tc>
        <w:tc>
          <w:tcPr>
            <w:tcW w:w="1478" w:type="dxa"/>
            <w:tcBorders>
              <w:top w:val="nil"/>
              <w:left w:val="nil"/>
              <w:bottom w:val="single" w:sz="4" w:space="0" w:color="auto"/>
              <w:right w:val="single" w:sz="4" w:space="0" w:color="auto"/>
            </w:tcBorders>
            <w:shd w:val="clear" w:color="auto" w:fill="auto"/>
            <w:noWrap/>
            <w:vAlign w:val="center"/>
            <w:hideMark/>
          </w:tcPr>
          <w:p w:rsidR="00A818A8" w:rsidRPr="00CB0A44" w:rsidRDefault="00A818A8" w:rsidP="00CB0A44">
            <w:pPr>
              <w:spacing w:after="0" w:line="240" w:lineRule="auto"/>
              <w:jc w:val="center"/>
              <w:rPr>
                <w:rFonts w:ascii="Calibri" w:eastAsia="Times New Roman" w:hAnsi="Calibri" w:cs="Calibri"/>
                <w:color w:val="000000"/>
                <w:sz w:val="16"/>
                <w:szCs w:val="16"/>
              </w:rPr>
            </w:pPr>
          </w:p>
        </w:tc>
      </w:tr>
    </w:tbl>
    <w:p w:rsidR="002B6458" w:rsidRPr="00CB0A44" w:rsidRDefault="002B6458" w:rsidP="00CB0A44">
      <w:pPr>
        <w:spacing w:before="240" w:after="0" w:line="240" w:lineRule="auto"/>
        <w:jc w:val="center"/>
        <w:rPr>
          <w:rFonts w:ascii="Sylfaen" w:eastAsia="Times New Roman" w:hAnsi="Sylfaen" w:cs="Times New Roman"/>
          <w:sz w:val="16"/>
          <w:szCs w:val="16"/>
          <w:lang w:val="ka-GE" w:eastAsia="ru-RU"/>
        </w:rPr>
      </w:pPr>
      <w:r w:rsidRPr="00CB0A44">
        <w:rPr>
          <w:rFonts w:ascii="Sylfaen" w:eastAsia="Times New Roman" w:hAnsi="Sylfaen" w:cs="Times New Roman"/>
          <w:sz w:val="16"/>
          <w:szCs w:val="16"/>
          <w:lang w:val="ka-GE" w:eastAsia="ru-RU"/>
        </w:rPr>
        <w:fldChar w:fldCharType="end"/>
      </w:r>
    </w:p>
    <w:p w:rsidR="00A818A8" w:rsidRPr="00CB0A44" w:rsidRDefault="002B6458" w:rsidP="00CB0A44">
      <w:pPr>
        <w:spacing w:after="0" w:line="240" w:lineRule="auto"/>
        <w:jc w:val="center"/>
        <w:rPr>
          <w:sz w:val="16"/>
          <w:szCs w:val="16"/>
        </w:rPr>
      </w:pPr>
      <w:r w:rsidRPr="00CB0A44">
        <w:rPr>
          <w:rFonts w:ascii="Sylfaen" w:eastAsia="Times New Roman" w:hAnsi="Sylfaen" w:cs="Times New Roman"/>
          <w:sz w:val="16"/>
          <w:szCs w:val="16"/>
          <w:lang w:val="ka-GE" w:eastAsia="ru-RU"/>
        </w:rPr>
        <w:fldChar w:fldCharType="begin"/>
      </w:r>
      <w:r w:rsidRPr="00CB0A44">
        <w:rPr>
          <w:rFonts w:ascii="Sylfaen" w:eastAsia="Times New Roman" w:hAnsi="Sylfaen" w:cs="Times New Roman"/>
          <w:sz w:val="16"/>
          <w:szCs w:val="16"/>
          <w:lang w:val="ka-GE" w:eastAsia="ru-RU"/>
        </w:rPr>
        <w:instrText xml:space="preserve"> LINK </w:instrText>
      </w:r>
      <w:r w:rsidR="00A818A8" w:rsidRPr="00CB0A44">
        <w:rPr>
          <w:rFonts w:ascii="Sylfaen" w:eastAsia="Times New Roman" w:hAnsi="Sylfaen" w:cs="Times New Roman"/>
          <w:sz w:val="16"/>
          <w:szCs w:val="16"/>
          <w:lang w:val="ka-GE" w:eastAsia="ru-RU"/>
        </w:rPr>
        <w:instrText xml:space="preserve">Excel.Sheet.12 "C:\\Users\\marina.maisuradze\\Desktop\\2024 -----წლის ბიუჯეტის ონფორმაციებიი\\2023 წლის ანგარიშის პაპკააა\\Teklasagan samuSao verrsia\\2023 წლის გეგმა ფაქტიშემოკლებული (იბუჯეტიდან).xlsx" Sheet2!R18C2:R20C15 </w:instrText>
      </w:r>
      <w:r w:rsidRPr="00CB0A44">
        <w:rPr>
          <w:rFonts w:ascii="Sylfaen" w:eastAsia="Times New Roman" w:hAnsi="Sylfaen" w:cs="Times New Roman"/>
          <w:sz w:val="16"/>
          <w:szCs w:val="16"/>
          <w:lang w:val="ka-GE" w:eastAsia="ru-RU"/>
        </w:rPr>
        <w:instrText xml:space="preserve">\a \f 5 \h  \* MERGEFORMAT </w:instrText>
      </w:r>
      <w:r w:rsidRPr="00CB0A44">
        <w:rPr>
          <w:rFonts w:ascii="Sylfaen" w:eastAsia="Times New Roman" w:hAnsi="Sylfaen" w:cs="Times New Roman"/>
          <w:sz w:val="16"/>
          <w:szCs w:val="16"/>
          <w:lang w:val="ka-GE" w:eastAsia="ru-RU"/>
        </w:rPr>
        <w:fldChar w:fldCharType="separate"/>
      </w:r>
    </w:p>
    <w:tbl>
      <w:tblPr>
        <w:tblStyle w:val="TableGrid"/>
        <w:tblW w:w="10643" w:type="dxa"/>
        <w:tblLook w:val="04A0" w:firstRow="1" w:lastRow="0" w:firstColumn="1" w:lastColumn="0" w:noHBand="0" w:noVBand="1"/>
      </w:tblPr>
      <w:tblGrid>
        <w:gridCol w:w="2400"/>
        <w:gridCol w:w="1781"/>
        <w:gridCol w:w="1634"/>
        <w:gridCol w:w="1138"/>
        <w:gridCol w:w="1414"/>
        <w:gridCol w:w="1138"/>
        <w:gridCol w:w="1138"/>
      </w:tblGrid>
      <w:tr w:rsidR="00CB0A44" w:rsidRPr="00CB0A44" w:rsidTr="00CB0A44">
        <w:trPr>
          <w:trHeight w:val="523"/>
        </w:trPr>
        <w:tc>
          <w:tcPr>
            <w:tcW w:w="2400" w:type="dxa"/>
            <w:hideMark/>
          </w:tcPr>
          <w:p w:rsidR="00CB0A44" w:rsidRPr="00CB0A44" w:rsidRDefault="00CB0A44" w:rsidP="00CB0A44">
            <w:pPr>
              <w:jc w:val="center"/>
              <w:rPr>
                <w:b/>
                <w:bCs/>
                <w:sz w:val="16"/>
                <w:szCs w:val="16"/>
              </w:rPr>
            </w:pPr>
            <w:r w:rsidRPr="00CB0A44">
              <w:rPr>
                <w:b/>
                <w:bCs/>
                <w:sz w:val="16"/>
                <w:szCs w:val="16"/>
              </w:rPr>
              <w:t xml:space="preserve">IV. </w:t>
            </w:r>
            <w:r w:rsidRPr="00CB0A44">
              <w:rPr>
                <w:rFonts w:ascii="Sylfaen" w:hAnsi="Sylfaen" w:cs="Sylfaen"/>
                <w:b/>
                <w:bCs/>
                <w:sz w:val="16"/>
                <w:szCs w:val="16"/>
              </w:rPr>
              <w:t>არაფინანსური</w:t>
            </w:r>
            <w:r w:rsidRPr="00CB0A44">
              <w:rPr>
                <w:b/>
                <w:bCs/>
                <w:sz w:val="16"/>
                <w:szCs w:val="16"/>
              </w:rPr>
              <w:t xml:space="preserve"> </w:t>
            </w:r>
            <w:r w:rsidRPr="00CB0A44">
              <w:rPr>
                <w:rFonts w:ascii="Sylfaen" w:hAnsi="Sylfaen" w:cs="Sylfaen"/>
                <w:b/>
                <w:bCs/>
                <w:sz w:val="16"/>
                <w:szCs w:val="16"/>
              </w:rPr>
              <w:t>აქტივების</w:t>
            </w:r>
            <w:r w:rsidRPr="00CB0A44">
              <w:rPr>
                <w:b/>
                <w:bCs/>
                <w:sz w:val="16"/>
                <w:szCs w:val="16"/>
              </w:rPr>
              <w:t xml:space="preserve"> </w:t>
            </w:r>
            <w:r w:rsidRPr="00CB0A44">
              <w:rPr>
                <w:rFonts w:ascii="Sylfaen" w:hAnsi="Sylfaen" w:cs="Sylfaen"/>
                <w:b/>
                <w:bCs/>
                <w:sz w:val="16"/>
                <w:szCs w:val="16"/>
              </w:rPr>
              <w:t>ცვლილება</w:t>
            </w:r>
          </w:p>
        </w:tc>
        <w:tc>
          <w:tcPr>
            <w:tcW w:w="1781" w:type="dxa"/>
            <w:noWrap/>
            <w:hideMark/>
          </w:tcPr>
          <w:p w:rsidR="00CB0A44" w:rsidRPr="00CB0A44" w:rsidRDefault="00CB0A44" w:rsidP="00CB0A44">
            <w:pPr>
              <w:jc w:val="center"/>
              <w:rPr>
                <w:b/>
                <w:bCs/>
                <w:sz w:val="16"/>
                <w:szCs w:val="16"/>
              </w:rPr>
            </w:pPr>
            <w:r w:rsidRPr="00CB0A44">
              <w:rPr>
                <w:b/>
                <w:bCs/>
                <w:sz w:val="16"/>
                <w:szCs w:val="16"/>
              </w:rPr>
              <w:t>18,933.9</w:t>
            </w:r>
          </w:p>
        </w:tc>
        <w:tc>
          <w:tcPr>
            <w:tcW w:w="1634" w:type="dxa"/>
            <w:noWrap/>
            <w:hideMark/>
          </w:tcPr>
          <w:p w:rsidR="00CB0A44" w:rsidRPr="00CB0A44" w:rsidRDefault="00CB0A44" w:rsidP="00CB0A44">
            <w:pPr>
              <w:jc w:val="center"/>
              <w:rPr>
                <w:b/>
                <w:bCs/>
                <w:sz w:val="16"/>
                <w:szCs w:val="16"/>
              </w:rPr>
            </w:pPr>
            <w:r w:rsidRPr="00CB0A44">
              <w:rPr>
                <w:b/>
                <w:bCs/>
                <w:sz w:val="16"/>
                <w:szCs w:val="16"/>
              </w:rPr>
              <w:t>7,304.8</w:t>
            </w:r>
          </w:p>
        </w:tc>
        <w:tc>
          <w:tcPr>
            <w:tcW w:w="1138" w:type="dxa"/>
            <w:noWrap/>
            <w:hideMark/>
          </w:tcPr>
          <w:p w:rsidR="00CB0A44" w:rsidRPr="00CB0A44" w:rsidRDefault="00CB0A44" w:rsidP="00CB0A44">
            <w:pPr>
              <w:jc w:val="center"/>
              <w:rPr>
                <w:b/>
                <w:bCs/>
                <w:sz w:val="16"/>
                <w:szCs w:val="16"/>
              </w:rPr>
            </w:pPr>
            <w:r w:rsidRPr="00CB0A44">
              <w:rPr>
                <w:b/>
                <w:bCs/>
                <w:sz w:val="16"/>
                <w:szCs w:val="16"/>
              </w:rPr>
              <w:t>11,629.1</w:t>
            </w:r>
          </w:p>
        </w:tc>
        <w:tc>
          <w:tcPr>
            <w:tcW w:w="1414" w:type="dxa"/>
            <w:noWrap/>
            <w:hideMark/>
          </w:tcPr>
          <w:p w:rsidR="00CB0A44" w:rsidRPr="00CB0A44" w:rsidRDefault="00CB0A44" w:rsidP="00CB0A44">
            <w:pPr>
              <w:jc w:val="center"/>
              <w:rPr>
                <w:b/>
                <w:bCs/>
                <w:sz w:val="16"/>
                <w:szCs w:val="16"/>
              </w:rPr>
            </w:pPr>
            <w:r w:rsidRPr="00CB0A44">
              <w:rPr>
                <w:b/>
                <w:bCs/>
                <w:sz w:val="16"/>
                <w:szCs w:val="16"/>
              </w:rPr>
              <w:t>15,172.5</w:t>
            </w:r>
          </w:p>
        </w:tc>
        <w:tc>
          <w:tcPr>
            <w:tcW w:w="1138" w:type="dxa"/>
            <w:noWrap/>
            <w:hideMark/>
          </w:tcPr>
          <w:p w:rsidR="00CB0A44" w:rsidRPr="00CB0A44" w:rsidRDefault="00CB0A44" w:rsidP="00CB0A44">
            <w:pPr>
              <w:jc w:val="center"/>
              <w:rPr>
                <w:b/>
                <w:bCs/>
                <w:sz w:val="16"/>
                <w:szCs w:val="16"/>
              </w:rPr>
            </w:pPr>
            <w:r w:rsidRPr="00CB0A44">
              <w:rPr>
                <w:b/>
                <w:bCs/>
                <w:sz w:val="16"/>
                <w:szCs w:val="16"/>
              </w:rPr>
              <w:t>4,976.3</w:t>
            </w:r>
          </w:p>
        </w:tc>
        <w:tc>
          <w:tcPr>
            <w:tcW w:w="1138" w:type="dxa"/>
            <w:noWrap/>
            <w:hideMark/>
          </w:tcPr>
          <w:p w:rsidR="00CB0A44" w:rsidRPr="00CB0A44" w:rsidRDefault="00CB0A44" w:rsidP="00CB0A44">
            <w:pPr>
              <w:jc w:val="center"/>
              <w:rPr>
                <w:b/>
                <w:bCs/>
                <w:sz w:val="16"/>
                <w:szCs w:val="16"/>
              </w:rPr>
            </w:pPr>
            <w:r w:rsidRPr="00CB0A44">
              <w:rPr>
                <w:b/>
                <w:bCs/>
                <w:sz w:val="16"/>
                <w:szCs w:val="16"/>
              </w:rPr>
              <w:t>10,196.3</w:t>
            </w:r>
          </w:p>
        </w:tc>
      </w:tr>
      <w:tr w:rsidR="00CB0A44" w:rsidRPr="00CB0A44" w:rsidTr="00CB0A44">
        <w:trPr>
          <w:trHeight w:val="308"/>
        </w:trPr>
        <w:tc>
          <w:tcPr>
            <w:tcW w:w="2400" w:type="dxa"/>
            <w:noWrap/>
            <w:hideMark/>
          </w:tcPr>
          <w:p w:rsidR="00CB0A44" w:rsidRPr="00CB0A44" w:rsidRDefault="00CB0A44" w:rsidP="00CB0A44">
            <w:pPr>
              <w:jc w:val="center"/>
              <w:rPr>
                <w:sz w:val="16"/>
                <w:szCs w:val="16"/>
              </w:rPr>
            </w:pPr>
            <w:r w:rsidRPr="00CB0A44">
              <w:rPr>
                <w:rFonts w:ascii="Sylfaen" w:hAnsi="Sylfaen" w:cs="Sylfaen"/>
                <w:sz w:val="16"/>
                <w:szCs w:val="16"/>
              </w:rPr>
              <w:t>ზრდა</w:t>
            </w:r>
          </w:p>
        </w:tc>
        <w:tc>
          <w:tcPr>
            <w:tcW w:w="1781" w:type="dxa"/>
            <w:noWrap/>
            <w:hideMark/>
          </w:tcPr>
          <w:p w:rsidR="00CB0A44" w:rsidRPr="00CB0A44" w:rsidRDefault="00CB0A44" w:rsidP="00CB0A44">
            <w:pPr>
              <w:jc w:val="center"/>
              <w:rPr>
                <w:b/>
                <w:bCs/>
                <w:sz w:val="16"/>
                <w:szCs w:val="16"/>
              </w:rPr>
            </w:pPr>
            <w:r w:rsidRPr="00CB0A44">
              <w:rPr>
                <w:b/>
                <w:bCs/>
                <w:sz w:val="16"/>
                <w:szCs w:val="16"/>
              </w:rPr>
              <w:t>19,296.9</w:t>
            </w:r>
          </w:p>
        </w:tc>
        <w:tc>
          <w:tcPr>
            <w:tcW w:w="1634" w:type="dxa"/>
            <w:noWrap/>
            <w:hideMark/>
          </w:tcPr>
          <w:p w:rsidR="00CB0A44" w:rsidRPr="00CB0A44" w:rsidRDefault="00CB0A44" w:rsidP="00CB0A44">
            <w:pPr>
              <w:jc w:val="center"/>
              <w:rPr>
                <w:sz w:val="16"/>
                <w:szCs w:val="16"/>
              </w:rPr>
            </w:pPr>
            <w:r w:rsidRPr="00CB0A44">
              <w:rPr>
                <w:sz w:val="16"/>
                <w:szCs w:val="16"/>
              </w:rPr>
              <w:t>7,667.8</w:t>
            </w:r>
          </w:p>
        </w:tc>
        <w:tc>
          <w:tcPr>
            <w:tcW w:w="1138" w:type="dxa"/>
            <w:noWrap/>
            <w:hideMark/>
          </w:tcPr>
          <w:p w:rsidR="00CB0A44" w:rsidRPr="00CB0A44" w:rsidRDefault="00CB0A44" w:rsidP="00CB0A44">
            <w:pPr>
              <w:jc w:val="center"/>
              <w:rPr>
                <w:sz w:val="16"/>
                <w:szCs w:val="16"/>
              </w:rPr>
            </w:pPr>
            <w:r w:rsidRPr="00CB0A44">
              <w:rPr>
                <w:sz w:val="16"/>
                <w:szCs w:val="16"/>
              </w:rPr>
              <w:t>11,629.1</w:t>
            </w:r>
          </w:p>
        </w:tc>
        <w:tc>
          <w:tcPr>
            <w:tcW w:w="1414" w:type="dxa"/>
            <w:noWrap/>
            <w:hideMark/>
          </w:tcPr>
          <w:p w:rsidR="00CB0A44" w:rsidRPr="00CB0A44" w:rsidRDefault="00CB0A44" w:rsidP="00CB0A44">
            <w:pPr>
              <w:jc w:val="center"/>
              <w:rPr>
                <w:b/>
                <w:bCs/>
                <w:sz w:val="16"/>
                <w:szCs w:val="16"/>
              </w:rPr>
            </w:pPr>
            <w:r w:rsidRPr="00CB0A44">
              <w:rPr>
                <w:b/>
                <w:bCs/>
                <w:sz w:val="16"/>
                <w:szCs w:val="16"/>
              </w:rPr>
              <w:t>15,715.4</w:t>
            </w:r>
          </w:p>
        </w:tc>
        <w:tc>
          <w:tcPr>
            <w:tcW w:w="1138" w:type="dxa"/>
            <w:noWrap/>
            <w:hideMark/>
          </w:tcPr>
          <w:p w:rsidR="00CB0A44" w:rsidRPr="00CB0A44" w:rsidRDefault="00CB0A44" w:rsidP="00CB0A44">
            <w:pPr>
              <w:jc w:val="center"/>
              <w:rPr>
                <w:sz w:val="16"/>
                <w:szCs w:val="16"/>
              </w:rPr>
            </w:pPr>
            <w:r w:rsidRPr="00CB0A44">
              <w:rPr>
                <w:sz w:val="16"/>
                <w:szCs w:val="16"/>
              </w:rPr>
              <w:t>5,519.1</w:t>
            </w:r>
          </w:p>
        </w:tc>
        <w:tc>
          <w:tcPr>
            <w:tcW w:w="1138" w:type="dxa"/>
            <w:noWrap/>
            <w:hideMark/>
          </w:tcPr>
          <w:p w:rsidR="00CB0A44" w:rsidRPr="00CB0A44" w:rsidRDefault="00CB0A44" w:rsidP="00CB0A44">
            <w:pPr>
              <w:jc w:val="center"/>
              <w:rPr>
                <w:sz w:val="16"/>
                <w:szCs w:val="16"/>
              </w:rPr>
            </w:pPr>
            <w:r w:rsidRPr="00CB0A44">
              <w:rPr>
                <w:sz w:val="16"/>
                <w:szCs w:val="16"/>
              </w:rPr>
              <w:t>10,196.3</w:t>
            </w:r>
          </w:p>
        </w:tc>
      </w:tr>
      <w:tr w:rsidR="00CB0A44" w:rsidRPr="00CB0A44" w:rsidTr="00CB0A44">
        <w:trPr>
          <w:trHeight w:val="308"/>
        </w:trPr>
        <w:tc>
          <w:tcPr>
            <w:tcW w:w="2400" w:type="dxa"/>
            <w:noWrap/>
            <w:hideMark/>
          </w:tcPr>
          <w:p w:rsidR="00CB0A44" w:rsidRPr="00CB0A44" w:rsidRDefault="00CB0A44" w:rsidP="00CB0A44">
            <w:pPr>
              <w:jc w:val="center"/>
              <w:rPr>
                <w:sz w:val="16"/>
                <w:szCs w:val="16"/>
              </w:rPr>
            </w:pPr>
            <w:r w:rsidRPr="00CB0A44">
              <w:rPr>
                <w:rFonts w:ascii="Sylfaen" w:hAnsi="Sylfaen" w:cs="Sylfaen"/>
                <w:sz w:val="16"/>
                <w:szCs w:val="16"/>
              </w:rPr>
              <w:t>კლება</w:t>
            </w:r>
          </w:p>
        </w:tc>
        <w:tc>
          <w:tcPr>
            <w:tcW w:w="1781" w:type="dxa"/>
            <w:noWrap/>
            <w:hideMark/>
          </w:tcPr>
          <w:p w:rsidR="00CB0A44" w:rsidRPr="00CB0A44" w:rsidRDefault="00CB0A44" w:rsidP="00CB0A44">
            <w:pPr>
              <w:jc w:val="center"/>
              <w:rPr>
                <w:b/>
                <w:bCs/>
                <w:sz w:val="16"/>
                <w:szCs w:val="16"/>
              </w:rPr>
            </w:pPr>
            <w:r w:rsidRPr="00CB0A44">
              <w:rPr>
                <w:b/>
                <w:bCs/>
                <w:sz w:val="16"/>
                <w:szCs w:val="16"/>
              </w:rPr>
              <w:t>363.0</w:t>
            </w:r>
          </w:p>
        </w:tc>
        <w:tc>
          <w:tcPr>
            <w:tcW w:w="1634" w:type="dxa"/>
            <w:noWrap/>
            <w:hideMark/>
          </w:tcPr>
          <w:p w:rsidR="00CB0A44" w:rsidRPr="00CB0A44" w:rsidRDefault="00CB0A44" w:rsidP="00CB0A44">
            <w:pPr>
              <w:jc w:val="center"/>
              <w:rPr>
                <w:sz w:val="16"/>
                <w:szCs w:val="16"/>
              </w:rPr>
            </w:pPr>
            <w:r w:rsidRPr="00CB0A44">
              <w:rPr>
                <w:sz w:val="16"/>
                <w:szCs w:val="16"/>
              </w:rPr>
              <w:t>363.0</w:t>
            </w:r>
          </w:p>
        </w:tc>
        <w:tc>
          <w:tcPr>
            <w:tcW w:w="1138" w:type="dxa"/>
            <w:noWrap/>
            <w:hideMark/>
          </w:tcPr>
          <w:p w:rsidR="00CB0A44" w:rsidRPr="00CB0A44" w:rsidRDefault="00CB0A44" w:rsidP="00CB0A44">
            <w:pPr>
              <w:jc w:val="center"/>
              <w:rPr>
                <w:sz w:val="16"/>
                <w:szCs w:val="16"/>
              </w:rPr>
            </w:pPr>
          </w:p>
        </w:tc>
        <w:tc>
          <w:tcPr>
            <w:tcW w:w="1414" w:type="dxa"/>
            <w:noWrap/>
            <w:hideMark/>
          </w:tcPr>
          <w:p w:rsidR="00CB0A44" w:rsidRPr="00CB0A44" w:rsidRDefault="00CB0A44" w:rsidP="00CB0A44">
            <w:pPr>
              <w:jc w:val="center"/>
              <w:rPr>
                <w:b/>
                <w:bCs/>
                <w:sz w:val="16"/>
                <w:szCs w:val="16"/>
              </w:rPr>
            </w:pPr>
            <w:r w:rsidRPr="00CB0A44">
              <w:rPr>
                <w:b/>
                <w:bCs/>
                <w:sz w:val="16"/>
                <w:szCs w:val="16"/>
              </w:rPr>
              <w:t>542.9</w:t>
            </w:r>
          </w:p>
        </w:tc>
        <w:tc>
          <w:tcPr>
            <w:tcW w:w="1138" w:type="dxa"/>
            <w:noWrap/>
            <w:hideMark/>
          </w:tcPr>
          <w:p w:rsidR="00CB0A44" w:rsidRPr="00CB0A44" w:rsidRDefault="00CB0A44" w:rsidP="00CB0A44">
            <w:pPr>
              <w:jc w:val="center"/>
              <w:rPr>
                <w:sz w:val="16"/>
                <w:szCs w:val="16"/>
              </w:rPr>
            </w:pPr>
            <w:r w:rsidRPr="00CB0A44">
              <w:rPr>
                <w:sz w:val="16"/>
                <w:szCs w:val="16"/>
              </w:rPr>
              <w:t>542.9</w:t>
            </w:r>
          </w:p>
        </w:tc>
        <w:tc>
          <w:tcPr>
            <w:tcW w:w="1138" w:type="dxa"/>
            <w:noWrap/>
            <w:hideMark/>
          </w:tcPr>
          <w:p w:rsidR="00CB0A44" w:rsidRPr="00CB0A44" w:rsidRDefault="00CB0A44" w:rsidP="00CB0A44">
            <w:pPr>
              <w:jc w:val="center"/>
              <w:rPr>
                <w:sz w:val="16"/>
                <w:szCs w:val="16"/>
              </w:rPr>
            </w:pPr>
          </w:p>
        </w:tc>
      </w:tr>
    </w:tbl>
    <w:p w:rsidR="002B6458" w:rsidRPr="002B6458" w:rsidRDefault="002B6458" w:rsidP="00CB0A44">
      <w:pPr>
        <w:spacing w:after="0" w:line="240" w:lineRule="auto"/>
        <w:jc w:val="center"/>
        <w:rPr>
          <w:rFonts w:ascii="Sylfaen" w:eastAsia="Times New Roman" w:hAnsi="Sylfaen" w:cs="Times New Roman"/>
          <w:sz w:val="20"/>
          <w:szCs w:val="20"/>
          <w:lang w:val="ka-GE" w:eastAsia="ru-RU"/>
        </w:rPr>
      </w:pPr>
      <w:r w:rsidRPr="00CB0A44">
        <w:rPr>
          <w:rFonts w:ascii="Sylfaen" w:eastAsia="Times New Roman" w:hAnsi="Sylfaen" w:cs="Times New Roman"/>
          <w:sz w:val="16"/>
          <w:szCs w:val="16"/>
          <w:lang w:val="ka-GE" w:eastAsia="ru-RU"/>
        </w:rPr>
        <w:fldChar w:fldCharType="end"/>
      </w:r>
    </w:p>
    <w:p w:rsidR="002B6458" w:rsidRPr="002B6458" w:rsidRDefault="002B6458" w:rsidP="002B6458">
      <w:pPr>
        <w:spacing w:after="0" w:line="240" w:lineRule="auto"/>
        <w:rPr>
          <w:rFonts w:ascii="Sylfaen" w:eastAsia="Times New Roman" w:hAnsi="Sylfaen" w:cs="Times New Roman"/>
          <w:sz w:val="20"/>
          <w:szCs w:val="20"/>
          <w:lang w:val="ka-GE" w:eastAsia="ru-RU"/>
        </w:rPr>
      </w:pPr>
    </w:p>
    <w:p w:rsidR="002B6458" w:rsidRPr="0061011C" w:rsidRDefault="002B6458" w:rsidP="0061011C">
      <w:pPr>
        <w:pStyle w:val="ListParagraph"/>
        <w:numPr>
          <w:ilvl w:val="0"/>
          <w:numId w:val="43"/>
        </w:numPr>
        <w:spacing w:after="0" w:line="240" w:lineRule="auto"/>
        <w:rPr>
          <w:rFonts w:ascii="Sylfaen" w:eastAsia="Times New Roman" w:hAnsi="Sylfaen" w:cs="Times New Roman"/>
          <w:b/>
          <w:sz w:val="24"/>
          <w:szCs w:val="24"/>
          <w:lang w:val="ka-GE" w:eastAsia="ru-RU"/>
        </w:rPr>
      </w:pPr>
      <w:r w:rsidRPr="0061011C">
        <w:rPr>
          <w:rFonts w:ascii="Sylfaen" w:eastAsia="Times New Roman" w:hAnsi="Sylfaen" w:cs="Times New Roman"/>
          <w:b/>
          <w:sz w:val="24"/>
          <w:szCs w:val="24"/>
          <w:lang w:val="ka-GE" w:eastAsia="ru-RU"/>
        </w:rPr>
        <w:t>არაფინანსური აქტივების ზრდის მაჩვენებელი პროგრამული კოდების მიხედვით</w:t>
      </w:r>
    </w:p>
    <w:p w:rsidR="002B6458" w:rsidRPr="002B6458" w:rsidRDefault="002B6458" w:rsidP="002B6458">
      <w:pPr>
        <w:spacing w:after="0" w:line="240" w:lineRule="auto"/>
        <w:rPr>
          <w:rFonts w:ascii="Sylfaen" w:eastAsia="Times New Roman" w:hAnsi="Sylfaen" w:cs="Times New Roman"/>
          <w:b/>
          <w:sz w:val="20"/>
          <w:szCs w:val="20"/>
          <w:lang w:val="ka-GE" w:eastAsia="ru-RU"/>
        </w:rPr>
      </w:pPr>
    </w:p>
    <w:p w:rsidR="00A818A8" w:rsidRDefault="002B6458" w:rsidP="002B6458">
      <w:pPr>
        <w:spacing w:after="0" w:line="240" w:lineRule="auto"/>
      </w:pPr>
      <w:r w:rsidRPr="002B6458">
        <w:rPr>
          <w:rFonts w:ascii="Sylfaen" w:eastAsia="Times New Roman" w:hAnsi="Sylfaen" w:cs="Times New Roman"/>
          <w:b/>
          <w:sz w:val="20"/>
          <w:szCs w:val="20"/>
          <w:lang w:val="ka-GE" w:eastAsia="ru-RU"/>
        </w:rPr>
        <w:fldChar w:fldCharType="begin"/>
      </w:r>
      <w:r w:rsidRPr="002B6458">
        <w:rPr>
          <w:rFonts w:ascii="Sylfaen" w:eastAsia="Times New Roman" w:hAnsi="Sylfaen" w:cs="Times New Roman"/>
          <w:b/>
          <w:sz w:val="20"/>
          <w:szCs w:val="20"/>
          <w:lang w:val="ka-GE" w:eastAsia="ru-RU"/>
        </w:rPr>
        <w:instrText xml:space="preserve"> LINK </w:instrText>
      </w:r>
      <w:r w:rsidR="00A818A8">
        <w:rPr>
          <w:rFonts w:ascii="Sylfaen" w:eastAsia="Times New Roman" w:hAnsi="Sylfaen" w:cs="Times New Roman"/>
          <w:b/>
          <w:sz w:val="20"/>
          <w:szCs w:val="20"/>
          <w:lang w:val="ka-GE" w:eastAsia="ru-RU"/>
        </w:rPr>
        <w:instrText xml:space="preserve">Excel.Sheet.12 "C:\\Users\\marina.maisuradze\\Desktop\\2024 -----წლის ბიუჯეტის ონფორმაციებიი\\2023 წლის ანგარიშის პაპკააა\\Teklasagan samuSao verrsia\\2023 წლის გეგმა ფაქტიშემოკლებული (იბუჯეტიდან).xlsx" Sheet7!R3C2:R30C6 </w:instrText>
      </w:r>
      <w:r w:rsidRPr="002B6458">
        <w:rPr>
          <w:rFonts w:ascii="Sylfaen" w:eastAsia="Times New Roman" w:hAnsi="Sylfaen" w:cs="Times New Roman"/>
          <w:b/>
          <w:sz w:val="20"/>
          <w:szCs w:val="20"/>
          <w:lang w:val="ka-GE" w:eastAsia="ru-RU"/>
        </w:rPr>
        <w:instrText xml:space="preserve">\a \f 5 \h  \* MERGEFORMAT </w:instrText>
      </w:r>
      <w:r w:rsidRPr="002B6458">
        <w:rPr>
          <w:rFonts w:ascii="Sylfaen" w:eastAsia="Times New Roman" w:hAnsi="Sylfaen" w:cs="Times New Roman"/>
          <w:b/>
          <w:sz w:val="20"/>
          <w:szCs w:val="20"/>
          <w:lang w:val="ka-GE" w:eastAsia="ru-RU"/>
        </w:rPr>
        <w:fldChar w:fldCharType="separate"/>
      </w:r>
    </w:p>
    <w:tbl>
      <w:tblPr>
        <w:tblStyle w:val="TableGrid"/>
        <w:tblW w:w="9320" w:type="dxa"/>
        <w:jc w:val="center"/>
        <w:tblLook w:val="04A0" w:firstRow="1" w:lastRow="0" w:firstColumn="1" w:lastColumn="0" w:noHBand="0" w:noVBand="1"/>
      </w:tblPr>
      <w:tblGrid>
        <w:gridCol w:w="960"/>
        <w:gridCol w:w="3625"/>
        <w:gridCol w:w="2355"/>
        <w:gridCol w:w="1220"/>
        <w:gridCol w:w="1160"/>
      </w:tblGrid>
      <w:tr w:rsidR="00A818A8" w:rsidRPr="00A818A8" w:rsidTr="00A818A8">
        <w:trPr>
          <w:divId w:val="1208370571"/>
          <w:trHeight w:val="600"/>
          <w:jc w:val="center"/>
        </w:trPr>
        <w:tc>
          <w:tcPr>
            <w:tcW w:w="960" w:type="dxa"/>
            <w:hideMark/>
          </w:tcPr>
          <w:p w:rsidR="00A818A8" w:rsidRPr="00A818A8" w:rsidRDefault="00A818A8" w:rsidP="00A818A8">
            <w:pPr>
              <w:jc w:val="center"/>
              <w:rPr>
                <w:b/>
                <w:bCs/>
              </w:rPr>
            </w:pPr>
            <w:r w:rsidRPr="00A818A8">
              <w:rPr>
                <w:rFonts w:ascii="Sylfaen" w:eastAsia="Times New Roman" w:hAnsi="Sylfaen" w:cs="Times New Roman"/>
                <w:b/>
                <w:bCs/>
                <w:sz w:val="20"/>
                <w:szCs w:val="20"/>
                <w:lang w:val="ru-RU" w:eastAsia="ru-RU"/>
              </w:rPr>
              <w:t xml:space="preserve"> პროგ. კოდი</w:t>
            </w:r>
            <w:r w:rsidRPr="00A818A8">
              <w:rPr>
                <w:b/>
                <w:bCs/>
              </w:rPr>
              <w:t xml:space="preserve"> </w:t>
            </w:r>
          </w:p>
        </w:tc>
        <w:tc>
          <w:tcPr>
            <w:tcW w:w="3625" w:type="dxa"/>
            <w:hideMark/>
          </w:tcPr>
          <w:p w:rsidR="00A818A8" w:rsidRPr="00A818A8" w:rsidRDefault="00A818A8" w:rsidP="00A818A8">
            <w:pPr>
              <w:rPr>
                <w:rFonts w:ascii="Sylfaen" w:eastAsia="Times New Roman" w:hAnsi="Sylfaen" w:cs="Times New Roman"/>
                <w:b/>
                <w:bCs/>
                <w:sz w:val="20"/>
                <w:szCs w:val="20"/>
                <w:lang w:val="ru-RU" w:eastAsia="ru-RU"/>
              </w:rPr>
            </w:pPr>
            <w:r w:rsidRPr="00A818A8">
              <w:rPr>
                <w:rFonts w:ascii="Sylfaen" w:eastAsia="Times New Roman" w:hAnsi="Sylfaen" w:cs="Times New Roman"/>
                <w:b/>
                <w:bCs/>
                <w:sz w:val="20"/>
                <w:szCs w:val="20"/>
                <w:lang w:val="ru-RU" w:eastAsia="ru-RU"/>
              </w:rPr>
              <w:t xml:space="preserve"> არაფინანსური აქტივების ზრდა პროგრამების მიხევით </w:t>
            </w:r>
          </w:p>
        </w:tc>
        <w:tc>
          <w:tcPr>
            <w:tcW w:w="2355" w:type="dxa"/>
            <w:hideMark/>
          </w:tcPr>
          <w:p w:rsidR="00A818A8" w:rsidRPr="00A818A8" w:rsidRDefault="00A818A8" w:rsidP="00A818A8">
            <w:pPr>
              <w:rPr>
                <w:rFonts w:ascii="Sylfaen" w:eastAsia="Times New Roman" w:hAnsi="Sylfaen" w:cs="Times New Roman"/>
                <w:b/>
                <w:bCs/>
                <w:sz w:val="20"/>
                <w:szCs w:val="20"/>
                <w:lang w:val="ru-RU" w:eastAsia="ru-RU"/>
              </w:rPr>
            </w:pPr>
            <w:r w:rsidRPr="00A818A8">
              <w:rPr>
                <w:rFonts w:ascii="Sylfaen" w:eastAsia="Times New Roman" w:hAnsi="Sylfaen" w:cs="Times New Roman"/>
                <w:b/>
                <w:bCs/>
                <w:sz w:val="20"/>
                <w:szCs w:val="20"/>
                <w:lang w:val="ru-RU" w:eastAsia="ru-RU"/>
              </w:rPr>
              <w:t xml:space="preserve"> 2023 წლის გეგმა </w:t>
            </w:r>
          </w:p>
        </w:tc>
        <w:tc>
          <w:tcPr>
            <w:tcW w:w="1220" w:type="dxa"/>
            <w:hideMark/>
          </w:tcPr>
          <w:p w:rsidR="00A818A8" w:rsidRPr="00A818A8" w:rsidRDefault="00A818A8" w:rsidP="00A818A8">
            <w:pPr>
              <w:rPr>
                <w:rFonts w:ascii="Sylfaen" w:eastAsia="Times New Roman" w:hAnsi="Sylfaen" w:cs="Times New Roman"/>
                <w:b/>
                <w:sz w:val="20"/>
                <w:szCs w:val="20"/>
                <w:lang w:val="ru-RU" w:eastAsia="ru-RU"/>
              </w:rPr>
            </w:pPr>
            <w:r w:rsidRPr="00A818A8">
              <w:rPr>
                <w:rFonts w:ascii="Sylfaen" w:eastAsia="Times New Roman" w:hAnsi="Sylfaen" w:cs="Times New Roman"/>
                <w:b/>
                <w:sz w:val="20"/>
                <w:szCs w:val="20"/>
                <w:lang w:val="ru-RU" w:eastAsia="ru-RU"/>
              </w:rPr>
              <w:t xml:space="preserve">2023 წლის ფაქტი </w:t>
            </w:r>
          </w:p>
        </w:tc>
        <w:tc>
          <w:tcPr>
            <w:tcW w:w="1160" w:type="dxa"/>
            <w:hideMark/>
          </w:tcPr>
          <w:p w:rsidR="00A818A8" w:rsidRPr="00A818A8" w:rsidRDefault="00A818A8" w:rsidP="00A818A8">
            <w:pPr>
              <w:rPr>
                <w:rFonts w:ascii="Sylfaen" w:eastAsia="Times New Roman" w:hAnsi="Sylfaen" w:cs="Times New Roman"/>
                <w:b/>
                <w:sz w:val="20"/>
                <w:szCs w:val="20"/>
                <w:lang w:val="ru-RU" w:eastAsia="ru-RU"/>
              </w:rPr>
            </w:pPr>
            <w:r w:rsidRPr="00A818A8">
              <w:rPr>
                <w:rFonts w:ascii="Sylfaen" w:eastAsia="Times New Roman" w:hAnsi="Sylfaen" w:cs="Times New Roman"/>
                <w:b/>
                <w:sz w:val="20"/>
                <w:szCs w:val="20"/>
                <w:lang w:val="ru-RU" w:eastAsia="ru-RU"/>
              </w:rPr>
              <w:t> </w:t>
            </w:r>
          </w:p>
        </w:tc>
      </w:tr>
      <w:tr w:rsidR="00A818A8" w:rsidRPr="00A818A8" w:rsidTr="00A818A8">
        <w:trPr>
          <w:divId w:val="1208370571"/>
          <w:trHeight w:val="450"/>
          <w:jc w:val="center"/>
        </w:trPr>
        <w:tc>
          <w:tcPr>
            <w:tcW w:w="960"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01 00 </w:t>
            </w:r>
          </w:p>
        </w:tc>
        <w:tc>
          <w:tcPr>
            <w:tcW w:w="3625" w:type="dxa"/>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მმართველობა და საერთო დანიშნულების ხარჯები </w:t>
            </w:r>
          </w:p>
        </w:tc>
        <w:tc>
          <w:tcPr>
            <w:tcW w:w="2355" w:type="dxa"/>
            <w:noWrap/>
            <w:hideMark/>
          </w:tcPr>
          <w:p w:rsidR="00A818A8" w:rsidRPr="00A818A8" w:rsidRDefault="00A818A8" w:rsidP="00A818A8">
            <w:pPr>
              <w:jc w:val="center"/>
              <w:rPr>
                <w:bCs/>
              </w:rPr>
            </w:pPr>
            <w:r w:rsidRPr="00A818A8">
              <w:rPr>
                <w:rFonts w:ascii="Sylfaen" w:eastAsia="Times New Roman" w:hAnsi="Sylfaen" w:cs="Times New Roman"/>
                <w:bCs/>
                <w:sz w:val="20"/>
                <w:szCs w:val="20"/>
                <w:lang w:val="ru-RU" w:eastAsia="ru-RU"/>
              </w:rPr>
              <w:t xml:space="preserve">                                    576.0</w:t>
            </w:r>
            <w:r w:rsidRPr="00A818A8">
              <w:rPr>
                <w:bCs/>
              </w:rPr>
              <w:t xml:space="preserve">   </w:t>
            </w:r>
          </w:p>
        </w:tc>
        <w:tc>
          <w:tcPr>
            <w:tcW w:w="122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568.31</w:t>
            </w:r>
          </w:p>
        </w:tc>
        <w:tc>
          <w:tcPr>
            <w:tcW w:w="116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98.7%</w:t>
            </w:r>
          </w:p>
        </w:tc>
      </w:tr>
      <w:tr w:rsidR="00A818A8" w:rsidRPr="00A818A8" w:rsidTr="00A818A8">
        <w:trPr>
          <w:divId w:val="1208370571"/>
          <w:trHeight w:val="300"/>
          <w:jc w:val="center"/>
        </w:trPr>
        <w:tc>
          <w:tcPr>
            <w:tcW w:w="960"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02 00 </w:t>
            </w:r>
          </w:p>
        </w:tc>
        <w:tc>
          <w:tcPr>
            <w:tcW w:w="3625" w:type="dxa"/>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ინფრასტრუქტურის განვითარება </w:t>
            </w:r>
          </w:p>
        </w:tc>
        <w:tc>
          <w:tcPr>
            <w:tcW w:w="2355"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14,018.3   </w:t>
            </w:r>
          </w:p>
        </w:tc>
        <w:tc>
          <w:tcPr>
            <w:tcW w:w="122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11502.86</w:t>
            </w:r>
          </w:p>
        </w:tc>
        <w:tc>
          <w:tcPr>
            <w:tcW w:w="116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82.1%</w:t>
            </w:r>
          </w:p>
        </w:tc>
      </w:tr>
      <w:tr w:rsidR="00A818A8" w:rsidRPr="00A818A8" w:rsidTr="00A818A8">
        <w:trPr>
          <w:divId w:val="1208370571"/>
          <w:trHeight w:val="300"/>
          <w:jc w:val="center"/>
        </w:trPr>
        <w:tc>
          <w:tcPr>
            <w:tcW w:w="960"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03 00 </w:t>
            </w:r>
          </w:p>
        </w:tc>
        <w:tc>
          <w:tcPr>
            <w:tcW w:w="3625" w:type="dxa"/>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დასუფთავება და გარემოს დაცვა </w:t>
            </w:r>
          </w:p>
        </w:tc>
        <w:tc>
          <w:tcPr>
            <w:tcW w:w="2355"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1,590.3   </w:t>
            </w:r>
          </w:p>
        </w:tc>
        <w:tc>
          <w:tcPr>
            <w:tcW w:w="122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1389.78</w:t>
            </w:r>
          </w:p>
        </w:tc>
        <w:tc>
          <w:tcPr>
            <w:tcW w:w="116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87.4%</w:t>
            </w:r>
          </w:p>
        </w:tc>
      </w:tr>
      <w:tr w:rsidR="00A818A8" w:rsidRPr="00A818A8" w:rsidTr="00A818A8">
        <w:trPr>
          <w:divId w:val="1208370571"/>
          <w:trHeight w:val="300"/>
          <w:jc w:val="center"/>
        </w:trPr>
        <w:tc>
          <w:tcPr>
            <w:tcW w:w="960"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04 00 </w:t>
            </w:r>
          </w:p>
        </w:tc>
        <w:tc>
          <w:tcPr>
            <w:tcW w:w="3625" w:type="dxa"/>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განათლება </w:t>
            </w:r>
          </w:p>
        </w:tc>
        <w:tc>
          <w:tcPr>
            <w:tcW w:w="2355"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2,261.6   </w:t>
            </w:r>
          </w:p>
        </w:tc>
        <w:tc>
          <w:tcPr>
            <w:tcW w:w="122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1891.85</w:t>
            </w:r>
          </w:p>
        </w:tc>
        <w:tc>
          <w:tcPr>
            <w:tcW w:w="116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83.7%</w:t>
            </w:r>
          </w:p>
        </w:tc>
      </w:tr>
      <w:tr w:rsidR="00A818A8" w:rsidRPr="00A818A8" w:rsidTr="00A818A8">
        <w:trPr>
          <w:divId w:val="1208370571"/>
          <w:trHeight w:val="450"/>
          <w:jc w:val="center"/>
        </w:trPr>
        <w:tc>
          <w:tcPr>
            <w:tcW w:w="960"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05 00 </w:t>
            </w:r>
          </w:p>
        </w:tc>
        <w:tc>
          <w:tcPr>
            <w:tcW w:w="3625" w:type="dxa"/>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კულტურა, ახალგაზრდობა და სპორტი </w:t>
            </w:r>
          </w:p>
        </w:tc>
        <w:tc>
          <w:tcPr>
            <w:tcW w:w="2355"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710.1   </w:t>
            </w:r>
          </w:p>
        </w:tc>
        <w:tc>
          <w:tcPr>
            <w:tcW w:w="122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233.00</w:t>
            </w:r>
          </w:p>
        </w:tc>
        <w:tc>
          <w:tcPr>
            <w:tcW w:w="116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32.8%</w:t>
            </w:r>
          </w:p>
        </w:tc>
      </w:tr>
      <w:tr w:rsidR="00A818A8" w:rsidRPr="00A818A8" w:rsidTr="00A818A8">
        <w:trPr>
          <w:divId w:val="1208370571"/>
          <w:trHeight w:val="450"/>
          <w:jc w:val="center"/>
        </w:trPr>
        <w:tc>
          <w:tcPr>
            <w:tcW w:w="960"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lastRenderedPageBreak/>
              <w:t xml:space="preserve"> 06 00 </w:t>
            </w:r>
          </w:p>
        </w:tc>
        <w:tc>
          <w:tcPr>
            <w:tcW w:w="3625" w:type="dxa"/>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ჯანმრთელობის დაცვა და სოციალური უზრუნველყოფა </w:t>
            </w:r>
          </w:p>
        </w:tc>
        <w:tc>
          <w:tcPr>
            <w:tcW w:w="2355" w:type="dxa"/>
            <w:noWrap/>
            <w:hideMark/>
          </w:tcPr>
          <w:p w:rsidR="00A818A8" w:rsidRPr="00A818A8" w:rsidRDefault="00A818A8" w:rsidP="00A818A8">
            <w:pPr>
              <w:rPr>
                <w:rFonts w:ascii="Sylfaen" w:eastAsia="Times New Roman" w:hAnsi="Sylfaen" w:cs="Times New Roman"/>
                <w:bCs/>
                <w:sz w:val="20"/>
                <w:szCs w:val="20"/>
                <w:lang w:val="ru-RU" w:eastAsia="ru-RU"/>
              </w:rPr>
            </w:pPr>
            <w:r w:rsidRPr="00A818A8">
              <w:rPr>
                <w:rFonts w:ascii="Sylfaen" w:eastAsia="Times New Roman" w:hAnsi="Sylfaen" w:cs="Times New Roman"/>
                <w:bCs/>
                <w:sz w:val="20"/>
                <w:szCs w:val="20"/>
                <w:lang w:val="ru-RU" w:eastAsia="ru-RU"/>
              </w:rPr>
              <w:t xml:space="preserve">                                    140.6   </w:t>
            </w:r>
          </w:p>
        </w:tc>
        <w:tc>
          <w:tcPr>
            <w:tcW w:w="122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129.59</w:t>
            </w:r>
          </w:p>
        </w:tc>
        <w:tc>
          <w:tcPr>
            <w:tcW w:w="1160" w:type="dxa"/>
            <w:noWrap/>
            <w:hideMark/>
          </w:tcPr>
          <w:p w:rsidR="00A818A8" w:rsidRPr="00A818A8" w:rsidRDefault="00A818A8" w:rsidP="00A818A8">
            <w:pPr>
              <w:rPr>
                <w:rFonts w:ascii="Sylfaen" w:eastAsia="Times New Roman" w:hAnsi="Sylfaen" w:cs="Times New Roman"/>
                <w:sz w:val="20"/>
                <w:szCs w:val="20"/>
                <w:lang w:val="ru-RU" w:eastAsia="ru-RU"/>
              </w:rPr>
            </w:pPr>
            <w:r w:rsidRPr="00A818A8">
              <w:rPr>
                <w:rFonts w:ascii="Sylfaen" w:eastAsia="Times New Roman" w:hAnsi="Sylfaen" w:cs="Times New Roman"/>
                <w:sz w:val="20"/>
                <w:szCs w:val="20"/>
                <w:lang w:val="ru-RU" w:eastAsia="ru-RU"/>
              </w:rPr>
              <w:t>92.2%</w:t>
            </w:r>
          </w:p>
        </w:tc>
      </w:tr>
      <w:tr w:rsidR="00A818A8" w:rsidRPr="00A818A8" w:rsidTr="00A818A8">
        <w:trPr>
          <w:divId w:val="1208370571"/>
          <w:trHeight w:val="450"/>
          <w:jc w:val="center"/>
        </w:trPr>
        <w:tc>
          <w:tcPr>
            <w:tcW w:w="960" w:type="dxa"/>
            <w:noWrap/>
            <w:hideMark/>
          </w:tcPr>
          <w:p w:rsidR="00A818A8" w:rsidRPr="00A818A8" w:rsidRDefault="00A818A8" w:rsidP="00A818A8">
            <w:pPr>
              <w:jc w:val="center"/>
            </w:pPr>
            <w:r w:rsidRPr="00A818A8">
              <w:rPr>
                <w:rFonts w:ascii="Sylfaen" w:eastAsia="Times New Roman" w:hAnsi="Sylfaen" w:cs="Times New Roman"/>
                <w:b/>
                <w:sz w:val="20"/>
                <w:szCs w:val="20"/>
                <w:lang w:val="ru-RU" w:eastAsia="ru-RU"/>
              </w:rPr>
              <w:t> </w:t>
            </w:r>
          </w:p>
        </w:tc>
        <w:tc>
          <w:tcPr>
            <w:tcW w:w="3625" w:type="dxa"/>
            <w:hideMark/>
          </w:tcPr>
          <w:p w:rsidR="00A818A8" w:rsidRPr="00A818A8" w:rsidRDefault="00A818A8" w:rsidP="00A818A8">
            <w:pPr>
              <w:jc w:val="center"/>
              <w:rPr>
                <w:b/>
                <w:bCs/>
              </w:rPr>
            </w:pPr>
            <w:r w:rsidRPr="00A818A8">
              <w:rPr>
                <w:rFonts w:ascii="Sylfaen" w:eastAsia="Times New Roman" w:hAnsi="Sylfaen" w:cs="Times New Roman"/>
                <w:b/>
                <w:bCs/>
                <w:sz w:val="20"/>
                <w:szCs w:val="20"/>
                <w:lang w:val="ru-RU" w:eastAsia="ru-RU"/>
              </w:rPr>
              <w:t xml:space="preserve"> სულ არაფინანსური აქტივების ზრდა</w:t>
            </w:r>
            <w:r w:rsidRPr="00A818A8">
              <w:rPr>
                <w:b/>
                <w:bCs/>
              </w:rPr>
              <w:t xml:space="preserve"> </w:t>
            </w:r>
          </w:p>
        </w:tc>
        <w:tc>
          <w:tcPr>
            <w:tcW w:w="2355" w:type="dxa"/>
            <w:noWrap/>
            <w:hideMark/>
          </w:tcPr>
          <w:p w:rsidR="00A818A8" w:rsidRPr="00A818A8" w:rsidRDefault="00A818A8" w:rsidP="00A818A8">
            <w:pPr>
              <w:jc w:val="center"/>
              <w:rPr>
                <w:b/>
                <w:bCs/>
              </w:rPr>
            </w:pPr>
            <w:r w:rsidRPr="00A818A8">
              <w:rPr>
                <w:rFonts w:ascii="Sylfaen" w:eastAsia="Times New Roman" w:hAnsi="Sylfaen" w:cs="Times New Roman"/>
                <w:b/>
                <w:bCs/>
                <w:sz w:val="20"/>
                <w:szCs w:val="20"/>
                <w:lang w:val="ru-RU" w:eastAsia="ru-RU"/>
              </w:rPr>
              <w:t xml:space="preserve">                               19,296.9</w:t>
            </w:r>
            <w:r w:rsidRPr="00A818A8">
              <w:rPr>
                <w:b/>
                <w:bCs/>
              </w:rPr>
              <w:t xml:space="preserve">   </w:t>
            </w:r>
          </w:p>
        </w:tc>
        <w:tc>
          <w:tcPr>
            <w:tcW w:w="1220" w:type="dxa"/>
            <w:noWrap/>
            <w:hideMark/>
          </w:tcPr>
          <w:p w:rsidR="00A818A8" w:rsidRPr="00A818A8" w:rsidRDefault="00A818A8" w:rsidP="00A818A8">
            <w:pPr>
              <w:jc w:val="center"/>
              <w:rPr>
                <w:b/>
                <w:bCs/>
              </w:rPr>
            </w:pPr>
            <w:r w:rsidRPr="00A818A8">
              <w:rPr>
                <w:rFonts w:ascii="Sylfaen" w:eastAsia="Times New Roman" w:hAnsi="Sylfaen" w:cs="Times New Roman"/>
                <w:b/>
                <w:bCs/>
                <w:sz w:val="20"/>
                <w:szCs w:val="20"/>
                <w:lang w:val="ru-RU" w:eastAsia="ru-RU"/>
              </w:rPr>
              <w:t xml:space="preserve">        15,715.4</w:t>
            </w:r>
            <w:r w:rsidRPr="00A818A8">
              <w:rPr>
                <w:b/>
                <w:bCs/>
              </w:rPr>
              <w:t xml:space="preserve">   </w:t>
            </w:r>
          </w:p>
        </w:tc>
        <w:tc>
          <w:tcPr>
            <w:tcW w:w="1160" w:type="dxa"/>
            <w:noWrap/>
            <w:hideMark/>
          </w:tcPr>
          <w:p w:rsidR="00A818A8" w:rsidRPr="00A818A8" w:rsidRDefault="00A818A8" w:rsidP="00A818A8">
            <w:pPr>
              <w:jc w:val="center"/>
              <w:rPr>
                <w:rFonts w:ascii="Sylfaen" w:eastAsia="Times New Roman" w:hAnsi="Sylfaen" w:cs="Times New Roman"/>
                <w:b/>
                <w:sz w:val="20"/>
                <w:szCs w:val="20"/>
                <w:lang w:val="ru-RU" w:eastAsia="ru-RU"/>
              </w:rPr>
            </w:pPr>
            <w:r w:rsidRPr="00A818A8">
              <w:rPr>
                <w:rFonts w:ascii="Sylfaen" w:eastAsia="Times New Roman" w:hAnsi="Sylfaen" w:cs="Times New Roman"/>
                <w:b/>
                <w:sz w:val="20"/>
                <w:szCs w:val="20"/>
                <w:lang w:val="ru-RU" w:eastAsia="ru-RU"/>
              </w:rPr>
              <w:t>81.4%</w:t>
            </w:r>
          </w:p>
        </w:tc>
      </w:tr>
    </w:tbl>
    <w:p w:rsidR="002B6458" w:rsidRPr="002B6458" w:rsidRDefault="002B6458" w:rsidP="002B6458">
      <w:pPr>
        <w:spacing w:after="0" w:line="240" w:lineRule="auto"/>
        <w:rPr>
          <w:rFonts w:ascii="Sylfaen" w:eastAsia="Times New Roman" w:hAnsi="Sylfaen" w:cs="Times New Roman"/>
          <w:b/>
          <w:sz w:val="20"/>
          <w:szCs w:val="20"/>
          <w:lang w:val="ka-GE" w:eastAsia="ru-RU"/>
        </w:rPr>
      </w:pPr>
      <w:r w:rsidRPr="002B6458">
        <w:rPr>
          <w:rFonts w:ascii="Sylfaen" w:eastAsia="Times New Roman" w:hAnsi="Sylfaen" w:cs="Times New Roman"/>
          <w:b/>
          <w:sz w:val="20"/>
          <w:szCs w:val="20"/>
          <w:lang w:val="ka-GE" w:eastAsia="ru-RU"/>
        </w:rPr>
        <w:fldChar w:fldCharType="end"/>
      </w:r>
    </w:p>
    <w:p w:rsidR="002B6458" w:rsidRPr="00CB0A44" w:rsidRDefault="002B6458" w:rsidP="0061011C">
      <w:pPr>
        <w:pStyle w:val="ListParagraph"/>
        <w:numPr>
          <w:ilvl w:val="0"/>
          <w:numId w:val="44"/>
        </w:numPr>
        <w:spacing w:after="0" w:line="360" w:lineRule="auto"/>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ვალდებულებები</w:t>
      </w:r>
    </w:p>
    <w:tbl>
      <w:tblPr>
        <w:tblW w:w="5000" w:type="pct"/>
        <w:tblLook w:val="04A0" w:firstRow="1" w:lastRow="0" w:firstColumn="1" w:lastColumn="0" w:noHBand="0" w:noVBand="1"/>
      </w:tblPr>
      <w:tblGrid>
        <w:gridCol w:w="5548"/>
        <w:gridCol w:w="1744"/>
        <w:gridCol w:w="1744"/>
        <w:gridCol w:w="1744"/>
      </w:tblGrid>
      <w:tr w:rsidR="002B6458" w:rsidRPr="00CB0A44" w:rsidTr="00CB0A44">
        <w:trPr>
          <w:trHeight w:val="252"/>
        </w:trPr>
        <w:tc>
          <w:tcPr>
            <w:tcW w:w="2573" w:type="pct"/>
            <w:tcBorders>
              <w:top w:val="single" w:sz="8" w:space="0" w:color="auto"/>
              <w:left w:val="single" w:sz="8" w:space="0" w:color="auto"/>
              <w:bottom w:val="single" w:sz="8" w:space="0" w:color="auto"/>
              <w:right w:val="nil"/>
            </w:tcBorders>
            <w:shd w:val="clear" w:color="000000" w:fill="FFFFFF"/>
            <w:noWrap/>
            <w:vAlign w:val="center"/>
            <w:hideMark/>
          </w:tcPr>
          <w:p w:rsidR="002B6458" w:rsidRPr="00CB0A44" w:rsidRDefault="002B6458" w:rsidP="002B6458">
            <w:pPr>
              <w:spacing w:after="0" w:line="240" w:lineRule="auto"/>
              <w:jc w:val="center"/>
              <w:rPr>
                <w:rFonts w:ascii="Arial" w:eastAsia="Times New Roman" w:hAnsi="Arial" w:cs="Arial"/>
                <w:b/>
                <w:bCs/>
                <w:color w:val="000000"/>
                <w:sz w:val="20"/>
                <w:szCs w:val="20"/>
              </w:rPr>
            </w:pPr>
            <w:r w:rsidRPr="00CB0A44">
              <w:rPr>
                <w:rFonts w:ascii="Sylfaen" w:eastAsia="Times New Roman" w:hAnsi="Sylfaen" w:cs="Sylfaen"/>
                <w:b/>
                <w:bCs/>
                <w:color w:val="000000"/>
                <w:sz w:val="20"/>
                <w:szCs w:val="20"/>
              </w:rPr>
              <w:t>დასახელება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w:eastAsia="Times New Roman" w:hAnsi="Arial" w:cs="Arial"/>
                <w:b/>
                <w:bCs/>
                <w:color w:val="000000"/>
                <w:sz w:val="20"/>
                <w:szCs w:val="20"/>
              </w:rPr>
            </w:pPr>
            <w:r w:rsidRPr="00CB0A44">
              <w:rPr>
                <w:rFonts w:ascii="Sylfaen" w:eastAsia="Times New Roman" w:hAnsi="Sylfaen" w:cs="Sylfaen"/>
                <w:b/>
                <w:bCs/>
                <w:color w:val="000000"/>
                <w:sz w:val="20"/>
                <w:szCs w:val="20"/>
              </w:rPr>
              <w:t>გეგმა</w:t>
            </w:r>
          </w:p>
        </w:tc>
        <w:tc>
          <w:tcPr>
            <w:tcW w:w="809" w:type="pct"/>
            <w:tcBorders>
              <w:top w:val="single" w:sz="8" w:space="0" w:color="auto"/>
              <w:left w:val="nil"/>
              <w:bottom w:val="single" w:sz="8" w:space="0" w:color="auto"/>
              <w:right w:val="single" w:sz="4" w:space="0" w:color="auto"/>
            </w:tcBorders>
            <w:shd w:val="clear" w:color="000000" w:fill="FFFFFF"/>
            <w:vAlign w:val="center"/>
            <w:hideMark/>
          </w:tcPr>
          <w:p w:rsidR="002B6458" w:rsidRPr="00CB0A44" w:rsidRDefault="002B6458" w:rsidP="002B6458">
            <w:pPr>
              <w:spacing w:after="0" w:line="240" w:lineRule="auto"/>
              <w:jc w:val="center"/>
              <w:rPr>
                <w:rFonts w:ascii="Arial" w:eastAsia="Times New Roman" w:hAnsi="Arial" w:cs="Arial"/>
                <w:b/>
                <w:bCs/>
                <w:color w:val="000000"/>
                <w:sz w:val="20"/>
                <w:szCs w:val="20"/>
              </w:rPr>
            </w:pPr>
            <w:r w:rsidRPr="00CB0A44">
              <w:rPr>
                <w:rFonts w:ascii="Sylfaen" w:eastAsia="Times New Roman" w:hAnsi="Sylfaen" w:cs="Sylfaen"/>
                <w:b/>
                <w:bCs/>
                <w:color w:val="000000"/>
                <w:sz w:val="20"/>
                <w:szCs w:val="20"/>
              </w:rPr>
              <w:t>ფაქტი</w:t>
            </w:r>
          </w:p>
        </w:tc>
        <w:tc>
          <w:tcPr>
            <w:tcW w:w="809" w:type="pct"/>
            <w:tcBorders>
              <w:top w:val="single" w:sz="8" w:space="0" w:color="auto"/>
              <w:left w:val="nil"/>
              <w:bottom w:val="single" w:sz="8" w:space="0" w:color="auto"/>
              <w:right w:val="single" w:sz="8" w:space="0" w:color="auto"/>
            </w:tcBorders>
            <w:shd w:val="clear" w:color="000000" w:fill="FFFFFF"/>
            <w:vAlign w:val="center"/>
            <w:hideMark/>
          </w:tcPr>
          <w:p w:rsidR="002B6458" w:rsidRPr="00CB0A44" w:rsidRDefault="002B6458" w:rsidP="002B6458">
            <w:pPr>
              <w:spacing w:after="0" w:line="240" w:lineRule="auto"/>
              <w:jc w:val="center"/>
              <w:rPr>
                <w:rFonts w:ascii="Arial" w:eastAsia="Times New Roman" w:hAnsi="Arial" w:cs="Arial"/>
                <w:b/>
                <w:bCs/>
                <w:color w:val="000000"/>
                <w:sz w:val="20"/>
                <w:szCs w:val="20"/>
              </w:rPr>
            </w:pPr>
            <w:r w:rsidRPr="00CB0A44">
              <w:rPr>
                <w:rFonts w:ascii="Sylfaen" w:eastAsia="Times New Roman" w:hAnsi="Sylfaen" w:cs="Sylfaen"/>
                <w:b/>
                <w:bCs/>
                <w:color w:val="000000"/>
                <w:sz w:val="20"/>
                <w:szCs w:val="20"/>
              </w:rPr>
              <w:t>პროცენტი</w:t>
            </w:r>
          </w:p>
        </w:tc>
      </w:tr>
      <w:tr w:rsidR="002B6458" w:rsidRPr="00CB0A44" w:rsidTr="00CB0A44">
        <w:trPr>
          <w:trHeight w:val="252"/>
        </w:trPr>
        <w:tc>
          <w:tcPr>
            <w:tcW w:w="2573"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w:eastAsia="Times New Roman" w:hAnsi="Arial" w:cs="Arial"/>
                <w:color w:val="000000"/>
                <w:sz w:val="20"/>
                <w:szCs w:val="20"/>
              </w:rPr>
            </w:pPr>
            <w:r w:rsidRPr="00CB0A44">
              <w:rPr>
                <w:rFonts w:ascii="Sylfaen" w:eastAsia="Times New Roman" w:hAnsi="Sylfaen" w:cs="Sylfaen"/>
                <w:color w:val="000000"/>
                <w:sz w:val="20"/>
                <w:szCs w:val="20"/>
              </w:rPr>
              <w:t>საშინაო</w:t>
            </w:r>
            <w:r w:rsidRPr="00CB0A44">
              <w:rPr>
                <w:rFonts w:ascii="Arial" w:eastAsia="Times New Roman" w:hAnsi="Arial" w:cs="Arial"/>
                <w:color w:val="000000"/>
                <w:sz w:val="20"/>
                <w:szCs w:val="20"/>
              </w:rPr>
              <w:t xml:space="preserve"> </w:t>
            </w:r>
            <w:r w:rsidRPr="00CB0A44">
              <w:rPr>
                <w:rFonts w:ascii="Sylfaen" w:eastAsia="Times New Roman" w:hAnsi="Sylfaen" w:cs="Sylfaen"/>
                <w:color w:val="000000"/>
                <w:sz w:val="20"/>
                <w:szCs w:val="20"/>
              </w:rPr>
              <w:t>კრედიტორები</w:t>
            </w:r>
          </w:p>
        </w:tc>
        <w:tc>
          <w:tcPr>
            <w:tcW w:w="809" w:type="pct"/>
            <w:tcBorders>
              <w:top w:val="single" w:sz="4" w:space="0" w:color="auto"/>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w:eastAsia="Times New Roman" w:hAnsi="Arial" w:cs="Arial"/>
                <w:color w:val="000000"/>
                <w:sz w:val="20"/>
                <w:szCs w:val="20"/>
              </w:rPr>
            </w:pPr>
            <w:r w:rsidRPr="00CB0A44">
              <w:rPr>
                <w:rFonts w:ascii="Sylfaen" w:eastAsia="Times New Roman" w:hAnsi="Sylfaen" w:cs="Arial"/>
                <w:color w:val="000000"/>
                <w:sz w:val="20"/>
                <w:szCs w:val="20"/>
                <w:lang w:val="ka-GE"/>
              </w:rPr>
              <w:t>168,3</w:t>
            </w:r>
            <w:r w:rsidRPr="00CB0A44">
              <w:rPr>
                <w:rFonts w:ascii="Arial" w:eastAsia="Times New Roman" w:hAnsi="Arial" w:cs="Arial"/>
                <w:color w:val="000000"/>
                <w:sz w:val="20"/>
                <w:szCs w:val="20"/>
              </w:rPr>
              <w:t xml:space="preserve"> </w:t>
            </w:r>
          </w:p>
        </w:tc>
        <w:tc>
          <w:tcPr>
            <w:tcW w:w="809" w:type="pct"/>
            <w:tcBorders>
              <w:top w:val="single" w:sz="4" w:space="0" w:color="auto"/>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w:eastAsia="Times New Roman" w:hAnsi="Arial" w:cs="Arial"/>
                <w:color w:val="000000"/>
                <w:sz w:val="20"/>
                <w:szCs w:val="20"/>
              </w:rPr>
            </w:pPr>
            <w:r w:rsidRPr="00CB0A44">
              <w:rPr>
                <w:rFonts w:ascii="Sylfaen" w:eastAsia="Times New Roman" w:hAnsi="Sylfaen" w:cs="Arial"/>
                <w:color w:val="000000"/>
                <w:sz w:val="20"/>
                <w:szCs w:val="20"/>
                <w:lang w:val="ka-GE"/>
              </w:rPr>
              <w:t>168,2</w:t>
            </w:r>
            <w:r w:rsidRPr="00CB0A44">
              <w:rPr>
                <w:rFonts w:ascii="Arial" w:eastAsia="Times New Roman" w:hAnsi="Arial" w:cs="Arial"/>
                <w:color w:val="000000"/>
                <w:sz w:val="20"/>
                <w:szCs w:val="20"/>
              </w:rPr>
              <w:t xml:space="preserve"> </w:t>
            </w:r>
          </w:p>
        </w:tc>
        <w:tc>
          <w:tcPr>
            <w:tcW w:w="809" w:type="pct"/>
            <w:tcBorders>
              <w:top w:val="single" w:sz="4" w:space="0" w:color="auto"/>
              <w:left w:val="nil"/>
              <w:bottom w:val="single" w:sz="4" w:space="0" w:color="auto"/>
              <w:right w:val="single" w:sz="8" w:space="0" w:color="auto"/>
            </w:tcBorders>
            <w:shd w:val="clear" w:color="000000" w:fill="FFFFFF"/>
            <w:noWrap/>
            <w:vAlign w:val="center"/>
            <w:hideMark/>
          </w:tcPr>
          <w:p w:rsidR="002B6458" w:rsidRPr="00CB0A44" w:rsidRDefault="002B6458" w:rsidP="00FB3EA9">
            <w:pPr>
              <w:spacing w:after="0" w:line="240" w:lineRule="auto"/>
              <w:jc w:val="center"/>
              <w:rPr>
                <w:rFonts w:ascii="Arial" w:eastAsia="Times New Roman" w:hAnsi="Arial" w:cs="Arial"/>
                <w:color w:val="000000"/>
                <w:sz w:val="20"/>
                <w:szCs w:val="20"/>
              </w:rPr>
            </w:pPr>
            <w:r w:rsidRPr="00CB0A44">
              <w:rPr>
                <w:rFonts w:ascii="Arial" w:eastAsia="Times New Roman" w:hAnsi="Arial" w:cs="Arial"/>
                <w:color w:val="000000"/>
                <w:sz w:val="20"/>
                <w:szCs w:val="20"/>
              </w:rPr>
              <w:t xml:space="preserve">           100</w:t>
            </w:r>
            <w:r w:rsidR="00FB3EA9" w:rsidRPr="00CB0A44">
              <w:rPr>
                <w:rFonts w:ascii="Sylfaen" w:eastAsia="Times New Roman" w:hAnsi="Sylfaen" w:cs="Arial"/>
                <w:color w:val="000000"/>
                <w:sz w:val="20"/>
                <w:szCs w:val="20"/>
                <w:lang w:val="ka-GE"/>
              </w:rPr>
              <w:t>%</w:t>
            </w:r>
            <w:r w:rsidRPr="00CB0A44">
              <w:rPr>
                <w:rFonts w:ascii="Arial" w:eastAsia="Times New Roman" w:hAnsi="Arial" w:cs="Arial"/>
                <w:color w:val="000000"/>
                <w:sz w:val="20"/>
                <w:szCs w:val="20"/>
              </w:rPr>
              <w:t xml:space="preserve"> </w:t>
            </w:r>
          </w:p>
        </w:tc>
      </w:tr>
      <w:tr w:rsidR="002B6458" w:rsidRPr="00CB0A44" w:rsidTr="00CB0A44">
        <w:trPr>
          <w:trHeight w:val="252"/>
        </w:trPr>
        <w:tc>
          <w:tcPr>
            <w:tcW w:w="2573" w:type="pct"/>
            <w:tcBorders>
              <w:top w:val="nil"/>
              <w:left w:val="single" w:sz="8" w:space="0" w:color="auto"/>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w:eastAsia="Times New Roman" w:hAnsi="Arial" w:cs="Arial"/>
                <w:color w:val="000000"/>
                <w:sz w:val="20"/>
                <w:szCs w:val="20"/>
              </w:rPr>
            </w:pPr>
            <w:r w:rsidRPr="00CB0A44">
              <w:rPr>
                <w:rFonts w:ascii="Arial" w:eastAsia="Times New Roman" w:hAnsi="Arial" w:cs="Arial"/>
                <w:color w:val="000000"/>
                <w:sz w:val="20"/>
                <w:szCs w:val="20"/>
              </w:rPr>
              <w:t> </w:t>
            </w:r>
          </w:p>
        </w:tc>
        <w:tc>
          <w:tcPr>
            <w:tcW w:w="809"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jc w:val="center"/>
              <w:rPr>
                <w:rFonts w:ascii="Arial" w:eastAsia="Times New Roman" w:hAnsi="Arial" w:cs="Arial"/>
                <w:color w:val="000000"/>
                <w:sz w:val="20"/>
                <w:szCs w:val="20"/>
              </w:rPr>
            </w:pPr>
            <w:r w:rsidRPr="00CB0A44">
              <w:rPr>
                <w:rFonts w:ascii="Arial" w:eastAsia="Times New Roman" w:hAnsi="Arial" w:cs="Arial"/>
                <w:color w:val="000000"/>
                <w:sz w:val="20"/>
                <w:szCs w:val="20"/>
              </w:rPr>
              <w:t> </w:t>
            </w:r>
          </w:p>
        </w:tc>
        <w:tc>
          <w:tcPr>
            <w:tcW w:w="809" w:type="pct"/>
            <w:tcBorders>
              <w:top w:val="nil"/>
              <w:left w:val="nil"/>
              <w:bottom w:val="single" w:sz="4"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w:eastAsia="Times New Roman" w:hAnsi="Arial" w:cs="Arial"/>
                <w:color w:val="000000"/>
                <w:sz w:val="20"/>
                <w:szCs w:val="20"/>
              </w:rPr>
            </w:pPr>
            <w:r w:rsidRPr="00CB0A44">
              <w:rPr>
                <w:rFonts w:ascii="Arial" w:eastAsia="Times New Roman" w:hAnsi="Arial" w:cs="Arial"/>
                <w:color w:val="000000"/>
                <w:sz w:val="20"/>
                <w:szCs w:val="20"/>
              </w:rPr>
              <w:t> </w:t>
            </w:r>
          </w:p>
        </w:tc>
        <w:tc>
          <w:tcPr>
            <w:tcW w:w="809" w:type="pct"/>
            <w:tcBorders>
              <w:top w:val="nil"/>
              <w:left w:val="nil"/>
              <w:bottom w:val="single" w:sz="4" w:space="0" w:color="auto"/>
              <w:right w:val="single" w:sz="8" w:space="0" w:color="auto"/>
            </w:tcBorders>
            <w:shd w:val="clear" w:color="000000" w:fill="FFFFFF"/>
            <w:noWrap/>
            <w:vAlign w:val="center"/>
            <w:hideMark/>
          </w:tcPr>
          <w:p w:rsidR="002B6458" w:rsidRPr="00CB0A44" w:rsidRDefault="002B6458" w:rsidP="002B6458">
            <w:pPr>
              <w:spacing w:after="0" w:line="240" w:lineRule="auto"/>
              <w:jc w:val="center"/>
              <w:rPr>
                <w:rFonts w:ascii="Arial" w:eastAsia="Times New Roman" w:hAnsi="Arial" w:cs="Arial"/>
                <w:color w:val="000000"/>
                <w:sz w:val="20"/>
                <w:szCs w:val="20"/>
              </w:rPr>
            </w:pPr>
            <w:r w:rsidRPr="00CB0A44">
              <w:rPr>
                <w:rFonts w:ascii="Arial" w:eastAsia="Times New Roman" w:hAnsi="Arial" w:cs="Arial"/>
                <w:color w:val="000000"/>
                <w:sz w:val="20"/>
                <w:szCs w:val="20"/>
              </w:rPr>
              <w:t> </w:t>
            </w:r>
          </w:p>
        </w:tc>
      </w:tr>
      <w:tr w:rsidR="002B6458" w:rsidRPr="00CB0A44" w:rsidTr="00CB0A44">
        <w:trPr>
          <w:trHeight w:val="300"/>
        </w:trPr>
        <w:tc>
          <w:tcPr>
            <w:tcW w:w="2573" w:type="pct"/>
            <w:tcBorders>
              <w:top w:val="nil"/>
              <w:left w:val="single" w:sz="8" w:space="0" w:color="auto"/>
              <w:bottom w:val="single" w:sz="8" w:space="0" w:color="auto"/>
              <w:right w:val="single" w:sz="4" w:space="0" w:color="auto"/>
            </w:tcBorders>
            <w:shd w:val="clear" w:color="000000" w:fill="FFFFFF"/>
            <w:noWrap/>
            <w:vAlign w:val="center"/>
            <w:hideMark/>
          </w:tcPr>
          <w:p w:rsidR="002B6458" w:rsidRPr="00CB0A44" w:rsidRDefault="002B6458" w:rsidP="002B6458">
            <w:pPr>
              <w:spacing w:after="0" w:line="240" w:lineRule="auto"/>
              <w:rPr>
                <w:rFonts w:ascii="Arial" w:eastAsia="Times New Roman" w:hAnsi="Arial" w:cs="Arial"/>
                <w:b/>
                <w:bCs/>
                <w:i/>
                <w:iCs/>
                <w:color w:val="000000"/>
                <w:sz w:val="20"/>
                <w:szCs w:val="20"/>
              </w:rPr>
            </w:pPr>
            <w:r w:rsidRPr="00CB0A44">
              <w:rPr>
                <w:rFonts w:ascii="Sylfaen" w:eastAsia="Times New Roman" w:hAnsi="Sylfaen" w:cs="Sylfaen"/>
                <w:b/>
                <w:bCs/>
                <w:i/>
                <w:iCs/>
                <w:color w:val="000000"/>
                <w:sz w:val="20"/>
                <w:szCs w:val="20"/>
              </w:rPr>
              <w:t>ვალდებულებების</w:t>
            </w:r>
            <w:r w:rsidRPr="00CB0A44">
              <w:rPr>
                <w:rFonts w:ascii="Arial" w:eastAsia="Times New Roman" w:hAnsi="Arial" w:cs="Arial"/>
                <w:b/>
                <w:bCs/>
                <w:i/>
                <w:iCs/>
                <w:color w:val="000000"/>
                <w:sz w:val="20"/>
                <w:szCs w:val="20"/>
              </w:rPr>
              <w:t xml:space="preserve"> </w:t>
            </w:r>
            <w:r w:rsidRPr="00CB0A44">
              <w:rPr>
                <w:rFonts w:ascii="Sylfaen" w:eastAsia="Times New Roman" w:hAnsi="Sylfaen" w:cs="Sylfaen"/>
                <w:b/>
                <w:bCs/>
                <w:i/>
                <w:iCs/>
                <w:color w:val="000000"/>
                <w:sz w:val="20"/>
                <w:szCs w:val="20"/>
              </w:rPr>
              <w:t>კლება</w:t>
            </w:r>
          </w:p>
        </w:tc>
        <w:tc>
          <w:tcPr>
            <w:tcW w:w="809" w:type="pct"/>
            <w:tcBorders>
              <w:top w:val="nil"/>
              <w:left w:val="nil"/>
              <w:bottom w:val="single" w:sz="8" w:space="0" w:color="auto"/>
              <w:right w:val="single" w:sz="4" w:space="0" w:color="auto"/>
            </w:tcBorders>
            <w:shd w:val="clear" w:color="auto" w:fill="auto"/>
            <w:noWrap/>
            <w:vAlign w:val="bottom"/>
            <w:hideMark/>
          </w:tcPr>
          <w:p w:rsidR="002B6458" w:rsidRPr="00CB0A44" w:rsidRDefault="002B6458" w:rsidP="002B6458">
            <w:pPr>
              <w:spacing w:after="0" w:line="240" w:lineRule="auto"/>
              <w:rPr>
                <w:rFonts w:ascii="Calibri" w:eastAsia="Times New Roman" w:hAnsi="Calibri" w:cs="Calibri"/>
                <w:b/>
                <w:bCs/>
                <w:i/>
                <w:iCs/>
                <w:color w:val="000000"/>
                <w:sz w:val="20"/>
                <w:szCs w:val="20"/>
              </w:rPr>
            </w:pPr>
            <w:r w:rsidRPr="00CB0A44">
              <w:rPr>
                <w:rFonts w:ascii="Calibri" w:eastAsia="Times New Roman" w:hAnsi="Calibri" w:cs="Calibri"/>
                <w:b/>
                <w:bCs/>
                <w:i/>
                <w:iCs/>
                <w:color w:val="000000"/>
                <w:sz w:val="20"/>
                <w:szCs w:val="20"/>
              </w:rPr>
              <w:t xml:space="preserve">       </w:t>
            </w:r>
            <w:r w:rsidRPr="00CB0A44">
              <w:rPr>
                <w:rFonts w:ascii="Sylfaen" w:eastAsia="Times New Roman" w:hAnsi="Sylfaen" w:cs="Calibri"/>
                <w:b/>
                <w:bCs/>
                <w:i/>
                <w:iCs/>
                <w:color w:val="000000"/>
                <w:sz w:val="20"/>
                <w:szCs w:val="20"/>
                <w:lang w:val="ka-GE"/>
              </w:rPr>
              <w:t>168,3</w:t>
            </w:r>
            <w:r w:rsidRPr="00CB0A44">
              <w:rPr>
                <w:rFonts w:ascii="Calibri" w:eastAsia="Times New Roman" w:hAnsi="Calibri" w:cs="Calibri"/>
                <w:b/>
                <w:bCs/>
                <w:i/>
                <w:iCs/>
                <w:color w:val="000000"/>
                <w:sz w:val="20"/>
                <w:szCs w:val="20"/>
              </w:rPr>
              <w:t xml:space="preserve"> </w:t>
            </w:r>
          </w:p>
        </w:tc>
        <w:tc>
          <w:tcPr>
            <w:tcW w:w="809" w:type="pct"/>
            <w:tcBorders>
              <w:top w:val="nil"/>
              <w:left w:val="nil"/>
              <w:bottom w:val="single" w:sz="8" w:space="0" w:color="auto"/>
              <w:right w:val="single" w:sz="4" w:space="0" w:color="auto"/>
            </w:tcBorders>
            <w:shd w:val="clear" w:color="auto" w:fill="auto"/>
            <w:noWrap/>
            <w:vAlign w:val="bottom"/>
            <w:hideMark/>
          </w:tcPr>
          <w:p w:rsidR="002B6458" w:rsidRPr="00CB0A44" w:rsidRDefault="002B6458" w:rsidP="002B6458">
            <w:pPr>
              <w:spacing w:after="0" w:line="240" w:lineRule="auto"/>
              <w:rPr>
                <w:rFonts w:ascii="Calibri" w:eastAsia="Times New Roman" w:hAnsi="Calibri" w:cs="Calibri"/>
                <w:b/>
                <w:bCs/>
                <w:i/>
                <w:iCs/>
                <w:color w:val="000000"/>
                <w:sz w:val="20"/>
                <w:szCs w:val="20"/>
              </w:rPr>
            </w:pPr>
            <w:r w:rsidRPr="00CB0A44">
              <w:rPr>
                <w:rFonts w:ascii="Calibri" w:eastAsia="Times New Roman" w:hAnsi="Calibri" w:cs="Calibri"/>
                <w:b/>
                <w:bCs/>
                <w:i/>
                <w:iCs/>
                <w:color w:val="000000"/>
                <w:sz w:val="20"/>
                <w:szCs w:val="20"/>
              </w:rPr>
              <w:t xml:space="preserve">       </w:t>
            </w:r>
            <w:r w:rsidRPr="00CB0A44">
              <w:rPr>
                <w:rFonts w:ascii="Sylfaen" w:eastAsia="Times New Roman" w:hAnsi="Sylfaen" w:cs="Calibri"/>
                <w:b/>
                <w:bCs/>
                <w:i/>
                <w:iCs/>
                <w:color w:val="000000"/>
                <w:sz w:val="20"/>
                <w:szCs w:val="20"/>
                <w:lang w:val="ka-GE"/>
              </w:rPr>
              <w:t>168,2</w:t>
            </w:r>
            <w:r w:rsidRPr="00CB0A44">
              <w:rPr>
                <w:rFonts w:ascii="Calibri" w:eastAsia="Times New Roman" w:hAnsi="Calibri" w:cs="Calibri"/>
                <w:b/>
                <w:bCs/>
                <w:i/>
                <w:iCs/>
                <w:color w:val="000000"/>
                <w:sz w:val="20"/>
                <w:szCs w:val="20"/>
              </w:rPr>
              <w:t xml:space="preserve"> </w:t>
            </w:r>
          </w:p>
        </w:tc>
        <w:tc>
          <w:tcPr>
            <w:tcW w:w="809" w:type="pct"/>
            <w:tcBorders>
              <w:top w:val="nil"/>
              <w:left w:val="nil"/>
              <w:bottom w:val="single" w:sz="8" w:space="0" w:color="auto"/>
              <w:right w:val="single" w:sz="8" w:space="0" w:color="auto"/>
            </w:tcBorders>
            <w:shd w:val="clear" w:color="auto" w:fill="auto"/>
            <w:noWrap/>
            <w:vAlign w:val="bottom"/>
            <w:hideMark/>
          </w:tcPr>
          <w:p w:rsidR="002B6458" w:rsidRPr="00CB0A44" w:rsidRDefault="00FB3EA9" w:rsidP="00FB3EA9">
            <w:pPr>
              <w:spacing w:after="0" w:line="240" w:lineRule="auto"/>
              <w:rPr>
                <w:rFonts w:ascii="Calibri" w:eastAsia="Times New Roman" w:hAnsi="Calibri" w:cs="Calibri"/>
                <w:b/>
                <w:bCs/>
                <w:i/>
                <w:iCs/>
                <w:color w:val="000000"/>
                <w:sz w:val="20"/>
                <w:szCs w:val="20"/>
              </w:rPr>
            </w:pPr>
            <w:r w:rsidRPr="00CB0A44">
              <w:rPr>
                <w:rFonts w:ascii="Calibri" w:eastAsia="Times New Roman" w:hAnsi="Calibri" w:cs="Calibri"/>
                <w:b/>
                <w:bCs/>
                <w:i/>
                <w:iCs/>
                <w:color w:val="000000"/>
                <w:sz w:val="20"/>
                <w:szCs w:val="20"/>
              </w:rPr>
              <w:t xml:space="preserve">       100%</w:t>
            </w:r>
            <w:r w:rsidR="002B6458" w:rsidRPr="00CB0A44">
              <w:rPr>
                <w:rFonts w:ascii="Calibri" w:eastAsia="Times New Roman" w:hAnsi="Calibri" w:cs="Calibri"/>
                <w:b/>
                <w:bCs/>
                <w:i/>
                <w:iCs/>
                <w:color w:val="000000"/>
                <w:sz w:val="20"/>
                <w:szCs w:val="20"/>
              </w:rPr>
              <w:t xml:space="preserve"> </w:t>
            </w:r>
          </w:p>
        </w:tc>
      </w:tr>
    </w:tbl>
    <w:p w:rsidR="002B6458" w:rsidRPr="00CB0A44" w:rsidRDefault="002B6458" w:rsidP="002B6458">
      <w:pPr>
        <w:spacing w:after="0" w:line="360" w:lineRule="auto"/>
        <w:jc w:val="both"/>
        <w:rPr>
          <w:rFonts w:ascii="Sylfaen" w:eastAsia="Times New Roman" w:hAnsi="Sylfaen" w:cs="Times New Roman"/>
          <w:b/>
          <w:sz w:val="20"/>
          <w:szCs w:val="20"/>
          <w:lang w:val="ka-GE" w:eastAsia="ru-RU"/>
        </w:rPr>
      </w:pPr>
    </w:p>
    <w:p w:rsidR="002B6458" w:rsidRPr="00CB0A44" w:rsidRDefault="002B6458" w:rsidP="00DF56B3">
      <w:pPr>
        <w:spacing w:after="0" w:line="240" w:lineRule="auto"/>
        <w:jc w:val="both"/>
        <w:rPr>
          <w:rFonts w:ascii="Sylfaen" w:hAnsi="Sylfaen"/>
          <w:sz w:val="20"/>
          <w:szCs w:val="20"/>
          <w:lang w:val="ka-GE"/>
        </w:rPr>
      </w:pPr>
      <w:r w:rsidRPr="00CB0A44">
        <w:rPr>
          <w:rFonts w:ascii="Sylfaen" w:eastAsia="Times New Roman" w:hAnsi="Sylfaen" w:cs="Times New Roman"/>
          <w:sz w:val="20"/>
          <w:szCs w:val="20"/>
          <w:lang w:val="ka-GE" w:eastAsia="ru-RU"/>
        </w:rPr>
        <w:t xml:space="preserve">ვალდებულებეის კლება წარმოადგენს მუნიციპალიტეტის მიერ  სსიპ საქართველოს მუნიციპალური განვითარების ფონდიდან მიღებულ სესხის დაფარვას. </w:t>
      </w:r>
    </w:p>
    <w:p w:rsidR="002B6458" w:rsidRPr="00CB0A44" w:rsidRDefault="002B6458" w:rsidP="00DF56B3">
      <w:pPr>
        <w:jc w:val="both"/>
        <w:rPr>
          <w:rFonts w:ascii="Sylfaen" w:hAnsi="Sylfaen"/>
          <w:sz w:val="20"/>
          <w:szCs w:val="20"/>
          <w:lang w:val="ka-GE"/>
        </w:rPr>
      </w:pPr>
      <w:r w:rsidRPr="00CB0A44">
        <w:rPr>
          <w:rFonts w:ascii="Sylfaen" w:hAnsi="Sylfaen"/>
          <w:sz w:val="20"/>
          <w:szCs w:val="20"/>
          <w:lang w:val="ka-GE"/>
        </w:rPr>
        <w:t>1.</w:t>
      </w:r>
      <w:r w:rsidRPr="00CB0A44">
        <w:rPr>
          <w:rFonts w:ascii="Sylfaen" w:hAnsi="Sylfaen"/>
          <w:sz w:val="20"/>
          <w:szCs w:val="20"/>
          <w:lang w:val="ka-GE"/>
        </w:rPr>
        <w:tab/>
      </w:r>
      <w:r w:rsidRPr="00CB0A44">
        <w:rPr>
          <w:rFonts w:ascii="Sylfaen" w:hAnsi="Sylfaen" w:cs="Sylfaen"/>
          <w:sz w:val="20"/>
          <w:szCs w:val="20"/>
          <w:lang w:val="ka-GE"/>
        </w:rPr>
        <w:t>სსიპ</w:t>
      </w:r>
      <w:r w:rsidRPr="00CB0A44">
        <w:rPr>
          <w:rFonts w:ascii="Sylfaen" w:hAnsi="Sylfaen"/>
          <w:sz w:val="20"/>
          <w:szCs w:val="20"/>
          <w:lang w:val="ka-GE"/>
        </w:rPr>
        <w:t xml:space="preserve"> ,,</w:t>
      </w:r>
      <w:r w:rsidRPr="00CB0A44">
        <w:rPr>
          <w:rFonts w:ascii="Sylfaen" w:hAnsi="Sylfaen" w:cs="Sylfaen"/>
          <w:sz w:val="20"/>
          <w:szCs w:val="20"/>
          <w:lang w:val="ka-GE"/>
        </w:rPr>
        <w:t>საქართველოს</w:t>
      </w:r>
      <w:r w:rsidRPr="00CB0A44">
        <w:rPr>
          <w:rFonts w:ascii="Sylfaen" w:hAnsi="Sylfaen"/>
          <w:sz w:val="20"/>
          <w:szCs w:val="20"/>
          <w:lang w:val="ka-GE"/>
        </w:rPr>
        <w:t xml:space="preserve"> </w:t>
      </w:r>
      <w:r w:rsidRPr="00CB0A44">
        <w:rPr>
          <w:rFonts w:ascii="Sylfaen" w:hAnsi="Sylfaen" w:cs="Sylfaen"/>
          <w:sz w:val="20"/>
          <w:szCs w:val="20"/>
          <w:lang w:val="ka-GE"/>
        </w:rPr>
        <w:t>მუნიციპალური</w:t>
      </w:r>
      <w:r w:rsidRPr="00CB0A44">
        <w:rPr>
          <w:rFonts w:ascii="Sylfaen" w:hAnsi="Sylfaen"/>
          <w:sz w:val="20"/>
          <w:szCs w:val="20"/>
          <w:lang w:val="ka-GE"/>
        </w:rPr>
        <w:t xml:space="preserve"> </w:t>
      </w:r>
      <w:r w:rsidRPr="00CB0A44">
        <w:rPr>
          <w:rFonts w:ascii="Sylfaen" w:hAnsi="Sylfaen" w:cs="Sylfaen"/>
          <w:sz w:val="20"/>
          <w:szCs w:val="20"/>
          <w:lang w:val="ka-GE"/>
        </w:rPr>
        <w:t>განვითარების</w:t>
      </w:r>
      <w:r w:rsidRPr="00CB0A44">
        <w:rPr>
          <w:rFonts w:ascii="Sylfaen" w:hAnsi="Sylfaen"/>
          <w:sz w:val="20"/>
          <w:szCs w:val="20"/>
          <w:lang w:val="ka-GE"/>
        </w:rPr>
        <w:t xml:space="preserve"> </w:t>
      </w:r>
      <w:r w:rsidRPr="00CB0A44">
        <w:rPr>
          <w:rFonts w:ascii="Sylfaen" w:hAnsi="Sylfaen" w:cs="Sylfaen"/>
          <w:sz w:val="20"/>
          <w:szCs w:val="20"/>
          <w:lang w:val="ka-GE"/>
        </w:rPr>
        <w:t>ფონდსა</w:t>
      </w:r>
      <w:r w:rsidRPr="00CB0A44">
        <w:rPr>
          <w:rFonts w:ascii="Sylfaen" w:hAnsi="Sylfaen"/>
          <w:sz w:val="20"/>
          <w:szCs w:val="20"/>
          <w:lang w:val="ka-GE"/>
        </w:rPr>
        <w:t xml:space="preserve">" </w:t>
      </w:r>
      <w:r w:rsidRPr="00CB0A44">
        <w:rPr>
          <w:rFonts w:ascii="Sylfaen" w:hAnsi="Sylfaen" w:cs="Sylfaen"/>
          <w:sz w:val="20"/>
          <w:szCs w:val="20"/>
          <w:lang w:val="ka-GE"/>
        </w:rPr>
        <w:t>და</w:t>
      </w:r>
      <w:r w:rsidRPr="00CB0A44">
        <w:rPr>
          <w:rFonts w:ascii="Sylfaen" w:hAnsi="Sylfaen"/>
          <w:sz w:val="20"/>
          <w:szCs w:val="20"/>
          <w:lang w:val="ka-GE"/>
        </w:rPr>
        <w:t xml:space="preserve"> </w:t>
      </w:r>
      <w:r w:rsidRPr="00CB0A44">
        <w:rPr>
          <w:rFonts w:ascii="Sylfaen" w:hAnsi="Sylfaen" w:cs="Sylfaen"/>
          <w:sz w:val="20"/>
          <w:szCs w:val="20"/>
          <w:lang w:val="ka-GE"/>
        </w:rPr>
        <w:t>ახმეტის</w:t>
      </w:r>
      <w:r w:rsidRPr="00CB0A44">
        <w:rPr>
          <w:rFonts w:ascii="Sylfaen" w:hAnsi="Sylfaen"/>
          <w:sz w:val="20"/>
          <w:szCs w:val="20"/>
          <w:lang w:val="ka-GE"/>
        </w:rPr>
        <w:t xml:space="preserve"> </w:t>
      </w:r>
      <w:r w:rsidRPr="00CB0A44">
        <w:rPr>
          <w:rFonts w:ascii="Sylfaen" w:hAnsi="Sylfaen" w:cs="Sylfaen"/>
          <w:sz w:val="20"/>
          <w:szCs w:val="20"/>
          <w:lang w:val="ka-GE"/>
        </w:rPr>
        <w:t>მუნიციპალიტეტის</w:t>
      </w:r>
      <w:r w:rsidRPr="00CB0A44">
        <w:rPr>
          <w:rFonts w:ascii="Sylfaen" w:hAnsi="Sylfaen"/>
          <w:sz w:val="20"/>
          <w:szCs w:val="20"/>
          <w:lang w:val="ka-GE"/>
        </w:rPr>
        <w:t xml:space="preserve"> </w:t>
      </w:r>
      <w:r w:rsidRPr="00CB0A44">
        <w:rPr>
          <w:rFonts w:ascii="Sylfaen" w:hAnsi="Sylfaen" w:cs="Sylfaen"/>
          <w:sz w:val="20"/>
          <w:szCs w:val="20"/>
          <w:lang w:val="ka-GE"/>
        </w:rPr>
        <w:t>მერიას</w:t>
      </w:r>
      <w:r w:rsidRPr="00CB0A44">
        <w:rPr>
          <w:rFonts w:ascii="Sylfaen" w:hAnsi="Sylfaen"/>
          <w:sz w:val="20"/>
          <w:szCs w:val="20"/>
          <w:lang w:val="ka-GE"/>
        </w:rPr>
        <w:t xml:space="preserve"> </w:t>
      </w:r>
      <w:r w:rsidRPr="00CB0A44">
        <w:rPr>
          <w:rFonts w:ascii="Sylfaen" w:hAnsi="Sylfaen" w:cs="Sylfaen"/>
          <w:sz w:val="20"/>
          <w:szCs w:val="20"/>
          <w:lang w:val="ka-GE"/>
        </w:rPr>
        <w:t>შორის</w:t>
      </w:r>
      <w:r w:rsidRPr="00CB0A44">
        <w:rPr>
          <w:rFonts w:ascii="Sylfaen" w:hAnsi="Sylfaen"/>
          <w:sz w:val="20"/>
          <w:szCs w:val="20"/>
          <w:lang w:val="ka-GE"/>
        </w:rPr>
        <w:t xml:space="preserve"> 31.08.2016 </w:t>
      </w:r>
      <w:r w:rsidRPr="00CB0A44">
        <w:rPr>
          <w:rFonts w:ascii="Sylfaen" w:hAnsi="Sylfaen" w:cs="Sylfaen"/>
          <w:sz w:val="20"/>
          <w:szCs w:val="20"/>
          <w:lang w:val="ka-GE"/>
        </w:rPr>
        <w:t>წელს</w:t>
      </w:r>
      <w:r w:rsidRPr="00CB0A44">
        <w:rPr>
          <w:rFonts w:ascii="Sylfaen" w:hAnsi="Sylfaen"/>
          <w:sz w:val="20"/>
          <w:szCs w:val="20"/>
          <w:lang w:val="ka-GE"/>
        </w:rPr>
        <w:t xml:space="preserve"> </w:t>
      </w:r>
      <w:r w:rsidRPr="00CB0A44">
        <w:rPr>
          <w:rFonts w:ascii="Sylfaen" w:hAnsi="Sylfaen" w:cs="Sylfaen"/>
          <w:sz w:val="20"/>
          <w:szCs w:val="20"/>
          <w:lang w:val="ka-GE"/>
        </w:rPr>
        <w:t>გაფორმდა</w:t>
      </w:r>
      <w:r w:rsidRPr="00CB0A44">
        <w:rPr>
          <w:rFonts w:ascii="Sylfaen" w:hAnsi="Sylfaen"/>
          <w:sz w:val="20"/>
          <w:szCs w:val="20"/>
          <w:lang w:val="ka-GE"/>
        </w:rPr>
        <w:t xml:space="preserve"> </w:t>
      </w:r>
      <w:r w:rsidRPr="00CB0A44">
        <w:rPr>
          <w:rFonts w:ascii="Sylfaen" w:hAnsi="Sylfaen" w:cs="Sylfaen"/>
          <w:sz w:val="20"/>
          <w:szCs w:val="20"/>
          <w:lang w:val="ka-GE"/>
        </w:rPr>
        <w:t>გრძელვადიანი</w:t>
      </w:r>
      <w:r w:rsidRPr="00CB0A44">
        <w:rPr>
          <w:rFonts w:ascii="Sylfaen" w:hAnsi="Sylfaen"/>
          <w:sz w:val="20"/>
          <w:szCs w:val="20"/>
          <w:lang w:val="ka-GE"/>
        </w:rPr>
        <w:t xml:space="preserve"> </w:t>
      </w:r>
      <w:r w:rsidRPr="00CB0A44">
        <w:rPr>
          <w:rFonts w:ascii="Sylfaen" w:hAnsi="Sylfaen" w:cs="Sylfaen"/>
          <w:sz w:val="20"/>
          <w:szCs w:val="20"/>
          <w:lang w:val="ka-GE"/>
        </w:rPr>
        <w:t>სასესხო</w:t>
      </w:r>
      <w:r w:rsidRPr="00CB0A44">
        <w:rPr>
          <w:rFonts w:ascii="Sylfaen" w:hAnsi="Sylfaen"/>
          <w:sz w:val="20"/>
          <w:szCs w:val="20"/>
          <w:lang w:val="ka-GE"/>
        </w:rPr>
        <w:t xml:space="preserve"> </w:t>
      </w:r>
      <w:r w:rsidRPr="00CB0A44">
        <w:rPr>
          <w:rFonts w:ascii="Sylfaen" w:hAnsi="Sylfaen" w:cs="Sylfaen"/>
          <w:sz w:val="20"/>
          <w:szCs w:val="20"/>
          <w:lang w:val="ka-GE"/>
        </w:rPr>
        <w:t>ხელშეკრულება</w:t>
      </w:r>
      <w:r w:rsidRPr="00CB0A44">
        <w:rPr>
          <w:rFonts w:ascii="Sylfaen" w:hAnsi="Sylfaen"/>
          <w:sz w:val="20"/>
          <w:szCs w:val="20"/>
          <w:lang w:val="ka-GE"/>
        </w:rPr>
        <w:t xml:space="preserve"> ,,</w:t>
      </w:r>
      <w:r w:rsidRPr="00CB0A44">
        <w:rPr>
          <w:rFonts w:ascii="Sylfaen" w:hAnsi="Sylfaen" w:cs="Sylfaen"/>
          <w:sz w:val="20"/>
          <w:szCs w:val="20"/>
          <w:lang w:val="ka-GE"/>
        </w:rPr>
        <w:t>ახმეტის</w:t>
      </w:r>
      <w:r w:rsidRPr="00CB0A44">
        <w:rPr>
          <w:rFonts w:ascii="Sylfaen" w:hAnsi="Sylfaen"/>
          <w:sz w:val="20"/>
          <w:szCs w:val="20"/>
          <w:lang w:val="ka-GE"/>
        </w:rPr>
        <w:t xml:space="preserve"> </w:t>
      </w:r>
      <w:r w:rsidRPr="00CB0A44">
        <w:rPr>
          <w:rFonts w:ascii="Sylfaen" w:hAnsi="Sylfaen" w:cs="Sylfaen"/>
          <w:sz w:val="20"/>
          <w:szCs w:val="20"/>
          <w:lang w:val="ka-GE"/>
        </w:rPr>
        <w:t>მუნიციპალიტეტის</w:t>
      </w:r>
      <w:r w:rsidRPr="00CB0A44">
        <w:rPr>
          <w:rFonts w:ascii="Sylfaen" w:hAnsi="Sylfaen"/>
          <w:sz w:val="20"/>
          <w:szCs w:val="20"/>
          <w:lang w:val="ka-GE"/>
        </w:rPr>
        <w:t xml:space="preserve"> </w:t>
      </w:r>
      <w:r w:rsidRPr="00CB0A44">
        <w:rPr>
          <w:rFonts w:ascii="Sylfaen" w:hAnsi="Sylfaen" w:cs="Sylfaen"/>
          <w:sz w:val="20"/>
          <w:szCs w:val="20"/>
          <w:lang w:val="ka-GE"/>
        </w:rPr>
        <w:t>სოფელ</w:t>
      </w:r>
      <w:r w:rsidRPr="00CB0A44">
        <w:rPr>
          <w:rFonts w:ascii="Sylfaen" w:hAnsi="Sylfaen"/>
          <w:sz w:val="20"/>
          <w:szCs w:val="20"/>
          <w:lang w:val="ka-GE"/>
        </w:rPr>
        <w:t xml:space="preserve"> </w:t>
      </w:r>
      <w:r w:rsidRPr="00CB0A44">
        <w:rPr>
          <w:rFonts w:ascii="Sylfaen" w:hAnsi="Sylfaen" w:cs="Sylfaen"/>
          <w:sz w:val="20"/>
          <w:szCs w:val="20"/>
          <w:lang w:val="ka-GE"/>
        </w:rPr>
        <w:t>მატნის</w:t>
      </w:r>
      <w:r w:rsidRPr="00CB0A44">
        <w:rPr>
          <w:rFonts w:ascii="Sylfaen" w:hAnsi="Sylfaen"/>
          <w:sz w:val="20"/>
          <w:szCs w:val="20"/>
          <w:lang w:val="ka-GE"/>
        </w:rPr>
        <w:t xml:space="preserve"> </w:t>
      </w:r>
      <w:r w:rsidRPr="00CB0A44">
        <w:rPr>
          <w:rFonts w:ascii="Sylfaen" w:hAnsi="Sylfaen" w:cs="Sylfaen"/>
          <w:sz w:val="20"/>
          <w:szCs w:val="20"/>
          <w:lang w:val="ka-GE"/>
        </w:rPr>
        <w:t>სპორტსკოლის</w:t>
      </w:r>
      <w:r w:rsidRPr="00CB0A44">
        <w:rPr>
          <w:rFonts w:ascii="Sylfaen" w:hAnsi="Sylfaen"/>
          <w:sz w:val="20"/>
          <w:szCs w:val="20"/>
          <w:lang w:val="ka-GE"/>
        </w:rPr>
        <w:t xml:space="preserve"> </w:t>
      </w:r>
      <w:r w:rsidRPr="00CB0A44">
        <w:rPr>
          <w:rFonts w:ascii="Sylfaen" w:hAnsi="Sylfaen" w:cs="Sylfaen"/>
          <w:sz w:val="20"/>
          <w:szCs w:val="20"/>
          <w:lang w:val="ka-GE"/>
        </w:rPr>
        <w:t>რეკონსტრუქციისა</w:t>
      </w:r>
      <w:r w:rsidRPr="00CB0A44">
        <w:rPr>
          <w:rFonts w:ascii="Sylfaen" w:hAnsi="Sylfaen"/>
          <w:sz w:val="20"/>
          <w:szCs w:val="20"/>
          <w:lang w:val="ka-GE"/>
        </w:rPr>
        <w:t xml:space="preserve"> </w:t>
      </w:r>
      <w:r w:rsidRPr="00CB0A44">
        <w:rPr>
          <w:rFonts w:ascii="Sylfaen" w:hAnsi="Sylfaen" w:cs="Sylfaen"/>
          <w:sz w:val="20"/>
          <w:szCs w:val="20"/>
          <w:lang w:val="ka-GE"/>
        </w:rPr>
        <w:t>და</w:t>
      </w:r>
      <w:r w:rsidRPr="00CB0A44">
        <w:rPr>
          <w:rFonts w:ascii="Sylfaen" w:hAnsi="Sylfaen"/>
          <w:sz w:val="20"/>
          <w:szCs w:val="20"/>
          <w:lang w:val="ka-GE"/>
        </w:rPr>
        <w:t xml:space="preserve"> </w:t>
      </w:r>
      <w:r w:rsidRPr="00CB0A44">
        <w:rPr>
          <w:rFonts w:ascii="Sylfaen" w:hAnsi="Sylfaen" w:cs="Sylfaen"/>
          <w:sz w:val="20"/>
          <w:szCs w:val="20"/>
          <w:lang w:val="ka-GE"/>
        </w:rPr>
        <w:t>შიდა</w:t>
      </w:r>
      <w:r w:rsidRPr="00CB0A44">
        <w:rPr>
          <w:rFonts w:ascii="Sylfaen" w:hAnsi="Sylfaen"/>
          <w:sz w:val="20"/>
          <w:szCs w:val="20"/>
          <w:lang w:val="ka-GE"/>
        </w:rPr>
        <w:t xml:space="preserve"> </w:t>
      </w:r>
      <w:r w:rsidRPr="00CB0A44">
        <w:rPr>
          <w:rFonts w:ascii="Sylfaen" w:hAnsi="Sylfaen" w:cs="Sylfaen"/>
          <w:sz w:val="20"/>
          <w:szCs w:val="20"/>
          <w:lang w:val="ka-GE"/>
        </w:rPr>
        <w:t>საუბნო</w:t>
      </w:r>
      <w:r w:rsidRPr="00CB0A44">
        <w:rPr>
          <w:rFonts w:ascii="Sylfaen" w:hAnsi="Sylfaen"/>
          <w:sz w:val="20"/>
          <w:szCs w:val="20"/>
          <w:lang w:val="ka-GE"/>
        </w:rPr>
        <w:t xml:space="preserve"> </w:t>
      </w:r>
      <w:r w:rsidRPr="00CB0A44">
        <w:rPr>
          <w:rFonts w:ascii="Sylfaen" w:hAnsi="Sylfaen" w:cs="Sylfaen"/>
          <w:sz w:val="20"/>
          <w:szCs w:val="20"/>
          <w:lang w:val="ka-GE"/>
        </w:rPr>
        <w:t>გზის</w:t>
      </w:r>
      <w:r w:rsidRPr="00CB0A44">
        <w:rPr>
          <w:rFonts w:ascii="Sylfaen" w:hAnsi="Sylfaen"/>
          <w:sz w:val="20"/>
          <w:szCs w:val="20"/>
          <w:lang w:val="ka-GE"/>
        </w:rPr>
        <w:t xml:space="preserve"> </w:t>
      </w:r>
      <w:r w:rsidRPr="00CB0A44">
        <w:rPr>
          <w:rFonts w:ascii="Sylfaen" w:hAnsi="Sylfaen" w:cs="Sylfaen"/>
          <w:sz w:val="20"/>
          <w:szCs w:val="20"/>
          <w:lang w:val="ka-GE"/>
        </w:rPr>
        <w:t>რეაბილიტაციის</w:t>
      </w:r>
      <w:r w:rsidRPr="00CB0A44">
        <w:rPr>
          <w:rFonts w:ascii="Sylfaen" w:hAnsi="Sylfaen"/>
          <w:sz w:val="20"/>
          <w:szCs w:val="20"/>
          <w:lang w:val="ka-GE"/>
        </w:rPr>
        <w:t xml:space="preserve">" </w:t>
      </w:r>
      <w:r w:rsidRPr="00CB0A44">
        <w:rPr>
          <w:rFonts w:ascii="Sylfaen" w:hAnsi="Sylfaen" w:cs="Sylfaen"/>
          <w:sz w:val="20"/>
          <w:szCs w:val="20"/>
          <w:lang w:val="ka-GE"/>
        </w:rPr>
        <w:t>შესახებ</w:t>
      </w:r>
      <w:r w:rsidRPr="00CB0A44">
        <w:rPr>
          <w:rFonts w:ascii="Sylfaen" w:hAnsi="Sylfaen"/>
          <w:sz w:val="20"/>
          <w:szCs w:val="20"/>
          <w:lang w:val="ka-GE"/>
        </w:rPr>
        <w:t xml:space="preserve">, </w:t>
      </w:r>
      <w:r w:rsidRPr="00CB0A44">
        <w:rPr>
          <w:rFonts w:ascii="Sylfaen" w:hAnsi="Sylfaen" w:cs="Sylfaen"/>
          <w:sz w:val="20"/>
          <w:szCs w:val="20"/>
          <w:lang w:val="ka-GE"/>
        </w:rPr>
        <w:t>რომლის</w:t>
      </w:r>
      <w:r w:rsidRPr="00CB0A44">
        <w:rPr>
          <w:rFonts w:ascii="Sylfaen" w:hAnsi="Sylfaen"/>
          <w:sz w:val="20"/>
          <w:szCs w:val="20"/>
          <w:lang w:val="ka-GE"/>
        </w:rPr>
        <w:t xml:space="preserve"> </w:t>
      </w:r>
      <w:r w:rsidRPr="00CB0A44">
        <w:rPr>
          <w:rFonts w:ascii="Sylfaen" w:hAnsi="Sylfaen" w:cs="Sylfaen"/>
          <w:sz w:val="20"/>
          <w:szCs w:val="20"/>
          <w:lang w:val="ka-GE"/>
        </w:rPr>
        <w:t>საერთო</w:t>
      </w:r>
      <w:r w:rsidRPr="00CB0A44">
        <w:rPr>
          <w:rFonts w:ascii="Sylfaen" w:hAnsi="Sylfaen"/>
          <w:sz w:val="20"/>
          <w:szCs w:val="20"/>
          <w:lang w:val="ka-GE"/>
        </w:rPr>
        <w:t xml:space="preserve"> </w:t>
      </w:r>
      <w:r w:rsidRPr="00CB0A44">
        <w:rPr>
          <w:rFonts w:ascii="Sylfaen" w:hAnsi="Sylfaen" w:cs="Sylfaen"/>
          <w:sz w:val="20"/>
          <w:szCs w:val="20"/>
          <w:lang w:val="ka-GE"/>
        </w:rPr>
        <w:t>ღირებულებამ</w:t>
      </w:r>
      <w:r w:rsidRPr="00CB0A44">
        <w:rPr>
          <w:rFonts w:ascii="Sylfaen" w:hAnsi="Sylfaen"/>
          <w:sz w:val="20"/>
          <w:szCs w:val="20"/>
          <w:lang w:val="ka-GE"/>
        </w:rPr>
        <w:t xml:space="preserve"> </w:t>
      </w:r>
      <w:r w:rsidRPr="00CB0A44">
        <w:rPr>
          <w:rFonts w:ascii="Sylfaen" w:hAnsi="Sylfaen" w:cs="Sylfaen"/>
          <w:sz w:val="20"/>
          <w:szCs w:val="20"/>
          <w:lang w:val="ka-GE"/>
        </w:rPr>
        <w:t>შეადგინა</w:t>
      </w:r>
      <w:r w:rsidRPr="00CB0A44">
        <w:rPr>
          <w:rFonts w:ascii="Sylfaen" w:hAnsi="Sylfaen"/>
          <w:sz w:val="20"/>
          <w:szCs w:val="20"/>
          <w:lang w:val="ka-GE"/>
        </w:rPr>
        <w:t xml:space="preserve"> 1 239 251 </w:t>
      </w:r>
      <w:r w:rsidRPr="00CB0A44">
        <w:rPr>
          <w:rFonts w:ascii="Sylfaen" w:hAnsi="Sylfaen" w:cs="Sylfaen"/>
          <w:sz w:val="20"/>
          <w:szCs w:val="20"/>
          <w:lang w:val="ka-GE"/>
        </w:rPr>
        <w:t>ლარი</w:t>
      </w:r>
      <w:r w:rsidRPr="00CB0A44">
        <w:rPr>
          <w:rFonts w:ascii="Sylfaen" w:hAnsi="Sylfaen"/>
          <w:sz w:val="20"/>
          <w:szCs w:val="20"/>
          <w:lang w:val="ka-GE"/>
        </w:rPr>
        <w:t xml:space="preserve"> (</w:t>
      </w:r>
      <w:r w:rsidRPr="00CB0A44">
        <w:rPr>
          <w:rFonts w:ascii="Sylfaen" w:hAnsi="Sylfaen" w:cs="Sylfaen"/>
          <w:sz w:val="20"/>
          <w:szCs w:val="20"/>
          <w:lang w:val="ka-GE"/>
        </w:rPr>
        <w:t>ძირითადი</w:t>
      </w:r>
      <w:r w:rsidRPr="00CB0A44">
        <w:rPr>
          <w:rFonts w:ascii="Sylfaen" w:hAnsi="Sylfaen"/>
          <w:sz w:val="20"/>
          <w:szCs w:val="20"/>
          <w:lang w:val="ka-GE"/>
        </w:rPr>
        <w:t xml:space="preserve"> </w:t>
      </w:r>
      <w:r w:rsidRPr="00CB0A44">
        <w:rPr>
          <w:rFonts w:ascii="Sylfaen" w:hAnsi="Sylfaen" w:cs="Sylfaen"/>
          <w:sz w:val="20"/>
          <w:szCs w:val="20"/>
          <w:lang w:val="ka-GE"/>
        </w:rPr>
        <w:t>თანხა</w:t>
      </w:r>
      <w:r w:rsidRPr="00CB0A44">
        <w:rPr>
          <w:rFonts w:ascii="Sylfaen" w:hAnsi="Sylfaen"/>
          <w:sz w:val="20"/>
          <w:szCs w:val="20"/>
          <w:lang w:val="ka-GE"/>
        </w:rPr>
        <w:t xml:space="preserve"> 752 455 </w:t>
      </w:r>
      <w:r w:rsidRPr="00CB0A44">
        <w:rPr>
          <w:rFonts w:ascii="Sylfaen" w:hAnsi="Sylfaen" w:cs="Sylfaen"/>
          <w:sz w:val="20"/>
          <w:szCs w:val="20"/>
          <w:lang w:val="ka-GE"/>
        </w:rPr>
        <w:t>ლარი</w:t>
      </w:r>
      <w:r w:rsidRPr="00CB0A44">
        <w:rPr>
          <w:rFonts w:ascii="Sylfaen" w:hAnsi="Sylfaen"/>
          <w:sz w:val="20"/>
          <w:szCs w:val="20"/>
          <w:lang w:val="ka-GE"/>
        </w:rPr>
        <w:t xml:space="preserve">, </w:t>
      </w:r>
      <w:r w:rsidRPr="00CB0A44">
        <w:rPr>
          <w:rFonts w:ascii="Sylfaen" w:hAnsi="Sylfaen" w:cs="Sylfaen"/>
          <w:sz w:val="20"/>
          <w:szCs w:val="20"/>
          <w:lang w:val="ka-GE"/>
        </w:rPr>
        <w:t>პროცენტი</w:t>
      </w:r>
      <w:r w:rsidRPr="00CB0A44">
        <w:rPr>
          <w:rFonts w:ascii="Sylfaen" w:hAnsi="Sylfaen"/>
          <w:sz w:val="20"/>
          <w:szCs w:val="20"/>
          <w:lang w:val="ka-GE"/>
        </w:rPr>
        <w:t xml:space="preserve"> 486 796 </w:t>
      </w:r>
      <w:r w:rsidRPr="00CB0A44">
        <w:rPr>
          <w:rFonts w:ascii="Sylfaen" w:hAnsi="Sylfaen" w:cs="Sylfaen"/>
          <w:sz w:val="20"/>
          <w:szCs w:val="20"/>
          <w:lang w:val="ka-GE"/>
        </w:rPr>
        <w:t>ლარი</w:t>
      </w:r>
      <w:r w:rsidRPr="00CB0A44">
        <w:rPr>
          <w:rFonts w:ascii="Sylfaen" w:hAnsi="Sylfaen"/>
          <w:sz w:val="20"/>
          <w:szCs w:val="20"/>
          <w:lang w:val="ka-GE"/>
        </w:rPr>
        <w:t xml:space="preserve">). </w:t>
      </w:r>
      <w:r w:rsidRPr="00CB0A44">
        <w:rPr>
          <w:rFonts w:ascii="Sylfaen" w:hAnsi="Sylfaen" w:cs="Sylfaen"/>
          <w:sz w:val="20"/>
          <w:szCs w:val="20"/>
          <w:lang w:val="ka-GE"/>
        </w:rPr>
        <w:t>სესხის</w:t>
      </w:r>
      <w:r w:rsidRPr="00CB0A44">
        <w:rPr>
          <w:rFonts w:ascii="Sylfaen" w:hAnsi="Sylfaen"/>
          <w:sz w:val="20"/>
          <w:szCs w:val="20"/>
          <w:lang w:val="ka-GE"/>
        </w:rPr>
        <w:t xml:space="preserve"> </w:t>
      </w:r>
      <w:r w:rsidRPr="00CB0A44">
        <w:rPr>
          <w:rFonts w:ascii="Sylfaen" w:hAnsi="Sylfaen" w:cs="Sylfaen"/>
          <w:sz w:val="20"/>
          <w:szCs w:val="20"/>
          <w:lang w:val="ka-GE"/>
        </w:rPr>
        <w:t>გადახდა</w:t>
      </w:r>
      <w:r w:rsidRPr="00CB0A44">
        <w:rPr>
          <w:rFonts w:ascii="Sylfaen" w:hAnsi="Sylfaen"/>
          <w:sz w:val="20"/>
          <w:szCs w:val="20"/>
          <w:lang w:val="ka-GE"/>
        </w:rPr>
        <w:t xml:space="preserve"> </w:t>
      </w:r>
      <w:r w:rsidRPr="00CB0A44">
        <w:rPr>
          <w:rFonts w:ascii="Sylfaen" w:hAnsi="Sylfaen" w:cs="Sylfaen"/>
          <w:sz w:val="20"/>
          <w:szCs w:val="20"/>
          <w:lang w:val="ka-GE"/>
        </w:rPr>
        <w:t>დაწყებულია</w:t>
      </w:r>
      <w:r w:rsidRPr="00CB0A44">
        <w:rPr>
          <w:rFonts w:ascii="Sylfaen" w:hAnsi="Sylfaen"/>
          <w:sz w:val="20"/>
          <w:szCs w:val="20"/>
          <w:lang w:val="ka-GE"/>
        </w:rPr>
        <w:t xml:space="preserve"> 2019 </w:t>
      </w:r>
      <w:r w:rsidRPr="00CB0A44">
        <w:rPr>
          <w:rFonts w:ascii="Sylfaen" w:hAnsi="Sylfaen" w:cs="Sylfaen"/>
          <w:sz w:val="20"/>
          <w:szCs w:val="20"/>
          <w:lang w:val="ka-GE"/>
        </w:rPr>
        <w:t>წლის</w:t>
      </w:r>
      <w:r w:rsidRPr="00CB0A44">
        <w:rPr>
          <w:rFonts w:ascii="Sylfaen" w:hAnsi="Sylfaen"/>
          <w:sz w:val="20"/>
          <w:szCs w:val="20"/>
          <w:lang w:val="ka-GE"/>
        </w:rPr>
        <w:t xml:space="preserve"> </w:t>
      </w:r>
      <w:r w:rsidRPr="00CB0A44">
        <w:rPr>
          <w:rFonts w:ascii="Sylfaen" w:hAnsi="Sylfaen" w:cs="Sylfaen"/>
          <w:sz w:val="20"/>
          <w:szCs w:val="20"/>
          <w:lang w:val="ka-GE"/>
        </w:rPr>
        <w:t>იანვრიდან</w:t>
      </w:r>
      <w:r w:rsidRPr="00CB0A44">
        <w:rPr>
          <w:rFonts w:ascii="Sylfaen" w:hAnsi="Sylfaen"/>
          <w:sz w:val="20"/>
          <w:szCs w:val="20"/>
          <w:lang w:val="ka-GE"/>
        </w:rPr>
        <w:t xml:space="preserve"> </w:t>
      </w:r>
      <w:r w:rsidRPr="00CB0A44">
        <w:rPr>
          <w:rFonts w:ascii="Sylfaen" w:hAnsi="Sylfaen" w:cs="Sylfaen"/>
          <w:sz w:val="20"/>
          <w:szCs w:val="20"/>
          <w:lang w:val="ka-GE"/>
        </w:rPr>
        <w:t>და</w:t>
      </w:r>
      <w:r w:rsidRPr="00CB0A44">
        <w:rPr>
          <w:rFonts w:ascii="Sylfaen" w:hAnsi="Sylfaen"/>
          <w:sz w:val="20"/>
          <w:szCs w:val="20"/>
          <w:lang w:val="ka-GE"/>
        </w:rPr>
        <w:t xml:space="preserve"> 2023 წლის ჩათვლით დაფარულია 786942 ლარი.</w:t>
      </w:r>
      <w:r w:rsidR="0028577C" w:rsidRPr="00CB0A44">
        <w:rPr>
          <w:rFonts w:ascii="Sylfaen" w:hAnsi="Sylfaen"/>
          <w:sz w:val="20"/>
          <w:szCs w:val="20"/>
          <w:lang w:val="ka-GE"/>
        </w:rPr>
        <w:t xml:space="preserve"> </w:t>
      </w:r>
      <w:r w:rsidRPr="00CB0A44">
        <w:rPr>
          <w:rFonts w:ascii="Sylfaen" w:hAnsi="Sylfaen"/>
          <w:sz w:val="20"/>
          <w:szCs w:val="20"/>
          <w:lang w:val="ka-GE"/>
        </w:rPr>
        <w:t xml:space="preserve">2024 </w:t>
      </w:r>
      <w:r w:rsidRPr="00CB0A44">
        <w:rPr>
          <w:rFonts w:ascii="Sylfaen" w:hAnsi="Sylfaen" w:cs="Sylfaen"/>
          <w:sz w:val="20"/>
          <w:szCs w:val="20"/>
          <w:lang w:val="ka-GE"/>
        </w:rPr>
        <w:t>წლის 1 იანვრის მდგომარეობით დასაფარი თანხის ოდენობაა 452309 ლარი.</w:t>
      </w:r>
    </w:p>
    <w:p w:rsidR="002B6458" w:rsidRPr="00CB0A44" w:rsidRDefault="002B6458" w:rsidP="00DF56B3">
      <w:pPr>
        <w:jc w:val="both"/>
        <w:rPr>
          <w:rFonts w:ascii="Sylfaen" w:hAnsi="Sylfaen" w:cs="Sylfaen"/>
          <w:sz w:val="20"/>
          <w:szCs w:val="20"/>
          <w:lang w:val="ka-GE"/>
        </w:rPr>
      </w:pPr>
      <w:r w:rsidRPr="00CB0A44">
        <w:rPr>
          <w:rFonts w:ascii="Sylfaen" w:hAnsi="Sylfaen"/>
          <w:sz w:val="20"/>
          <w:szCs w:val="20"/>
          <w:lang w:val="ka-GE"/>
        </w:rPr>
        <w:t xml:space="preserve">2.       </w:t>
      </w:r>
      <w:r w:rsidRPr="00CB0A44">
        <w:rPr>
          <w:rFonts w:ascii="Sylfaen" w:hAnsi="Sylfaen" w:cs="Sylfaen"/>
          <w:sz w:val="20"/>
          <w:szCs w:val="20"/>
          <w:lang w:val="ka-GE"/>
        </w:rPr>
        <w:t>ასევე</w:t>
      </w:r>
      <w:r w:rsidRPr="00CB0A44">
        <w:rPr>
          <w:rFonts w:ascii="Sylfaen" w:hAnsi="Sylfaen"/>
          <w:sz w:val="20"/>
          <w:szCs w:val="20"/>
          <w:lang w:val="ka-GE"/>
        </w:rPr>
        <w:t xml:space="preserve"> - </w:t>
      </w:r>
      <w:r w:rsidRPr="00CB0A44">
        <w:rPr>
          <w:rFonts w:ascii="Sylfaen" w:hAnsi="Sylfaen" w:cs="Sylfaen"/>
          <w:sz w:val="20"/>
          <w:szCs w:val="20"/>
          <w:lang w:val="ka-GE"/>
        </w:rPr>
        <w:t>სსიპ</w:t>
      </w:r>
      <w:r w:rsidRPr="00CB0A44">
        <w:rPr>
          <w:rFonts w:ascii="Sylfaen" w:hAnsi="Sylfaen"/>
          <w:sz w:val="20"/>
          <w:szCs w:val="20"/>
          <w:lang w:val="ka-GE"/>
        </w:rPr>
        <w:t xml:space="preserve"> ,,</w:t>
      </w:r>
      <w:r w:rsidRPr="00CB0A44">
        <w:rPr>
          <w:rFonts w:ascii="Sylfaen" w:hAnsi="Sylfaen" w:cs="Sylfaen"/>
          <w:sz w:val="20"/>
          <w:szCs w:val="20"/>
          <w:lang w:val="ka-GE"/>
        </w:rPr>
        <w:t>საქართველოს</w:t>
      </w:r>
      <w:r w:rsidRPr="00CB0A44">
        <w:rPr>
          <w:rFonts w:ascii="Sylfaen" w:hAnsi="Sylfaen"/>
          <w:sz w:val="20"/>
          <w:szCs w:val="20"/>
          <w:lang w:val="ka-GE"/>
        </w:rPr>
        <w:t xml:space="preserve"> </w:t>
      </w:r>
      <w:r w:rsidRPr="00CB0A44">
        <w:rPr>
          <w:rFonts w:ascii="Sylfaen" w:hAnsi="Sylfaen" w:cs="Sylfaen"/>
          <w:sz w:val="20"/>
          <w:szCs w:val="20"/>
          <w:lang w:val="ka-GE"/>
        </w:rPr>
        <w:t>მუნიციპალური</w:t>
      </w:r>
      <w:r w:rsidRPr="00CB0A44">
        <w:rPr>
          <w:rFonts w:ascii="Sylfaen" w:hAnsi="Sylfaen"/>
          <w:sz w:val="20"/>
          <w:szCs w:val="20"/>
          <w:lang w:val="ka-GE"/>
        </w:rPr>
        <w:t xml:space="preserve"> </w:t>
      </w:r>
      <w:r w:rsidRPr="00CB0A44">
        <w:rPr>
          <w:rFonts w:ascii="Sylfaen" w:hAnsi="Sylfaen" w:cs="Sylfaen"/>
          <w:sz w:val="20"/>
          <w:szCs w:val="20"/>
          <w:lang w:val="ka-GE"/>
        </w:rPr>
        <w:t>განვითარების</w:t>
      </w:r>
      <w:r w:rsidRPr="00CB0A44">
        <w:rPr>
          <w:rFonts w:ascii="Sylfaen" w:hAnsi="Sylfaen"/>
          <w:sz w:val="20"/>
          <w:szCs w:val="20"/>
          <w:lang w:val="ka-GE"/>
        </w:rPr>
        <w:t xml:space="preserve"> </w:t>
      </w:r>
      <w:r w:rsidRPr="00CB0A44">
        <w:rPr>
          <w:rFonts w:ascii="Sylfaen" w:hAnsi="Sylfaen" w:cs="Sylfaen"/>
          <w:sz w:val="20"/>
          <w:szCs w:val="20"/>
          <w:lang w:val="ka-GE"/>
        </w:rPr>
        <w:t>ფონდსა</w:t>
      </w:r>
      <w:r w:rsidRPr="00CB0A44">
        <w:rPr>
          <w:rFonts w:ascii="Sylfaen" w:hAnsi="Sylfaen"/>
          <w:sz w:val="20"/>
          <w:szCs w:val="20"/>
          <w:lang w:val="ka-GE"/>
        </w:rPr>
        <w:t xml:space="preserve">" </w:t>
      </w:r>
      <w:r w:rsidRPr="00CB0A44">
        <w:rPr>
          <w:rFonts w:ascii="Sylfaen" w:hAnsi="Sylfaen" w:cs="Sylfaen"/>
          <w:sz w:val="20"/>
          <w:szCs w:val="20"/>
          <w:lang w:val="ka-GE"/>
        </w:rPr>
        <w:t>და</w:t>
      </w:r>
      <w:r w:rsidRPr="00CB0A44">
        <w:rPr>
          <w:rFonts w:ascii="Sylfaen" w:hAnsi="Sylfaen"/>
          <w:sz w:val="20"/>
          <w:szCs w:val="20"/>
          <w:lang w:val="ka-GE"/>
        </w:rPr>
        <w:t xml:space="preserve"> </w:t>
      </w:r>
      <w:r w:rsidRPr="00CB0A44">
        <w:rPr>
          <w:rFonts w:ascii="Sylfaen" w:hAnsi="Sylfaen" w:cs="Sylfaen"/>
          <w:sz w:val="20"/>
          <w:szCs w:val="20"/>
          <w:lang w:val="ka-GE"/>
        </w:rPr>
        <w:t>ახმეტის</w:t>
      </w:r>
      <w:r w:rsidRPr="00CB0A44">
        <w:rPr>
          <w:rFonts w:ascii="Sylfaen" w:hAnsi="Sylfaen"/>
          <w:sz w:val="20"/>
          <w:szCs w:val="20"/>
          <w:lang w:val="ka-GE"/>
        </w:rPr>
        <w:t xml:space="preserve"> </w:t>
      </w:r>
      <w:r w:rsidRPr="00CB0A44">
        <w:rPr>
          <w:rFonts w:ascii="Sylfaen" w:hAnsi="Sylfaen" w:cs="Sylfaen"/>
          <w:sz w:val="20"/>
          <w:szCs w:val="20"/>
          <w:lang w:val="ka-GE"/>
        </w:rPr>
        <w:t>მუნიციპალიტეტის</w:t>
      </w:r>
      <w:r w:rsidRPr="00CB0A44">
        <w:rPr>
          <w:rFonts w:ascii="Sylfaen" w:hAnsi="Sylfaen"/>
          <w:sz w:val="20"/>
          <w:szCs w:val="20"/>
          <w:lang w:val="ka-GE"/>
        </w:rPr>
        <w:t xml:space="preserve"> </w:t>
      </w:r>
      <w:r w:rsidRPr="00CB0A44">
        <w:rPr>
          <w:rFonts w:ascii="Sylfaen" w:hAnsi="Sylfaen" w:cs="Sylfaen"/>
          <w:sz w:val="20"/>
          <w:szCs w:val="20"/>
          <w:lang w:val="ka-GE"/>
        </w:rPr>
        <w:t>მერიას</w:t>
      </w:r>
      <w:r w:rsidRPr="00CB0A44">
        <w:rPr>
          <w:rFonts w:ascii="Sylfaen" w:hAnsi="Sylfaen"/>
          <w:sz w:val="20"/>
          <w:szCs w:val="20"/>
          <w:lang w:val="ka-GE"/>
        </w:rPr>
        <w:t xml:space="preserve"> </w:t>
      </w:r>
      <w:r w:rsidRPr="00CB0A44">
        <w:rPr>
          <w:rFonts w:ascii="Sylfaen" w:hAnsi="Sylfaen" w:cs="Sylfaen"/>
          <w:sz w:val="20"/>
          <w:szCs w:val="20"/>
          <w:lang w:val="ka-GE"/>
        </w:rPr>
        <w:t>შორის</w:t>
      </w:r>
      <w:r w:rsidRPr="00CB0A44">
        <w:rPr>
          <w:rFonts w:ascii="Sylfaen" w:hAnsi="Sylfaen"/>
          <w:sz w:val="20"/>
          <w:szCs w:val="20"/>
          <w:lang w:val="ka-GE"/>
        </w:rPr>
        <w:t xml:space="preserve"> 12.07.2016  </w:t>
      </w:r>
      <w:r w:rsidRPr="00CB0A44">
        <w:rPr>
          <w:rFonts w:ascii="Sylfaen" w:hAnsi="Sylfaen" w:cs="Sylfaen"/>
          <w:sz w:val="20"/>
          <w:szCs w:val="20"/>
          <w:lang w:val="ka-GE"/>
        </w:rPr>
        <w:t>წელს</w:t>
      </w:r>
      <w:r w:rsidRPr="00CB0A44">
        <w:rPr>
          <w:rFonts w:ascii="Sylfaen" w:hAnsi="Sylfaen"/>
          <w:sz w:val="20"/>
          <w:szCs w:val="20"/>
          <w:lang w:val="ka-GE"/>
        </w:rPr>
        <w:t xml:space="preserve"> </w:t>
      </w:r>
      <w:r w:rsidRPr="00CB0A44">
        <w:rPr>
          <w:rFonts w:ascii="Sylfaen" w:hAnsi="Sylfaen" w:cs="Sylfaen"/>
          <w:sz w:val="20"/>
          <w:szCs w:val="20"/>
          <w:lang w:val="ka-GE"/>
        </w:rPr>
        <w:t>გაფორმებული</w:t>
      </w:r>
      <w:r w:rsidRPr="00CB0A44">
        <w:rPr>
          <w:rFonts w:ascii="Sylfaen" w:hAnsi="Sylfaen"/>
          <w:sz w:val="20"/>
          <w:szCs w:val="20"/>
          <w:lang w:val="ka-GE"/>
        </w:rPr>
        <w:t xml:space="preserve"> ,,</w:t>
      </w:r>
      <w:r w:rsidRPr="00CB0A44">
        <w:rPr>
          <w:rFonts w:ascii="Sylfaen" w:hAnsi="Sylfaen" w:cs="Sylfaen"/>
          <w:sz w:val="20"/>
          <w:szCs w:val="20"/>
          <w:lang w:val="ka-GE"/>
        </w:rPr>
        <w:t>საქართველოს</w:t>
      </w:r>
      <w:r w:rsidRPr="00CB0A44">
        <w:rPr>
          <w:rFonts w:ascii="Sylfaen" w:hAnsi="Sylfaen"/>
          <w:sz w:val="20"/>
          <w:szCs w:val="20"/>
          <w:lang w:val="ka-GE"/>
        </w:rPr>
        <w:t xml:space="preserve"> </w:t>
      </w:r>
      <w:r w:rsidRPr="00CB0A44">
        <w:rPr>
          <w:rFonts w:ascii="Sylfaen" w:hAnsi="Sylfaen" w:cs="Sylfaen"/>
          <w:sz w:val="20"/>
          <w:szCs w:val="20"/>
          <w:lang w:val="ka-GE"/>
        </w:rPr>
        <w:t>მყარი</w:t>
      </w:r>
      <w:r w:rsidRPr="00CB0A44">
        <w:rPr>
          <w:rFonts w:ascii="Sylfaen" w:hAnsi="Sylfaen"/>
          <w:sz w:val="20"/>
          <w:szCs w:val="20"/>
          <w:lang w:val="ka-GE"/>
        </w:rPr>
        <w:t xml:space="preserve"> </w:t>
      </w:r>
      <w:r w:rsidRPr="00CB0A44">
        <w:rPr>
          <w:rFonts w:ascii="Sylfaen" w:hAnsi="Sylfaen" w:cs="Sylfaen"/>
          <w:sz w:val="20"/>
          <w:szCs w:val="20"/>
          <w:lang w:val="ka-GE"/>
        </w:rPr>
        <w:t>ნარჩენების</w:t>
      </w:r>
      <w:r w:rsidRPr="00CB0A44">
        <w:rPr>
          <w:rFonts w:ascii="Sylfaen" w:hAnsi="Sylfaen"/>
          <w:sz w:val="20"/>
          <w:szCs w:val="20"/>
          <w:lang w:val="ka-GE"/>
        </w:rPr>
        <w:t xml:space="preserve"> </w:t>
      </w:r>
      <w:r w:rsidRPr="00CB0A44">
        <w:rPr>
          <w:rFonts w:ascii="Sylfaen" w:hAnsi="Sylfaen" w:cs="Sylfaen"/>
          <w:sz w:val="20"/>
          <w:szCs w:val="20"/>
          <w:lang w:val="ka-GE"/>
        </w:rPr>
        <w:t>მართვის</w:t>
      </w:r>
      <w:r w:rsidRPr="00CB0A44">
        <w:rPr>
          <w:rFonts w:ascii="Sylfaen" w:hAnsi="Sylfaen"/>
          <w:sz w:val="20"/>
          <w:szCs w:val="20"/>
          <w:lang w:val="ka-GE"/>
        </w:rPr>
        <w:t xml:space="preserve"> </w:t>
      </w:r>
      <w:r w:rsidRPr="00CB0A44">
        <w:rPr>
          <w:rFonts w:ascii="Sylfaen" w:hAnsi="Sylfaen" w:cs="Sylfaen"/>
          <w:sz w:val="20"/>
          <w:szCs w:val="20"/>
          <w:lang w:val="ka-GE"/>
        </w:rPr>
        <w:t>პროექტის</w:t>
      </w:r>
      <w:r w:rsidRPr="00CB0A44">
        <w:rPr>
          <w:rFonts w:ascii="Sylfaen" w:hAnsi="Sylfaen"/>
          <w:sz w:val="20"/>
          <w:szCs w:val="20"/>
          <w:lang w:val="ka-GE"/>
        </w:rPr>
        <w:t xml:space="preserve">" </w:t>
      </w:r>
      <w:r w:rsidRPr="00CB0A44">
        <w:rPr>
          <w:rFonts w:ascii="Sylfaen" w:hAnsi="Sylfaen" w:cs="Sylfaen"/>
          <w:sz w:val="20"/>
          <w:szCs w:val="20"/>
          <w:lang w:val="ka-GE"/>
        </w:rPr>
        <w:t>ქონების</w:t>
      </w:r>
      <w:r w:rsidRPr="00CB0A44">
        <w:rPr>
          <w:rFonts w:ascii="Sylfaen" w:hAnsi="Sylfaen"/>
          <w:sz w:val="20"/>
          <w:szCs w:val="20"/>
          <w:lang w:val="ka-GE"/>
        </w:rPr>
        <w:t xml:space="preserve"> </w:t>
      </w:r>
      <w:r w:rsidRPr="00CB0A44">
        <w:rPr>
          <w:rFonts w:ascii="Sylfaen" w:hAnsi="Sylfaen" w:cs="Sylfaen"/>
          <w:sz w:val="20"/>
          <w:szCs w:val="20"/>
          <w:lang w:val="ka-GE"/>
        </w:rPr>
        <w:t>გადაცემის</w:t>
      </w:r>
      <w:r w:rsidRPr="00CB0A44">
        <w:rPr>
          <w:rFonts w:ascii="Sylfaen" w:hAnsi="Sylfaen"/>
          <w:sz w:val="20"/>
          <w:szCs w:val="20"/>
          <w:lang w:val="ka-GE"/>
        </w:rPr>
        <w:t xml:space="preserve"> </w:t>
      </w:r>
      <w:r w:rsidRPr="00CB0A44">
        <w:rPr>
          <w:rFonts w:ascii="Sylfaen" w:hAnsi="Sylfaen" w:cs="Sylfaen"/>
          <w:sz w:val="20"/>
          <w:szCs w:val="20"/>
          <w:lang w:val="ka-GE"/>
        </w:rPr>
        <w:t>ხელშეკრულების</w:t>
      </w:r>
      <w:r w:rsidRPr="00CB0A44">
        <w:rPr>
          <w:rFonts w:ascii="Sylfaen" w:hAnsi="Sylfaen"/>
          <w:sz w:val="20"/>
          <w:szCs w:val="20"/>
          <w:lang w:val="ka-GE"/>
        </w:rPr>
        <w:t xml:space="preserve"> </w:t>
      </w:r>
      <w:r w:rsidRPr="00CB0A44">
        <w:rPr>
          <w:rFonts w:ascii="Sylfaen" w:hAnsi="Sylfaen" w:cs="Sylfaen"/>
          <w:sz w:val="20"/>
          <w:szCs w:val="20"/>
          <w:lang w:val="ka-GE"/>
        </w:rPr>
        <w:t>ფარგლებში</w:t>
      </w:r>
      <w:r w:rsidRPr="00CB0A44">
        <w:rPr>
          <w:rFonts w:ascii="Sylfaen" w:hAnsi="Sylfaen"/>
          <w:sz w:val="20"/>
          <w:szCs w:val="20"/>
          <w:lang w:val="ka-GE"/>
        </w:rPr>
        <w:t xml:space="preserve">, </w:t>
      </w:r>
      <w:r w:rsidRPr="00CB0A44">
        <w:rPr>
          <w:rFonts w:ascii="Sylfaen" w:hAnsi="Sylfaen" w:cs="Sylfaen"/>
          <w:sz w:val="20"/>
          <w:szCs w:val="20"/>
          <w:lang w:val="ka-GE"/>
        </w:rPr>
        <w:t>ფონდმა</w:t>
      </w:r>
      <w:r w:rsidRPr="00CB0A44">
        <w:rPr>
          <w:rFonts w:ascii="Sylfaen" w:hAnsi="Sylfaen"/>
          <w:sz w:val="20"/>
          <w:szCs w:val="20"/>
          <w:lang w:val="ka-GE"/>
        </w:rPr>
        <w:t xml:space="preserve"> </w:t>
      </w:r>
      <w:r w:rsidRPr="00CB0A44">
        <w:rPr>
          <w:rFonts w:ascii="Sylfaen" w:hAnsi="Sylfaen" w:cs="Sylfaen"/>
          <w:sz w:val="20"/>
          <w:szCs w:val="20"/>
          <w:lang w:val="ka-GE"/>
        </w:rPr>
        <w:t>სესხის</w:t>
      </w:r>
      <w:r w:rsidRPr="00CB0A44">
        <w:rPr>
          <w:rFonts w:ascii="Sylfaen" w:hAnsi="Sylfaen"/>
          <w:sz w:val="20"/>
          <w:szCs w:val="20"/>
          <w:lang w:val="ka-GE"/>
        </w:rPr>
        <w:t xml:space="preserve"> </w:t>
      </w:r>
      <w:r w:rsidRPr="00CB0A44">
        <w:rPr>
          <w:rFonts w:ascii="Sylfaen" w:hAnsi="Sylfaen" w:cs="Sylfaen"/>
          <w:sz w:val="20"/>
          <w:szCs w:val="20"/>
          <w:lang w:val="ka-GE"/>
        </w:rPr>
        <w:t>სახით</w:t>
      </w:r>
      <w:r w:rsidRPr="00CB0A44">
        <w:rPr>
          <w:rFonts w:ascii="Sylfaen" w:hAnsi="Sylfaen"/>
          <w:sz w:val="20"/>
          <w:szCs w:val="20"/>
          <w:lang w:val="ka-GE"/>
        </w:rPr>
        <w:t xml:space="preserve"> </w:t>
      </w:r>
      <w:r w:rsidRPr="00CB0A44">
        <w:rPr>
          <w:rFonts w:ascii="Sylfaen" w:hAnsi="Sylfaen" w:cs="Sylfaen"/>
          <w:sz w:val="20"/>
          <w:szCs w:val="20"/>
          <w:lang w:val="ka-GE"/>
        </w:rPr>
        <w:t>განახორციელა</w:t>
      </w:r>
      <w:r w:rsidRPr="00CB0A44">
        <w:rPr>
          <w:rFonts w:ascii="Sylfaen" w:hAnsi="Sylfaen"/>
          <w:sz w:val="20"/>
          <w:szCs w:val="20"/>
          <w:lang w:val="ka-GE"/>
        </w:rPr>
        <w:t xml:space="preserve"> </w:t>
      </w:r>
      <w:r w:rsidRPr="00CB0A44">
        <w:rPr>
          <w:rFonts w:ascii="Sylfaen" w:hAnsi="Sylfaen" w:cs="Sylfaen"/>
          <w:sz w:val="20"/>
          <w:szCs w:val="20"/>
          <w:lang w:val="ka-GE"/>
        </w:rPr>
        <w:t>ახმეტის</w:t>
      </w:r>
      <w:r w:rsidRPr="00CB0A44">
        <w:rPr>
          <w:rFonts w:ascii="Sylfaen" w:hAnsi="Sylfaen"/>
          <w:sz w:val="20"/>
          <w:szCs w:val="20"/>
          <w:lang w:val="ka-GE"/>
        </w:rPr>
        <w:t xml:space="preserve"> </w:t>
      </w:r>
      <w:r w:rsidRPr="00CB0A44">
        <w:rPr>
          <w:rFonts w:ascii="Sylfaen" w:hAnsi="Sylfaen" w:cs="Sylfaen"/>
          <w:sz w:val="20"/>
          <w:szCs w:val="20"/>
          <w:lang w:val="ka-GE"/>
        </w:rPr>
        <w:t>მუნიციპალიტეტისათვის</w:t>
      </w:r>
      <w:r w:rsidRPr="00CB0A44">
        <w:rPr>
          <w:rFonts w:ascii="Sylfaen" w:hAnsi="Sylfaen"/>
          <w:sz w:val="20"/>
          <w:szCs w:val="20"/>
          <w:lang w:val="ka-GE"/>
        </w:rPr>
        <w:t xml:space="preserve"> </w:t>
      </w:r>
      <w:r w:rsidRPr="00CB0A44">
        <w:rPr>
          <w:rFonts w:ascii="Sylfaen" w:hAnsi="Sylfaen" w:cs="Sylfaen"/>
          <w:sz w:val="20"/>
          <w:szCs w:val="20"/>
          <w:lang w:val="ka-GE"/>
        </w:rPr>
        <w:t>კომპაქტორიანი</w:t>
      </w:r>
      <w:r w:rsidRPr="00CB0A44">
        <w:rPr>
          <w:rFonts w:ascii="Sylfaen" w:hAnsi="Sylfaen"/>
          <w:sz w:val="20"/>
          <w:szCs w:val="20"/>
          <w:lang w:val="ka-GE"/>
        </w:rPr>
        <w:t xml:space="preserve"> </w:t>
      </w:r>
      <w:r w:rsidRPr="00CB0A44">
        <w:rPr>
          <w:rFonts w:ascii="Sylfaen" w:hAnsi="Sylfaen" w:cs="Sylfaen"/>
          <w:sz w:val="20"/>
          <w:szCs w:val="20"/>
          <w:lang w:val="ka-GE"/>
        </w:rPr>
        <w:t>თვითმცლელი</w:t>
      </w:r>
      <w:r w:rsidRPr="00CB0A44">
        <w:rPr>
          <w:rFonts w:ascii="Sylfaen" w:hAnsi="Sylfaen"/>
          <w:sz w:val="20"/>
          <w:szCs w:val="20"/>
          <w:lang w:val="ka-GE"/>
        </w:rPr>
        <w:t xml:space="preserve"> </w:t>
      </w:r>
      <w:r w:rsidRPr="00CB0A44">
        <w:rPr>
          <w:rFonts w:ascii="Sylfaen" w:hAnsi="Sylfaen" w:cs="Sylfaen"/>
          <w:sz w:val="20"/>
          <w:szCs w:val="20"/>
          <w:lang w:val="ka-GE"/>
        </w:rPr>
        <w:t>ნაგავმზიდი</w:t>
      </w:r>
      <w:r w:rsidRPr="00CB0A44">
        <w:rPr>
          <w:rFonts w:ascii="Sylfaen" w:hAnsi="Sylfaen"/>
          <w:sz w:val="20"/>
          <w:szCs w:val="20"/>
          <w:lang w:val="ka-GE"/>
        </w:rPr>
        <w:t xml:space="preserve"> </w:t>
      </w:r>
      <w:r w:rsidRPr="00CB0A44">
        <w:rPr>
          <w:rFonts w:ascii="Sylfaen" w:hAnsi="Sylfaen" w:cs="Sylfaen"/>
          <w:sz w:val="20"/>
          <w:szCs w:val="20"/>
          <w:lang w:val="ka-GE"/>
        </w:rPr>
        <w:t>მანქანის</w:t>
      </w:r>
      <w:r w:rsidRPr="00CB0A44">
        <w:rPr>
          <w:rFonts w:ascii="Sylfaen" w:hAnsi="Sylfaen"/>
          <w:sz w:val="20"/>
          <w:szCs w:val="20"/>
          <w:lang w:val="ka-GE"/>
        </w:rPr>
        <w:t xml:space="preserve"> </w:t>
      </w:r>
      <w:r w:rsidRPr="00CB0A44">
        <w:rPr>
          <w:rFonts w:ascii="Sylfaen" w:hAnsi="Sylfaen" w:cs="Sylfaen"/>
          <w:sz w:val="20"/>
          <w:szCs w:val="20"/>
          <w:lang w:val="ka-GE"/>
        </w:rPr>
        <w:t>და</w:t>
      </w:r>
      <w:r w:rsidRPr="00CB0A44">
        <w:rPr>
          <w:rFonts w:ascii="Sylfaen" w:hAnsi="Sylfaen"/>
          <w:sz w:val="20"/>
          <w:szCs w:val="20"/>
          <w:lang w:val="ka-GE"/>
        </w:rPr>
        <w:t xml:space="preserve"> </w:t>
      </w:r>
      <w:r w:rsidRPr="00CB0A44">
        <w:rPr>
          <w:rFonts w:ascii="Sylfaen" w:hAnsi="Sylfaen" w:cs="Sylfaen"/>
          <w:sz w:val="20"/>
          <w:szCs w:val="20"/>
          <w:lang w:val="ka-GE"/>
        </w:rPr>
        <w:t>ნარჩენების</w:t>
      </w:r>
      <w:r w:rsidRPr="00CB0A44">
        <w:rPr>
          <w:rFonts w:ascii="Sylfaen" w:hAnsi="Sylfaen"/>
          <w:sz w:val="20"/>
          <w:szCs w:val="20"/>
          <w:lang w:val="ka-GE"/>
        </w:rPr>
        <w:t xml:space="preserve"> </w:t>
      </w:r>
      <w:r w:rsidRPr="00CB0A44">
        <w:rPr>
          <w:rFonts w:ascii="Sylfaen" w:hAnsi="Sylfaen" w:cs="Sylfaen"/>
          <w:sz w:val="20"/>
          <w:szCs w:val="20"/>
          <w:lang w:val="ka-GE"/>
        </w:rPr>
        <w:t>კონტეინერის</w:t>
      </w:r>
      <w:r w:rsidRPr="00CB0A44">
        <w:rPr>
          <w:rFonts w:ascii="Sylfaen" w:hAnsi="Sylfaen"/>
          <w:sz w:val="20"/>
          <w:szCs w:val="20"/>
          <w:lang w:val="ka-GE"/>
        </w:rPr>
        <w:t xml:space="preserve"> </w:t>
      </w:r>
      <w:r w:rsidRPr="00CB0A44">
        <w:rPr>
          <w:rFonts w:ascii="Sylfaen" w:hAnsi="Sylfaen" w:cs="Sylfaen"/>
          <w:sz w:val="20"/>
          <w:szCs w:val="20"/>
          <w:lang w:val="ka-GE"/>
        </w:rPr>
        <w:t>გადმოცემა</w:t>
      </w:r>
      <w:r w:rsidRPr="00CB0A44">
        <w:rPr>
          <w:rFonts w:ascii="Sylfaen" w:hAnsi="Sylfaen"/>
          <w:sz w:val="20"/>
          <w:szCs w:val="20"/>
          <w:lang w:val="ka-GE"/>
        </w:rPr>
        <w:t xml:space="preserve">. </w:t>
      </w:r>
      <w:r w:rsidRPr="00CB0A44">
        <w:rPr>
          <w:rFonts w:ascii="Sylfaen" w:hAnsi="Sylfaen" w:cs="Sylfaen"/>
          <w:sz w:val="20"/>
          <w:szCs w:val="20"/>
          <w:lang w:val="ka-GE"/>
        </w:rPr>
        <w:t>საერთო</w:t>
      </w:r>
      <w:r w:rsidRPr="00CB0A44">
        <w:rPr>
          <w:rFonts w:ascii="Sylfaen" w:hAnsi="Sylfaen"/>
          <w:sz w:val="20"/>
          <w:szCs w:val="20"/>
          <w:lang w:val="ka-GE"/>
        </w:rPr>
        <w:t xml:space="preserve"> </w:t>
      </w:r>
      <w:r w:rsidRPr="00CB0A44">
        <w:rPr>
          <w:rFonts w:ascii="Sylfaen" w:hAnsi="Sylfaen" w:cs="Sylfaen"/>
          <w:sz w:val="20"/>
          <w:szCs w:val="20"/>
          <w:lang w:val="ka-GE"/>
        </w:rPr>
        <w:t>ღირებულებაა</w:t>
      </w:r>
      <w:r w:rsidRPr="00CB0A44">
        <w:rPr>
          <w:rFonts w:ascii="Sylfaen" w:hAnsi="Sylfaen"/>
          <w:sz w:val="20"/>
          <w:szCs w:val="20"/>
          <w:lang w:val="ka-GE"/>
        </w:rPr>
        <w:t xml:space="preserve"> 831 877 (</w:t>
      </w:r>
      <w:r w:rsidRPr="00CB0A44">
        <w:rPr>
          <w:rFonts w:ascii="Sylfaen" w:hAnsi="Sylfaen" w:cs="Sylfaen"/>
          <w:sz w:val="20"/>
          <w:szCs w:val="20"/>
          <w:lang w:val="ka-GE"/>
        </w:rPr>
        <w:t>ძირითადი</w:t>
      </w:r>
      <w:r w:rsidRPr="00CB0A44">
        <w:rPr>
          <w:rFonts w:ascii="Sylfaen" w:hAnsi="Sylfaen"/>
          <w:sz w:val="20"/>
          <w:szCs w:val="20"/>
          <w:lang w:val="ka-GE"/>
        </w:rPr>
        <w:t xml:space="preserve"> </w:t>
      </w:r>
      <w:r w:rsidRPr="00CB0A44">
        <w:rPr>
          <w:rFonts w:ascii="Sylfaen" w:hAnsi="Sylfaen" w:cs="Sylfaen"/>
          <w:sz w:val="20"/>
          <w:szCs w:val="20"/>
          <w:lang w:val="ka-GE"/>
        </w:rPr>
        <w:t>თანხა</w:t>
      </w:r>
      <w:r w:rsidRPr="00CB0A44">
        <w:rPr>
          <w:rFonts w:ascii="Sylfaen" w:hAnsi="Sylfaen"/>
          <w:sz w:val="20"/>
          <w:szCs w:val="20"/>
          <w:lang w:val="ka-GE"/>
        </w:rPr>
        <w:t xml:space="preserve"> 534 118 </w:t>
      </w:r>
      <w:r w:rsidRPr="00CB0A44">
        <w:rPr>
          <w:rFonts w:ascii="Sylfaen" w:hAnsi="Sylfaen" w:cs="Sylfaen"/>
          <w:sz w:val="20"/>
          <w:szCs w:val="20"/>
          <w:lang w:val="ka-GE"/>
        </w:rPr>
        <w:t>ლარი</w:t>
      </w:r>
      <w:r w:rsidRPr="00CB0A44">
        <w:rPr>
          <w:rFonts w:ascii="Sylfaen" w:hAnsi="Sylfaen"/>
          <w:sz w:val="20"/>
          <w:szCs w:val="20"/>
          <w:lang w:val="ka-GE"/>
        </w:rPr>
        <w:t xml:space="preserve">, </w:t>
      </w:r>
      <w:r w:rsidRPr="00CB0A44">
        <w:rPr>
          <w:rFonts w:ascii="Sylfaen" w:hAnsi="Sylfaen" w:cs="Sylfaen"/>
          <w:sz w:val="20"/>
          <w:szCs w:val="20"/>
          <w:lang w:val="ka-GE"/>
        </w:rPr>
        <w:t>პროცენტი</w:t>
      </w:r>
      <w:r w:rsidRPr="00CB0A44">
        <w:rPr>
          <w:rFonts w:ascii="Sylfaen" w:hAnsi="Sylfaen"/>
          <w:sz w:val="20"/>
          <w:szCs w:val="20"/>
          <w:lang w:val="ka-GE"/>
        </w:rPr>
        <w:t xml:space="preserve"> 297 798 </w:t>
      </w:r>
      <w:r w:rsidRPr="00CB0A44">
        <w:rPr>
          <w:rFonts w:ascii="Sylfaen" w:hAnsi="Sylfaen" w:cs="Sylfaen"/>
          <w:sz w:val="20"/>
          <w:szCs w:val="20"/>
          <w:lang w:val="ka-GE"/>
        </w:rPr>
        <w:t>ლარი</w:t>
      </w:r>
      <w:r w:rsidRPr="00CB0A44">
        <w:rPr>
          <w:rFonts w:ascii="Sylfaen" w:hAnsi="Sylfaen"/>
          <w:sz w:val="20"/>
          <w:szCs w:val="20"/>
          <w:lang w:val="ka-GE"/>
        </w:rPr>
        <w:t xml:space="preserve">). </w:t>
      </w:r>
      <w:r w:rsidRPr="00CB0A44">
        <w:rPr>
          <w:rFonts w:ascii="Sylfaen" w:hAnsi="Sylfaen" w:cs="Sylfaen"/>
          <w:sz w:val="20"/>
          <w:szCs w:val="20"/>
          <w:lang w:val="ka-GE"/>
        </w:rPr>
        <w:t>სესხის</w:t>
      </w:r>
      <w:r w:rsidRPr="00CB0A44">
        <w:rPr>
          <w:rFonts w:ascii="Sylfaen" w:hAnsi="Sylfaen"/>
          <w:sz w:val="20"/>
          <w:szCs w:val="20"/>
          <w:lang w:val="ka-GE"/>
        </w:rPr>
        <w:t xml:space="preserve"> </w:t>
      </w:r>
      <w:r w:rsidRPr="00CB0A44">
        <w:rPr>
          <w:rFonts w:ascii="Sylfaen" w:hAnsi="Sylfaen" w:cs="Sylfaen"/>
          <w:sz w:val="20"/>
          <w:szCs w:val="20"/>
          <w:lang w:val="ka-GE"/>
        </w:rPr>
        <w:t>გადახდა</w:t>
      </w:r>
      <w:r w:rsidRPr="00CB0A44">
        <w:rPr>
          <w:rFonts w:ascii="Sylfaen" w:hAnsi="Sylfaen"/>
          <w:sz w:val="20"/>
          <w:szCs w:val="20"/>
          <w:lang w:val="ka-GE"/>
        </w:rPr>
        <w:t xml:space="preserve"> </w:t>
      </w:r>
      <w:r w:rsidRPr="00CB0A44">
        <w:rPr>
          <w:rFonts w:ascii="Sylfaen" w:hAnsi="Sylfaen" w:cs="Sylfaen"/>
          <w:sz w:val="20"/>
          <w:szCs w:val="20"/>
          <w:lang w:val="ka-GE"/>
        </w:rPr>
        <w:t>დაწყებულია</w:t>
      </w:r>
      <w:r w:rsidRPr="00CB0A44">
        <w:rPr>
          <w:rFonts w:ascii="Sylfaen" w:hAnsi="Sylfaen"/>
          <w:sz w:val="20"/>
          <w:szCs w:val="20"/>
          <w:lang w:val="ka-GE"/>
        </w:rPr>
        <w:t xml:space="preserve"> 2018 </w:t>
      </w:r>
      <w:r w:rsidRPr="00CB0A44">
        <w:rPr>
          <w:rFonts w:ascii="Sylfaen" w:hAnsi="Sylfaen" w:cs="Sylfaen"/>
          <w:sz w:val="20"/>
          <w:szCs w:val="20"/>
          <w:lang w:val="ka-GE"/>
        </w:rPr>
        <w:t>წლიდან</w:t>
      </w:r>
      <w:r w:rsidRPr="00CB0A44">
        <w:rPr>
          <w:rFonts w:ascii="Sylfaen" w:hAnsi="Sylfaen"/>
          <w:sz w:val="20"/>
          <w:szCs w:val="20"/>
          <w:lang w:val="ka-GE"/>
        </w:rPr>
        <w:t xml:space="preserve"> </w:t>
      </w:r>
      <w:r w:rsidRPr="00CB0A44">
        <w:rPr>
          <w:rFonts w:ascii="Sylfaen" w:hAnsi="Sylfaen" w:cs="Sylfaen"/>
          <w:sz w:val="20"/>
          <w:szCs w:val="20"/>
          <w:lang w:val="ka-GE"/>
        </w:rPr>
        <w:t>და</w:t>
      </w:r>
      <w:r w:rsidRPr="00CB0A44">
        <w:rPr>
          <w:rFonts w:ascii="Sylfaen" w:hAnsi="Sylfaen"/>
          <w:sz w:val="20"/>
          <w:szCs w:val="20"/>
          <w:lang w:val="ka-GE"/>
        </w:rPr>
        <w:t xml:space="preserve"> 2023 </w:t>
      </w:r>
      <w:r w:rsidRPr="00CB0A44">
        <w:rPr>
          <w:rFonts w:ascii="Sylfaen" w:hAnsi="Sylfaen" w:cs="Sylfaen"/>
          <w:sz w:val="20"/>
          <w:szCs w:val="20"/>
          <w:lang w:val="ka-GE"/>
        </w:rPr>
        <w:t>წლის ჩათვლით</w:t>
      </w:r>
      <w:r w:rsidRPr="00CB0A44">
        <w:rPr>
          <w:rFonts w:ascii="Sylfaen" w:hAnsi="Sylfaen"/>
          <w:sz w:val="20"/>
          <w:szCs w:val="20"/>
          <w:lang w:val="ka-GE"/>
        </w:rPr>
        <w:t xml:space="preserve">   </w:t>
      </w:r>
      <w:r w:rsidRPr="00CB0A44">
        <w:rPr>
          <w:rFonts w:ascii="Sylfaen" w:hAnsi="Sylfaen" w:cs="Sylfaen"/>
          <w:sz w:val="20"/>
          <w:szCs w:val="20"/>
          <w:lang w:val="ka-GE"/>
        </w:rPr>
        <w:t>დაფარულია</w:t>
      </w:r>
      <w:r w:rsidRPr="00CB0A44">
        <w:rPr>
          <w:rFonts w:ascii="Sylfaen" w:hAnsi="Sylfaen"/>
          <w:sz w:val="20"/>
          <w:szCs w:val="20"/>
          <w:lang w:val="ka-GE"/>
        </w:rPr>
        <w:t xml:space="preserve"> 606683 </w:t>
      </w:r>
      <w:r w:rsidRPr="00CB0A44">
        <w:rPr>
          <w:rFonts w:ascii="Sylfaen" w:hAnsi="Sylfaen" w:cs="Sylfaen"/>
          <w:sz w:val="20"/>
          <w:szCs w:val="20"/>
          <w:lang w:val="ka-GE"/>
        </w:rPr>
        <w:t>ლარი</w:t>
      </w:r>
      <w:r w:rsidRPr="00CB0A44">
        <w:rPr>
          <w:rFonts w:ascii="Sylfaen" w:hAnsi="Sylfaen"/>
          <w:sz w:val="20"/>
          <w:szCs w:val="20"/>
          <w:lang w:val="ka-GE"/>
        </w:rPr>
        <w:t xml:space="preserve">. 2024 </w:t>
      </w:r>
      <w:r w:rsidRPr="00CB0A44">
        <w:rPr>
          <w:rFonts w:ascii="Sylfaen" w:hAnsi="Sylfaen" w:cs="Sylfaen"/>
          <w:sz w:val="20"/>
          <w:szCs w:val="20"/>
          <w:lang w:val="ka-GE"/>
        </w:rPr>
        <w:t>წლის</w:t>
      </w:r>
      <w:r w:rsidRPr="00CB0A44">
        <w:rPr>
          <w:rFonts w:ascii="Sylfaen" w:hAnsi="Sylfaen"/>
          <w:sz w:val="20"/>
          <w:szCs w:val="20"/>
          <w:lang w:val="ka-GE"/>
        </w:rPr>
        <w:t xml:space="preserve"> 1 იანვრისათვის დასაფარია  </w:t>
      </w:r>
      <w:r w:rsidRPr="00CB0A44">
        <w:rPr>
          <w:rFonts w:ascii="Sylfaen" w:hAnsi="Sylfaen" w:cs="Sylfaen"/>
          <w:sz w:val="20"/>
          <w:szCs w:val="20"/>
          <w:lang w:val="ka-GE"/>
        </w:rPr>
        <w:t xml:space="preserve">225194 ლარი </w:t>
      </w:r>
    </w:p>
    <w:p w:rsidR="002B6458" w:rsidRPr="00CB0A44" w:rsidRDefault="002B6458" w:rsidP="002B6458">
      <w:pPr>
        <w:rPr>
          <w:rFonts w:ascii="Sylfaen" w:hAnsi="Sylfaen" w:cs="Sylfaen"/>
          <w:b/>
          <w:sz w:val="20"/>
          <w:szCs w:val="20"/>
          <w:lang w:val="ka-GE"/>
        </w:rPr>
      </w:pPr>
      <w:r w:rsidRPr="00CB0A44">
        <w:rPr>
          <w:rFonts w:ascii="Sylfaen" w:hAnsi="Sylfaen" w:cs="Sylfaen"/>
          <w:b/>
          <w:sz w:val="20"/>
          <w:szCs w:val="20"/>
          <w:lang w:val="ka-GE"/>
        </w:rPr>
        <w:t>სულ ჯამში 2024 წლის 1 იანვრისათვის ვალის ოდენობა შეადგენს</w:t>
      </w:r>
      <w:r w:rsidR="0028577C" w:rsidRPr="00CB0A44">
        <w:rPr>
          <w:rFonts w:ascii="Sylfaen" w:hAnsi="Sylfaen" w:cs="Sylfaen"/>
          <w:b/>
          <w:sz w:val="20"/>
          <w:szCs w:val="20"/>
          <w:lang w:val="ka-GE"/>
        </w:rPr>
        <w:t xml:space="preserve"> 677 503</w:t>
      </w:r>
      <w:r w:rsidRPr="00CB0A44">
        <w:rPr>
          <w:rFonts w:ascii="Sylfaen" w:hAnsi="Sylfaen" w:cs="Sylfaen"/>
          <w:b/>
          <w:sz w:val="20"/>
          <w:szCs w:val="20"/>
          <w:lang w:val="ka-GE"/>
        </w:rPr>
        <w:t xml:space="preserve"> ლარს.</w:t>
      </w:r>
    </w:p>
    <w:p w:rsidR="002B6458" w:rsidRPr="00CB0A44" w:rsidRDefault="002B6458" w:rsidP="002B6458">
      <w:pPr>
        <w:rPr>
          <w:rFonts w:ascii="Sylfaen" w:hAnsi="Sylfaen" w:cs="Sylfaen"/>
          <w:b/>
          <w:sz w:val="20"/>
          <w:szCs w:val="20"/>
          <w:lang w:val="ka-GE"/>
        </w:rPr>
      </w:pPr>
    </w:p>
    <w:p w:rsidR="002B6458" w:rsidRPr="00CB0A44" w:rsidRDefault="0061011C" w:rsidP="0061011C">
      <w:pPr>
        <w:pStyle w:val="ListParagraph"/>
        <w:numPr>
          <w:ilvl w:val="0"/>
          <w:numId w:val="44"/>
        </w:numPr>
        <w:spacing w:after="0" w:line="360" w:lineRule="auto"/>
        <w:jc w:val="both"/>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 xml:space="preserve">    </w:t>
      </w:r>
      <w:r w:rsidR="002B6458" w:rsidRPr="00CB0A44">
        <w:rPr>
          <w:rFonts w:ascii="Sylfaen" w:eastAsia="Times New Roman" w:hAnsi="Sylfaen" w:cs="Times New Roman"/>
          <w:b/>
          <w:sz w:val="20"/>
          <w:szCs w:val="20"/>
          <w:lang w:val="ka-GE" w:eastAsia="ru-RU"/>
        </w:rPr>
        <w:t>ბიუჯეტის ფინანსური აქტივების ცვლილება</w:t>
      </w:r>
    </w:p>
    <w:p w:rsidR="002B6458" w:rsidRPr="00CB0A44" w:rsidRDefault="002B6458" w:rsidP="002B6458">
      <w:pPr>
        <w:rPr>
          <w:rFonts w:ascii="Sylfaen" w:eastAsia="Times New Roman" w:hAnsi="Sylfaen" w:cs="Times New Roman"/>
          <w:sz w:val="20"/>
          <w:szCs w:val="20"/>
          <w:lang w:val="ka-GE" w:eastAsia="ru-RU"/>
        </w:rPr>
      </w:pPr>
      <w:r w:rsidRPr="00CB0A44">
        <w:rPr>
          <w:rFonts w:ascii="Sylfaen" w:eastAsia="Times New Roman" w:hAnsi="Sylfaen" w:cs="Times New Roman"/>
          <w:sz w:val="20"/>
          <w:szCs w:val="20"/>
          <w:lang w:val="ka-GE" w:eastAsia="ru-RU"/>
        </w:rPr>
        <w:t>საანგარიშო პერიოდში ფინანსური აქტივების ცვლილება განისაზღვრა</w:t>
      </w:r>
      <w:r w:rsidR="00CE0F6A" w:rsidRPr="00CB0A44">
        <w:rPr>
          <w:rFonts w:ascii="Sylfaen" w:eastAsia="Times New Roman" w:hAnsi="Sylfaen" w:cs="Times New Roman"/>
          <w:sz w:val="20"/>
          <w:szCs w:val="20"/>
          <w:lang w:val="ka-GE" w:eastAsia="ru-RU"/>
        </w:rPr>
        <w:t xml:space="preserve"> </w:t>
      </w:r>
    </w:p>
    <w:tbl>
      <w:tblPr>
        <w:tblW w:w="5000" w:type="pct"/>
        <w:tblLook w:val="04A0" w:firstRow="1" w:lastRow="0" w:firstColumn="1" w:lastColumn="0" w:noHBand="0" w:noVBand="1"/>
      </w:tblPr>
      <w:tblGrid>
        <w:gridCol w:w="7474"/>
        <w:gridCol w:w="1969"/>
        <w:gridCol w:w="1342"/>
      </w:tblGrid>
      <w:tr w:rsidR="001F5AFB" w:rsidRPr="00CB0A44" w:rsidTr="001F5AFB">
        <w:trPr>
          <w:trHeight w:val="900"/>
        </w:trPr>
        <w:tc>
          <w:tcPr>
            <w:tcW w:w="34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jc w:val="center"/>
              <w:rPr>
                <w:rFonts w:ascii="Arial CYR" w:eastAsia="Times New Roman" w:hAnsi="Arial CYR" w:cs="Arial CYR"/>
                <w:b/>
                <w:bCs/>
                <w:sz w:val="20"/>
                <w:szCs w:val="20"/>
              </w:rPr>
            </w:pPr>
            <w:r w:rsidRPr="00CB0A44">
              <w:rPr>
                <w:rFonts w:ascii="Sylfaen" w:eastAsia="Times New Roman" w:hAnsi="Sylfaen" w:cs="Sylfaen"/>
                <w:b/>
                <w:bCs/>
                <w:sz w:val="20"/>
                <w:szCs w:val="20"/>
              </w:rPr>
              <w:t>დასახელება</w:t>
            </w:r>
            <w:r w:rsidRPr="00CB0A44">
              <w:rPr>
                <w:rFonts w:ascii="Arial CYR" w:eastAsia="Times New Roman" w:hAnsi="Arial CYR" w:cs="Arial CYR"/>
                <w:b/>
                <w:bCs/>
                <w:sz w:val="20"/>
                <w:szCs w:val="20"/>
              </w:rPr>
              <w:t xml:space="preserve"> </w:t>
            </w:r>
          </w:p>
        </w:tc>
        <w:tc>
          <w:tcPr>
            <w:tcW w:w="913" w:type="pct"/>
            <w:tcBorders>
              <w:top w:val="single" w:sz="4" w:space="0" w:color="auto"/>
              <w:left w:val="nil"/>
              <w:bottom w:val="single" w:sz="4" w:space="0" w:color="auto"/>
              <w:right w:val="single" w:sz="4" w:space="0" w:color="auto"/>
            </w:tcBorders>
            <w:shd w:val="clear" w:color="000000" w:fill="FFFFFF"/>
            <w:vAlign w:val="center"/>
            <w:hideMark/>
          </w:tcPr>
          <w:p w:rsidR="001F5AFB" w:rsidRPr="00CB0A44" w:rsidRDefault="001F5AFB" w:rsidP="001F5AFB">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2023 </w:t>
            </w:r>
            <w:r w:rsidRPr="00CB0A44">
              <w:rPr>
                <w:rFonts w:ascii="Sylfaen" w:eastAsia="Times New Roman" w:hAnsi="Sylfaen" w:cs="Sylfaen"/>
                <w:b/>
                <w:bCs/>
                <w:sz w:val="20"/>
                <w:szCs w:val="20"/>
              </w:rPr>
              <w:t>წლის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გეგმა</w:t>
            </w:r>
            <w:r w:rsidRPr="00CB0A44">
              <w:rPr>
                <w:rFonts w:ascii="Arial CYR" w:eastAsia="Times New Roman" w:hAnsi="Arial CYR" w:cs="Arial CYR"/>
                <w:b/>
                <w:bCs/>
                <w:sz w:val="20"/>
                <w:szCs w:val="20"/>
              </w:rPr>
              <w:t xml:space="preserve"> </w:t>
            </w:r>
          </w:p>
        </w:tc>
        <w:tc>
          <w:tcPr>
            <w:tcW w:w="622" w:type="pct"/>
            <w:tcBorders>
              <w:top w:val="single" w:sz="4" w:space="0" w:color="auto"/>
              <w:left w:val="nil"/>
              <w:bottom w:val="single" w:sz="4" w:space="0" w:color="auto"/>
              <w:right w:val="single" w:sz="4" w:space="0" w:color="auto"/>
            </w:tcBorders>
            <w:shd w:val="clear" w:color="000000" w:fill="FFFFFF"/>
            <w:vAlign w:val="center"/>
            <w:hideMark/>
          </w:tcPr>
          <w:p w:rsidR="001F5AFB" w:rsidRPr="00CB0A44" w:rsidRDefault="001F5AFB" w:rsidP="001F5AFB">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2023 </w:t>
            </w:r>
            <w:r w:rsidRPr="00CB0A44">
              <w:rPr>
                <w:rFonts w:ascii="Sylfaen" w:eastAsia="Times New Roman" w:hAnsi="Sylfaen" w:cs="Sylfaen"/>
                <w:b/>
                <w:bCs/>
                <w:sz w:val="20"/>
                <w:szCs w:val="20"/>
              </w:rPr>
              <w:t>წლის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ფაქტი</w:t>
            </w:r>
            <w:r w:rsidRPr="00CB0A44">
              <w:rPr>
                <w:rFonts w:ascii="Arial CYR" w:eastAsia="Times New Roman" w:hAnsi="Arial CYR" w:cs="Arial CYR"/>
                <w:b/>
                <w:bCs/>
                <w:sz w:val="20"/>
                <w:szCs w:val="20"/>
              </w:rPr>
              <w:t xml:space="preserve"> </w:t>
            </w:r>
          </w:p>
        </w:tc>
      </w:tr>
      <w:tr w:rsidR="001F5AFB" w:rsidRPr="00CB0A44" w:rsidTr="001F5AFB">
        <w:trPr>
          <w:trHeight w:val="300"/>
        </w:trPr>
        <w:tc>
          <w:tcPr>
            <w:tcW w:w="3465" w:type="pct"/>
            <w:tcBorders>
              <w:top w:val="nil"/>
              <w:left w:val="single" w:sz="4" w:space="0" w:color="auto"/>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ფინანსური</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აქტივების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ცვლილება</w:t>
            </w:r>
            <w:r w:rsidRPr="00CB0A44">
              <w:rPr>
                <w:rFonts w:ascii="Arial CYR" w:eastAsia="Times New Roman" w:hAnsi="Arial CYR" w:cs="Arial CYR"/>
                <w:b/>
                <w:bCs/>
                <w:sz w:val="20"/>
                <w:szCs w:val="20"/>
              </w:rPr>
              <w:t xml:space="preserve"> </w:t>
            </w:r>
          </w:p>
        </w:tc>
        <w:tc>
          <w:tcPr>
            <w:tcW w:w="913" w:type="pct"/>
            <w:tcBorders>
              <w:top w:val="nil"/>
              <w:left w:val="nil"/>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8,146.0   </w:t>
            </w:r>
          </w:p>
        </w:tc>
        <w:tc>
          <w:tcPr>
            <w:tcW w:w="622" w:type="pct"/>
            <w:tcBorders>
              <w:top w:val="nil"/>
              <w:left w:val="nil"/>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2,310.3   </w:t>
            </w:r>
          </w:p>
        </w:tc>
      </w:tr>
      <w:tr w:rsidR="001F5AFB" w:rsidRPr="00CB0A44" w:rsidTr="001F5AFB">
        <w:trPr>
          <w:trHeight w:val="300"/>
        </w:trPr>
        <w:tc>
          <w:tcPr>
            <w:tcW w:w="3465" w:type="pct"/>
            <w:tcBorders>
              <w:top w:val="nil"/>
              <w:left w:val="single" w:sz="4" w:space="0" w:color="auto"/>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ზრდა</w:t>
            </w:r>
            <w:r w:rsidRPr="00CB0A44">
              <w:rPr>
                <w:rFonts w:ascii="Arial CYR" w:eastAsia="Times New Roman" w:hAnsi="Arial CYR" w:cs="Arial CYR"/>
                <w:sz w:val="20"/>
                <w:szCs w:val="20"/>
              </w:rPr>
              <w:t xml:space="preserve"> </w:t>
            </w:r>
          </w:p>
        </w:tc>
        <w:tc>
          <w:tcPr>
            <w:tcW w:w="913" w:type="pct"/>
            <w:tcBorders>
              <w:top w:val="nil"/>
              <w:left w:val="nil"/>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c>
          <w:tcPr>
            <w:tcW w:w="622" w:type="pct"/>
            <w:tcBorders>
              <w:top w:val="nil"/>
              <w:left w:val="nil"/>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     </w:t>
            </w:r>
          </w:p>
        </w:tc>
      </w:tr>
      <w:tr w:rsidR="001F5AFB" w:rsidRPr="00CB0A44" w:rsidTr="001F5AFB">
        <w:trPr>
          <w:trHeight w:val="300"/>
        </w:trPr>
        <w:tc>
          <w:tcPr>
            <w:tcW w:w="3465" w:type="pct"/>
            <w:tcBorders>
              <w:top w:val="nil"/>
              <w:left w:val="single" w:sz="4" w:space="0" w:color="auto"/>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ვალუტა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დეპოზიტი</w:t>
            </w:r>
            <w:r w:rsidRPr="00CB0A44">
              <w:rPr>
                <w:rFonts w:ascii="Arial CYR" w:eastAsia="Times New Roman" w:hAnsi="Arial CYR" w:cs="Arial CYR"/>
                <w:sz w:val="20"/>
                <w:szCs w:val="20"/>
              </w:rPr>
              <w:t xml:space="preserve"> </w:t>
            </w:r>
          </w:p>
        </w:tc>
        <w:tc>
          <w:tcPr>
            <w:tcW w:w="913" w:type="pct"/>
            <w:tcBorders>
              <w:top w:val="nil"/>
              <w:left w:val="nil"/>
              <w:bottom w:val="single" w:sz="4" w:space="0" w:color="auto"/>
              <w:right w:val="single" w:sz="4" w:space="0" w:color="auto"/>
            </w:tcBorders>
            <w:shd w:val="clear" w:color="000000" w:fill="FFFFFF"/>
            <w:vAlign w:val="center"/>
            <w:hideMark/>
          </w:tcPr>
          <w:p w:rsidR="001F5AFB" w:rsidRPr="00CB0A44" w:rsidRDefault="001F5AFB" w:rsidP="001F5AFB">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w:t>
            </w:r>
          </w:p>
        </w:tc>
        <w:tc>
          <w:tcPr>
            <w:tcW w:w="622" w:type="pct"/>
            <w:tcBorders>
              <w:top w:val="nil"/>
              <w:left w:val="nil"/>
              <w:bottom w:val="single" w:sz="4" w:space="0" w:color="auto"/>
              <w:right w:val="single" w:sz="4" w:space="0" w:color="auto"/>
            </w:tcBorders>
            <w:shd w:val="clear" w:color="000000" w:fill="FFFFFF"/>
            <w:vAlign w:val="center"/>
            <w:hideMark/>
          </w:tcPr>
          <w:p w:rsidR="001F5AFB" w:rsidRPr="00CB0A44" w:rsidRDefault="001F5AFB" w:rsidP="001F5AFB">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w:t>
            </w:r>
          </w:p>
        </w:tc>
      </w:tr>
      <w:tr w:rsidR="001F5AFB" w:rsidRPr="00CB0A44" w:rsidTr="001F5AFB">
        <w:trPr>
          <w:trHeight w:val="315"/>
        </w:trPr>
        <w:tc>
          <w:tcPr>
            <w:tcW w:w="3465" w:type="pct"/>
            <w:tcBorders>
              <w:top w:val="nil"/>
              <w:left w:val="single" w:sz="4" w:space="0" w:color="auto"/>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კლება</w:t>
            </w:r>
            <w:r w:rsidRPr="00CB0A44">
              <w:rPr>
                <w:rFonts w:ascii="Arial CYR" w:eastAsia="Times New Roman" w:hAnsi="Arial CYR" w:cs="Arial CYR"/>
                <w:sz w:val="20"/>
                <w:szCs w:val="20"/>
              </w:rPr>
              <w:t xml:space="preserve"> </w:t>
            </w:r>
          </w:p>
        </w:tc>
        <w:tc>
          <w:tcPr>
            <w:tcW w:w="913" w:type="pct"/>
            <w:tcBorders>
              <w:top w:val="nil"/>
              <w:left w:val="nil"/>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8,146.0   </w:t>
            </w:r>
          </w:p>
        </w:tc>
        <w:tc>
          <w:tcPr>
            <w:tcW w:w="622" w:type="pct"/>
            <w:tcBorders>
              <w:top w:val="nil"/>
              <w:left w:val="nil"/>
              <w:bottom w:val="single" w:sz="8" w:space="0" w:color="auto"/>
              <w:right w:val="single" w:sz="8" w:space="0" w:color="auto"/>
            </w:tcBorders>
            <w:shd w:val="clear" w:color="000000" w:fill="FFFFFF"/>
            <w:noWrap/>
            <w:vAlign w:val="center"/>
            <w:hideMark/>
          </w:tcPr>
          <w:p w:rsidR="001F5AFB" w:rsidRPr="00CB0A44" w:rsidRDefault="001F5AFB" w:rsidP="001F5AFB">
            <w:pPr>
              <w:spacing w:after="0" w:line="240" w:lineRule="auto"/>
              <w:jc w:val="center"/>
              <w:rPr>
                <w:rFonts w:ascii="Arial" w:eastAsia="Times New Roman" w:hAnsi="Arial" w:cs="Arial"/>
                <w:color w:val="000000"/>
                <w:sz w:val="20"/>
                <w:szCs w:val="20"/>
              </w:rPr>
            </w:pPr>
            <w:r w:rsidRPr="00CB0A44">
              <w:rPr>
                <w:rFonts w:ascii="Arial" w:eastAsia="Times New Roman" w:hAnsi="Arial" w:cs="Arial"/>
                <w:color w:val="000000"/>
                <w:sz w:val="20"/>
                <w:szCs w:val="20"/>
              </w:rPr>
              <w:t>-2,310.30</w:t>
            </w:r>
          </w:p>
        </w:tc>
      </w:tr>
      <w:tr w:rsidR="001F5AFB" w:rsidRPr="00CB0A44" w:rsidTr="001F5AFB">
        <w:trPr>
          <w:trHeight w:val="315"/>
        </w:trPr>
        <w:tc>
          <w:tcPr>
            <w:tcW w:w="3465" w:type="pct"/>
            <w:tcBorders>
              <w:top w:val="nil"/>
              <w:left w:val="single" w:sz="4" w:space="0" w:color="auto"/>
              <w:bottom w:val="single" w:sz="4" w:space="0" w:color="auto"/>
              <w:right w:val="single" w:sz="4" w:space="0" w:color="auto"/>
            </w:tcBorders>
            <w:shd w:val="clear" w:color="000000" w:fill="FFFFFF"/>
            <w:noWrap/>
            <w:vAlign w:val="center"/>
            <w:hideMark/>
          </w:tcPr>
          <w:p w:rsidR="001F5AFB" w:rsidRPr="00CB0A44" w:rsidRDefault="001F5AFB" w:rsidP="001F5AFB">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ვალუტა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დეპოზიტი</w:t>
            </w:r>
            <w:r w:rsidRPr="00CB0A44">
              <w:rPr>
                <w:rFonts w:ascii="Arial CYR" w:eastAsia="Times New Roman" w:hAnsi="Arial CYR" w:cs="Arial CYR"/>
                <w:sz w:val="20"/>
                <w:szCs w:val="20"/>
              </w:rPr>
              <w:t xml:space="preserve"> </w:t>
            </w:r>
          </w:p>
        </w:tc>
        <w:tc>
          <w:tcPr>
            <w:tcW w:w="913" w:type="pct"/>
            <w:tcBorders>
              <w:top w:val="nil"/>
              <w:left w:val="nil"/>
              <w:bottom w:val="single" w:sz="4" w:space="0" w:color="auto"/>
              <w:right w:val="single" w:sz="4" w:space="0" w:color="auto"/>
            </w:tcBorders>
            <w:shd w:val="clear" w:color="000000" w:fill="FFFFFF"/>
            <w:vAlign w:val="center"/>
            <w:hideMark/>
          </w:tcPr>
          <w:p w:rsidR="001F5AFB" w:rsidRPr="00CB0A44" w:rsidRDefault="001F5AFB" w:rsidP="001F5AFB">
            <w:pPr>
              <w:spacing w:after="0" w:line="240" w:lineRule="auto"/>
              <w:rPr>
                <w:rFonts w:ascii="Arial CYR" w:eastAsia="Times New Roman" w:hAnsi="Arial CYR" w:cs="Arial CYR"/>
                <w:sz w:val="20"/>
                <w:szCs w:val="20"/>
              </w:rPr>
            </w:pPr>
            <w:r w:rsidRPr="00CB0A44">
              <w:rPr>
                <w:rFonts w:ascii="Arial CYR" w:eastAsia="Times New Roman" w:hAnsi="Arial CYR" w:cs="Arial CYR"/>
                <w:sz w:val="20"/>
                <w:szCs w:val="20"/>
              </w:rPr>
              <w:t xml:space="preserve">               8,146.0   </w:t>
            </w:r>
          </w:p>
        </w:tc>
        <w:tc>
          <w:tcPr>
            <w:tcW w:w="622" w:type="pct"/>
            <w:tcBorders>
              <w:top w:val="nil"/>
              <w:left w:val="nil"/>
              <w:bottom w:val="single" w:sz="8" w:space="0" w:color="auto"/>
              <w:right w:val="single" w:sz="8" w:space="0" w:color="auto"/>
            </w:tcBorders>
            <w:shd w:val="clear" w:color="000000" w:fill="FFFFFF"/>
            <w:noWrap/>
            <w:vAlign w:val="center"/>
            <w:hideMark/>
          </w:tcPr>
          <w:p w:rsidR="001F5AFB" w:rsidRPr="00CB0A44" w:rsidRDefault="001F5AFB" w:rsidP="001F5AFB">
            <w:pPr>
              <w:spacing w:after="0" w:line="240" w:lineRule="auto"/>
              <w:jc w:val="center"/>
              <w:rPr>
                <w:rFonts w:ascii="Arial" w:eastAsia="Times New Roman" w:hAnsi="Arial" w:cs="Arial"/>
                <w:b/>
                <w:bCs/>
                <w:color w:val="000000"/>
                <w:sz w:val="20"/>
                <w:szCs w:val="20"/>
              </w:rPr>
            </w:pPr>
            <w:r w:rsidRPr="00CB0A44">
              <w:rPr>
                <w:rFonts w:ascii="Arial" w:eastAsia="Times New Roman" w:hAnsi="Arial" w:cs="Arial"/>
                <w:b/>
                <w:bCs/>
                <w:color w:val="000000"/>
                <w:sz w:val="20"/>
                <w:szCs w:val="20"/>
              </w:rPr>
              <w:t>-2,310.30</w:t>
            </w:r>
          </w:p>
        </w:tc>
      </w:tr>
    </w:tbl>
    <w:p w:rsidR="001F5AFB" w:rsidRPr="00CB0A44" w:rsidRDefault="001F5AFB" w:rsidP="002B6458">
      <w:pPr>
        <w:rPr>
          <w:rFonts w:ascii="Sylfaen" w:hAnsi="Sylfaen" w:cs="Sylfaen"/>
          <w:b/>
          <w:sz w:val="20"/>
          <w:szCs w:val="20"/>
          <w:lang w:val="ka-GE"/>
        </w:rPr>
      </w:pPr>
    </w:p>
    <w:p w:rsidR="00CE0F6A" w:rsidRPr="00CB0A44" w:rsidRDefault="00CE0F6A" w:rsidP="00CE0F6A">
      <w:pPr>
        <w:jc w:val="both"/>
        <w:rPr>
          <w:rFonts w:ascii="Sylfaen" w:eastAsia="Sylfaen" w:hAnsi="Sylfaen"/>
          <w:sz w:val="20"/>
          <w:szCs w:val="20"/>
          <w:lang w:val="ka-GE"/>
        </w:rPr>
      </w:pPr>
      <w:r w:rsidRPr="00CB0A44">
        <w:rPr>
          <w:rFonts w:ascii="Sylfaen" w:eastAsia="Sylfaen" w:hAnsi="Sylfaen"/>
          <w:sz w:val="20"/>
          <w:szCs w:val="20"/>
          <w:lang w:val="ka-GE"/>
        </w:rPr>
        <w:t>ფინანსური აქტივების კლება   წარმოადგენს მუნიციპალიტეტის სახაზინო ანგარიშზე არსებულ</w:t>
      </w:r>
      <w:r w:rsidR="002E39A6" w:rsidRPr="00CB0A44">
        <w:rPr>
          <w:rFonts w:ascii="Sylfaen" w:eastAsia="Sylfaen" w:hAnsi="Sylfaen"/>
          <w:sz w:val="20"/>
          <w:szCs w:val="20"/>
          <w:lang w:val="ka-GE"/>
        </w:rPr>
        <w:t>ი</w:t>
      </w:r>
      <w:r w:rsidRPr="00CB0A44">
        <w:rPr>
          <w:rFonts w:ascii="Sylfaen" w:eastAsia="Sylfaen" w:hAnsi="Sylfaen"/>
          <w:sz w:val="20"/>
          <w:szCs w:val="20"/>
          <w:lang w:val="ka-GE"/>
        </w:rPr>
        <w:t xml:space="preserve">  ნაშთ</w:t>
      </w:r>
      <w:r w:rsidR="00CF6DCC" w:rsidRPr="00CB0A44">
        <w:rPr>
          <w:rFonts w:ascii="Sylfaen" w:eastAsia="Sylfaen" w:hAnsi="Sylfaen"/>
          <w:sz w:val="20"/>
          <w:szCs w:val="20"/>
          <w:lang w:val="ka-GE"/>
        </w:rPr>
        <w:t>ი</w:t>
      </w:r>
      <w:r w:rsidRPr="00CB0A44">
        <w:rPr>
          <w:rFonts w:ascii="Sylfaen" w:eastAsia="Sylfaen" w:hAnsi="Sylfaen"/>
          <w:sz w:val="20"/>
          <w:szCs w:val="20"/>
          <w:lang w:val="ka-GE"/>
        </w:rPr>
        <w:t>ს</w:t>
      </w:r>
      <w:r w:rsidR="00CF6DCC" w:rsidRPr="00CB0A44">
        <w:rPr>
          <w:rFonts w:ascii="Sylfaen" w:eastAsia="Sylfaen" w:hAnsi="Sylfaen"/>
          <w:sz w:val="20"/>
          <w:szCs w:val="20"/>
          <w:lang w:val="ka-GE"/>
        </w:rPr>
        <w:t xml:space="preserve"> გამოყენებას</w:t>
      </w:r>
      <w:r w:rsidR="00F01DFD" w:rsidRPr="00CB0A44">
        <w:rPr>
          <w:rFonts w:ascii="Sylfaen" w:eastAsia="Sylfaen" w:hAnsi="Sylfaen"/>
          <w:sz w:val="20"/>
          <w:szCs w:val="20"/>
          <w:lang w:val="ka-GE"/>
        </w:rPr>
        <w:t>.</w:t>
      </w:r>
    </w:p>
    <w:p w:rsidR="00060C7A" w:rsidRPr="00CB0A44" w:rsidRDefault="00CE0F6A" w:rsidP="001F5AFB">
      <w:pPr>
        <w:jc w:val="both"/>
        <w:rPr>
          <w:rFonts w:ascii="Sylfaen" w:eastAsia="Sylfaen" w:hAnsi="Sylfaen"/>
          <w:sz w:val="20"/>
          <w:szCs w:val="20"/>
          <w:lang w:val="ka-GE"/>
        </w:rPr>
      </w:pPr>
      <w:r w:rsidRPr="00CB0A44">
        <w:rPr>
          <w:rFonts w:ascii="Sylfaen" w:eastAsia="Sylfaen" w:hAnsi="Sylfaen"/>
          <w:sz w:val="20"/>
          <w:szCs w:val="20"/>
          <w:lang w:val="ka-GE"/>
        </w:rPr>
        <w:t xml:space="preserve">        2023 წლის 1 იანვრის მდგომარეობით  ბიუჯეტის ნაშთმა შეადგინა 8329,6 ათ  ლარი, </w:t>
      </w:r>
      <w:r w:rsidR="00060C7A" w:rsidRPr="00CB0A44">
        <w:rPr>
          <w:rFonts w:ascii="Sylfaen" w:eastAsia="Sylfaen" w:hAnsi="Sylfaen"/>
          <w:sz w:val="20"/>
          <w:szCs w:val="20"/>
          <w:lang w:val="ka-GE"/>
        </w:rPr>
        <w:t>2023 წლის  ბიუჯეტის მაჩვენებლებში აისახა გამოსაყენებლად 8146,0 ათასი ლარი,</w:t>
      </w:r>
      <w:r w:rsidR="00DF56B3" w:rsidRPr="00CB0A44">
        <w:rPr>
          <w:rFonts w:ascii="Sylfaen" w:eastAsia="Sylfaen" w:hAnsi="Sylfaen"/>
          <w:sz w:val="20"/>
          <w:szCs w:val="20"/>
          <w:lang w:val="ka-GE"/>
        </w:rPr>
        <w:t xml:space="preserve"> </w:t>
      </w:r>
      <w:r w:rsidR="00060C7A" w:rsidRPr="00CB0A44">
        <w:rPr>
          <w:rFonts w:ascii="Sylfaen" w:eastAsia="Sylfaen" w:hAnsi="Sylfaen"/>
          <w:sz w:val="20"/>
          <w:szCs w:val="20"/>
          <w:lang w:val="ka-GE"/>
        </w:rPr>
        <w:t>2023 წლის განმავლობაში ასახული ნაშთიდან ფაქტიურად იქნა გამოყენებული 2310,3 ათასი ლარი,</w:t>
      </w:r>
      <w:r w:rsidR="00DF56B3" w:rsidRPr="00CB0A44">
        <w:rPr>
          <w:rFonts w:ascii="Sylfaen" w:eastAsia="Sylfaen" w:hAnsi="Sylfaen"/>
          <w:sz w:val="20"/>
          <w:szCs w:val="20"/>
          <w:lang w:val="ka-GE"/>
        </w:rPr>
        <w:t xml:space="preserve"> </w:t>
      </w:r>
      <w:r w:rsidR="00060C7A" w:rsidRPr="00CB0A44">
        <w:rPr>
          <w:rFonts w:ascii="Sylfaen" w:eastAsia="Sylfaen" w:hAnsi="Sylfaen"/>
          <w:sz w:val="20"/>
          <w:szCs w:val="20"/>
          <w:lang w:val="ka-GE"/>
        </w:rPr>
        <w:t>რომელიც გამოწვეულია 2023 წლის შეუსრულებელი ვალდებულებებით და ჭარბი შემოსავლების არსებობით .</w:t>
      </w:r>
    </w:p>
    <w:p w:rsidR="001F5AFB" w:rsidRPr="00CB0A44" w:rsidRDefault="001F5AFB" w:rsidP="001F5AFB">
      <w:pPr>
        <w:jc w:val="both"/>
        <w:rPr>
          <w:rFonts w:ascii="Sylfaen" w:eastAsia="Sylfaen" w:hAnsi="Sylfaen"/>
          <w:sz w:val="20"/>
          <w:szCs w:val="20"/>
          <w:lang w:val="ka-GE"/>
        </w:rPr>
      </w:pPr>
      <w:r w:rsidRPr="00CB0A44">
        <w:rPr>
          <w:rFonts w:ascii="Sylfaen" w:eastAsia="Sylfaen" w:hAnsi="Sylfaen"/>
          <w:sz w:val="20"/>
          <w:szCs w:val="20"/>
          <w:lang w:val="ka-GE"/>
        </w:rPr>
        <w:lastRenderedPageBreak/>
        <w:t xml:space="preserve">        202</w:t>
      </w:r>
      <w:r w:rsidRPr="00CB0A44">
        <w:rPr>
          <w:rFonts w:ascii="Sylfaen" w:eastAsia="Sylfaen" w:hAnsi="Sylfaen"/>
          <w:sz w:val="20"/>
          <w:szCs w:val="20"/>
        </w:rPr>
        <w:t>4</w:t>
      </w:r>
      <w:r w:rsidRPr="00CB0A44">
        <w:rPr>
          <w:rFonts w:ascii="Sylfaen" w:eastAsia="Sylfaen" w:hAnsi="Sylfaen"/>
          <w:sz w:val="20"/>
          <w:szCs w:val="20"/>
          <w:lang w:val="ka-GE"/>
        </w:rPr>
        <w:t xml:space="preserve"> წლის 1 იანვრის მდგომარეობით  ბიუჯეტის ნაშთმა შეადგინა </w:t>
      </w:r>
      <w:r w:rsidRPr="00CB0A44">
        <w:rPr>
          <w:rFonts w:ascii="Sylfaen" w:eastAsia="Sylfaen" w:hAnsi="Sylfaen"/>
          <w:sz w:val="20"/>
          <w:szCs w:val="20"/>
        </w:rPr>
        <w:t>6019.3</w:t>
      </w:r>
      <w:r w:rsidRPr="00CB0A44">
        <w:rPr>
          <w:rFonts w:ascii="Sylfaen" w:eastAsia="Sylfaen" w:hAnsi="Sylfaen"/>
          <w:sz w:val="20"/>
          <w:szCs w:val="20"/>
          <w:lang w:val="ka-GE"/>
        </w:rPr>
        <w:t xml:space="preserve"> ათ  ლარი, </w:t>
      </w:r>
      <w:r w:rsidR="00CF6DCC" w:rsidRPr="00CB0A44">
        <w:rPr>
          <w:rFonts w:ascii="Sylfaen" w:eastAsia="Sylfaen" w:hAnsi="Sylfaen"/>
          <w:sz w:val="20"/>
          <w:szCs w:val="20"/>
          <w:lang w:val="ka-GE"/>
        </w:rPr>
        <w:t>აქედან</w:t>
      </w:r>
      <w:r w:rsidRPr="00CB0A44">
        <w:rPr>
          <w:rFonts w:ascii="Sylfaen" w:eastAsia="Sylfaen" w:hAnsi="Sylfaen"/>
          <w:sz w:val="20"/>
          <w:szCs w:val="20"/>
          <w:lang w:val="ka-GE"/>
        </w:rPr>
        <w:t xml:space="preserve"> </w:t>
      </w:r>
      <w:r w:rsidR="00035039" w:rsidRPr="00CB0A44">
        <w:rPr>
          <w:rFonts w:ascii="Sylfaen" w:eastAsia="Sylfaen" w:hAnsi="Sylfaen"/>
          <w:sz w:val="20"/>
          <w:szCs w:val="20"/>
          <w:lang w:val="ka-GE"/>
        </w:rPr>
        <w:t>: 1.</w:t>
      </w:r>
      <w:r w:rsidR="00DF56B3" w:rsidRPr="00CB0A44">
        <w:rPr>
          <w:rFonts w:ascii="Sylfaen" w:eastAsia="Sylfaen" w:hAnsi="Sylfaen"/>
          <w:sz w:val="20"/>
          <w:szCs w:val="20"/>
          <w:lang w:val="ka-GE"/>
        </w:rPr>
        <w:t xml:space="preserve"> </w:t>
      </w:r>
      <w:r w:rsidRPr="00CB0A44">
        <w:rPr>
          <w:rFonts w:ascii="Sylfaen" w:eastAsia="Sylfaen" w:hAnsi="Sylfaen"/>
          <w:sz w:val="20"/>
          <w:szCs w:val="20"/>
          <w:lang w:val="ka-GE"/>
        </w:rPr>
        <w:t xml:space="preserve">ადგილობრივი სახსრების ნაშთია </w:t>
      </w:r>
      <w:r w:rsidRPr="00CB0A44">
        <w:rPr>
          <w:rFonts w:ascii="Sylfaen" w:eastAsia="Sylfaen" w:hAnsi="Sylfaen"/>
          <w:sz w:val="20"/>
          <w:szCs w:val="20"/>
        </w:rPr>
        <w:t>3985</w:t>
      </w:r>
      <w:r w:rsidRPr="00CB0A44">
        <w:rPr>
          <w:rFonts w:ascii="Sylfaen" w:eastAsia="Sylfaen" w:hAnsi="Sylfaen"/>
          <w:sz w:val="20"/>
          <w:szCs w:val="20"/>
          <w:lang w:val="ka-GE"/>
        </w:rPr>
        <w:t>,9 ათ. ლარი</w:t>
      </w:r>
      <w:r w:rsidR="00CF6DCC" w:rsidRPr="00CB0A44">
        <w:rPr>
          <w:rFonts w:ascii="Sylfaen" w:eastAsia="Sylfaen" w:hAnsi="Sylfaen"/>
          <w:sz w:val="20"/>
          <w:szCs w:val="20"/>
          <w:lang w:val="ka-GE"/>
        </w:rPr>
        <w:t>,</w:t>
      </w:r>
      <w:r w:rsidR="00DF56B3" w:rsidRPr="00CB0A44">
        <w:rPr>
          <w:rFonts w:ascii="Sylfaen" w:eastAsia="Sylfaen" w:hAnsi="Sylfaen"/>
          <w:sz w:val="20"/>
          <w:szCs w:val="20"/>
          <w:lang w:val="ka-GE"/>
        </w:rPr>
        <w:t xml:space="preserve"> </w:t>
      </w:r>
      <w:r w:rsidR="00CF6DCC" w:rsidRPr="00CB0A44">
        <w:rPr>
          <w:rFonts w:ascii="Sylfaen" w:eastAsia="Sylfaen" w:hAnsi="Sylfaen"/>
          <w:sz w:val="20"/>
          <w:szCs w:val="20"/>
          <w:lang w:val="ka-GE"/>
        </w:rPr>
        <w:t xml:space="preserve">საიდანაც თავისუფალი ნაშთი </w:t>
      </w:r>
      <w:r w:rsidRPr="00CB0A44">
        <w:rPr>
          <w:rFonts w:ascii="Sylfaen" w:eastAsia="Sylfaen" w:hAnsi="Sylfaen"/>
          <w:sz w:val="20"/>
          <w:szCs w:val="20"/>
          <w:lang w:val="ka-GE"/>
        </w:rPr>
        <w:t xml:space="preserve"> </w:t>
      </w:r>
      <w:r w:rsidR="00CF6DCC" w:rsidRPr="00CB0A44">
        <w:rPr>
          <w:rFonts w:ascii="Sylfaen" w:eastAsia="Sylfaen" w:hAnsi="Sylfaen"/>
          <w:sz w:val="20"/>
          <w:szCs w:val="20"/>
          <w:lang w:val="ka-GE"/>
        </w:rPr>
        <w:t xml:space="preserve">შეადგენს </w:t>
      </w:r>
      <w:r w:rsidR="00035039" w:rsidRPr="00CB0A44">
        <w:rPr>
          <w:rFonts w:ascii="Sylfaen" w:eastAsia="Sylfaen" w:hAnsi="Sylfaen"/>
          <w:sz w:val="20"/>
          <w:szCs w:val="20"/>
          <w:lang w:val="ka-GE"/>
        </w:rPr>
        <w:t>2549,5 ათას ლარს.</w:t>
      </w:r>
    </w:p>
    <w:p w:rsidR="00060C7A" w:rsidRPr="00CB0A44" w:rsidRDefault="00035039" w:rsidP="00060C7A">
      <w:pPr>
        <w:jc w:val="both"/>
        <w:rPr>
          <w:rFonts w:ascii="Sylfaen" w:eastAsia="Sylfaen" w:hAnsi="Sylfaen"/>
          <w:sz w:val="20"/>
          <w:szCs w:val="20"/>
          <w:lang w:val="ka-GE"/>
        </w:rPr>
      </w:pPr>
      <w:r w:rsidRPr="00CB0A44">
        <w:rPr>
          <w:rFonts w:ascii="Sylfaen" w:eastAsia="Sylfaen" w:hAnsi="Sylfaen"/>
          <w:sz w:val="20"/>
          <w:szCs w:val="20"/>
          <w:lang w:val="ka-GE"/>
        </w:rPr>
        <w:t xml:space="preserve">2. </w:t>
      </w:r>
      <w:r w:rsidR="001F5AFB" w:rsidRPr="00CB0A44">
        <w:rPr>
          <w:rFonts w:ascii="Sylfaen" w:eastAsia="Sylfaen" w:hAnsi="Sylfaen"/>
          <w:sz w:val="20"/>
          <w:szCs w:val="20"/>
          <w:lang w:val="ka-GE"/>
        </w:rPr>
        <w:t>სახელმწიფო ბიუჯეტიდან გამოყოფილი თანხების  ნაშთი</w:t>
      </w:r>
      <w:r w:rsidRPr="00CB0A44">
        <w:rPr>
          <w:rFonts w:ascii="Sylfaen" w:eastAsia="Sylfaen" w:hAnsi="Sylfaen"/>
          <w:sz w:val="20"/>
          <w:szCs w:val="20"/>
          <w:lang w:val="ka-GE"/>
        </w:rPr>
        <w:t xml:space="preserve"> </w:t>
      </w:r>
      <w:r w:rsidR="001F5AFB" w:rsidRPr="00CB0A44">
        <w:rPr>
          <w:rFonts w:ascii="Sylfaen" w:eastAsia="Sylfaen" w:hAnsi="Sylfaen"/>
          <w:sz w:val="20"/>
          <w:szCs w:val="20"/>
          <w:lang w:val="ka-GE"/>
        </w:rPr>
        <w:t>შეადგენს 2033,4 ათ.  ლარს</w:t>
      </w:r>
      <w:r w:rsidR="00DF56B3" w:rsidRPr="00CB0A44">
        <w:rPr>
          <w:rFonts w:ascii="Sylfaen" w:eastAsia="Sylfaen" w:hAnsi="Sylfaen"/>
          <w:sz w:val="20"/>
          <w:szCs w:val="20"/>
          <w:lang w:val="ka-GE"/>
        </w:rPr>
        <w:t xml:space="preserve"> </w:t>
      </w:r>
      <w:r w:rsidR="00060C7A" w:rsidRPr="00CB0A44">
        <w:rPr>
          <w:rFonts w:ascii="Sylfaen" w:eastAsia="Sylfaen" w:hAnsi="Sylfaen"/>
          <w:sz w:val="20"/>
          <w:szCs w:val="20"/>
          <w:lang w:val="ka-GE"/>
        </w:rPr>
        <w:t>(მ.</w:t>
      </w:r>
      <w:r w:rsidR="00DF56B3" w:rsidRPr="00CB0A44">
        <w:rPr>
          <w:rFonts w:ascii="Sylfaen" w:eastAsia="Sylfaen" w:hAnsi="Sylfaen"/>
          <w:sz w:val="20"/>
          <w:szCs w:val="20"/>
          <w:lang w:val="ka-GE"/>
        </w:rPr>
        <w:t xml:space="preserve"> </w:t>
      </w:r>
      <w:r w:rsidR="00060C7A" w:rsidRPr="00CB0A44">
        <w:rPr>
          <w:rFonts w:ascii="Sylfaen" w:eastAsia="Sylfaen" w:hAnsi="Sylfaen"/>
          <w:sz w:val="20"/>
          <w:szCs w:val="20"/>
          <w:lang w:val="ka-GE"/>
        </w:rPr>
        <w:t>შ.</w:t>
      </w:r>
      <w:r w:rsidR="00DF56B3" w:rsidRPr="00CB0A44">
        <w:rPr>
          <w:rFonts w:ascii="Sylfaen" w:eastAsia="Sylfaen" w:hAnsi="Sylfaen"/>
          <w:sz w:val="20"/>
          <w:szCs w:val="20"/>
          <w:lang w:val="ka-GE"/>
        </w:rPr>
        <w:t xml:space="preserve"> 279,2 </w:t>
      </w:r>
      <w:r w:rsidR="00060C7A" w:rsidRPr="00CB0A44">
        <w:rPr>
          <w:rFonts w:ascii="Sylfaen" w:eastAsia="Sylfaen" w:hAnsi="Sylfaen"/>
          <w:sz w:val="20"/>
          <w:szCs w:val="20"/>
          <w:lang w:val="ka-GE"/>
        </w:rPr>
        <w:t>ათ. ლარი არის თავისუფალი ნაშთი)</w:t>
      </w:r>
    </w:p>
    <w:p w:rsidR="00827235" w:rsidRPr="00CB0A44" w:rsidRDefault="00827235" w:rsidP="00060C7A">
      <w:pPr>
        <w:jc w:val="both"/>
        <w:rPr>
          <w:rFonts w:ascii="Sylfaen" w:eastAsia="Sylfaen" w:hAnsi="Sylfaen"/>
          <w:b/>
          <w:color w:val="FF0000"/>
          <w:sz w:val="20"/>
          <w:szCs w:val="20"/>
          <w:lang w:val="ka-GE"/>
        </w:rPr>
      </w:pPr>
    </w:p>
    <w:p w:rsidR="001F5AFB" w:rsidRPr="00CB0A44" w:rsidRDefault="001F5AFB" w:rsidP="001F5AFB">
      <w:pPr>
        <w:jc w:val="both"/>
        <w:rPr>
          <w:rFonts w:ascii="Sylfaen" w:eastAsia="Sylfaen" w:hAnsi="Sylfaen"/>
          <w:color w:val="FF0000"/>
          <w:sz w:val="20"/>
          <w:szCs w:val="20"/>
          <w:lang w:val="ka-GE"/>
        </w:rPr>
      </w:pPr>
    </w:p>
    <w:p w:rsidR="007151A3" w:rsidRPr="00CB0A44" w:rsidRDefault="007151A3" w:rsidP="00AC0AFA">
      <w:pPr>
        <w:pStyle w:val="ListParagraph"/>
        <w:numPr>
          <w:ilvl w:val="0"/>
          <w:numId w:val="45"/>
        </w:numPr>
        <w:spacing w:after="0" w:line="360" w:lineRule="auto"/>
        <w:jc w:val="both"/>
        <w:rPr>
          <w:rFonts w:ascii="Sylfaen" w:eastAsia="Times New Roman" w:hAnsi="Sylfaen" w:cs="Times New Roman"/>
          <w:sz w:val="20"/>
          <w:szCs w:val="20"/>
          <w:lang w:val="ka-GE" w:eastAsia="ru-RU"/>
        </w:rPr>
      </w:pPr>
      <w:r w:rsidRPr="00CB0A44">
        <w:rPr>
          <w:rFonts w:ascii="Sylfaen" w:eastAsia="Times New Roman" w:hAnsi="Sylfaen" w:cs="Times New Roman"/>
          <w:sz w:val="20"/>
          <w:szCs w:val="20"/>
          <w:lang w:val="ka-GE" w:eastAsia="ru-RU"/>
        </w:rPr>
        <w:t>ბიუჯეტის საოპერაციო და მთლიანი სალდო</w:t>
      </w:r>
    </w:p>
    <w:tbl>
      <w:tblPr>
        <w:tblW w:w="5000" w:type="pct"/>
        <w:tblLook w:val="04A0" w:firstRow="1" w:lastRow="0" w:firstColumn="1" w:lastColumn="0" w:noHBand="0" w:noVBand="1"/>
      </w:tblPr>
      <w:tblGrid>
        <w:gridCol w:w="7374"/>
        <w:gridCol w:w="1944"/>
        <w:gridCol w:w="1472"/>
      </w:tblGrid>
      <w:tr w:rsidR="007151A3" w:rsidRPr="00CB0A44" w:rsidTr="007151A3">
        <w:trPr>
          <w:trHeight w:val="900"/>
        </w:trPr>
        <w:tc>
          <w:tcPr>
            <w:tcW w:w="34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151A3" w:rsidRPr="00CB0A44" w:rsidRDefault="007151A3" w:rsidP="007151A3">
            <w:pPr>
              <w:spacing w:after="0" w:line="240" w:lineRule="auto"/>
              <w:jc w:val="center"/>
              <w:rPr>
                <w:rFonts w:ascii="Arial CYR" w:eastAsia="Times New Roman" w:hAnsi="Arial CYR" w:cs="Arial CYR"/>
                <w:b/>
                <w:bCs/>
                <w:sz w:val="20"/>
                <w:szCs w:val="20"/>
              </w:rPr>
            </w:pPr>
            <w:r w:rsidRPr="00CB0A44">
              <w:rPr>
                <w:rFonts w:ascii="Sylfaen" w:eastAsia="Times New Roman" w:hAnsi="Sylfaen" w:cs="Sylfaen"/>
                <w:b/>
                <w:bCs/>
                <w:sz w:val="20"/>
                <w:szCs w:val="20"/>
              </w:rPr>
              <w:t>დასახელება</w:t>
            </w:r>
            <w:r w:rsidRPr="00CB0A44">
              <w:rPr>
                <w:rFonts w:ascii="Arial CYR" w:eastAsia="Times New Roman" w:hAnsi="Arial CYR" w:cs="Arial CYR"/>
                <w:b/>
                <w:bCs/>
                <w:sz w:val="20"/>
                <w:szCs w:val="20"/>
              </w:rPr>
              <w:t xml:space="preserve"> </w:t>
            </w:r>
          </w:p>
        </w:tc>
        <w:tc>
          <w:tcPr>
            <w:tcW w:w="901" w:type="pct"/>
            <w:tcBorders>
              <w:top w:val="single" w:sz="4" w:space="0" w:color="auto"/>
              <w:left w:val="nil"/>
              <w:bottom w:val="single" w:sz="4" w:space="0" w:color="auto"/>
              <w:right w:val="single" w:sz="4" w:space="0" w:color="auto"/>
            </w:tcBorders>
            <w:shd w:val="clear" w:color="000000" w:fill="FFFFFF"/>
            <w:vAlign w:val="center"/>
            <w:hideMark/>
          </w:tcPr>
          <w:p w:rsidR="007151A3" w:rsidRPr="00CB0A44" w:rsidRDefault="007151A3" w:rsidP="007151A3">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2023 </w:t>
            </w:r>
            <w:r w:rsidRPr="00CB0A44">
              <w:rPr>
                <w:rFonts w:ascii="Sylfaen" w:eastAsia="Times New Roman" w:hAnsi="Sylfaen" w:cs="Sylfaen"/>
                <w:b/>
                <w:bCs/>
                <w:sz w:val="20"/>
                <w:szCs w:val="20"/>
              </w:rPr>
              <w:t>წლის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გეგმა</w:t>
            </w:r>
            <w:r w:rsidRPr="00CB0A44">
              <w:rPr>
                <w:rFonts w:ascii="Arial CYR" w:eastAsia="Times New Roman" w:hAnsi="Arial CYR" w:cs="Arial CYR"/>
                <w:b/>
                <w:bCs/>
                <w:sz w:val="20"/>
                <w:szCs w:val="20"/>
              </w:rPr>
              <w:t xml:space="preserve"> </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rsidR="007151A3" w:rsidRPr="00CB0A44" w:rsidRDefault="007151A3" w:rsidP="007151A3">
            <w:pPr>
              <w:spacing w:after="0" w:line="240" w:lineRule="auto"/>
              <w:jc w:val="center"/>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2023 </w:t>
            </w:r>
            <w:r w:rsidRPr="00CB0A44">
              <w:rPr>
                <w:rFonts w:ascii="Sylfaen" w:eastAsia="Times New Roman" w:hAnsi="Sylfaen" w:cs="Sylfaen"/>
                <w:b/>
                <w:bCs/>
                <w:sz w:val="20"/>
                <w:szCs w:val="20"/>
              </w:rPr>
              <w:t>წლის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ფაქტი</w:t>
            </w:r>
            <w:r w:rsidRPr="00CB0A44">
              <w:rPr>
                <w:rFonts w:ascii="Arial CYR" w:eastAsia="Times New Roman" w:hAnsi="Arial CYR" w:cs="Arial CYR"/>
                <w:b/>
                <w:bCs/>
                <w:sz w:val="20"/>
                <w:szCs w:val="20"/>
              </w:rPr>
              <w:t xml:space="preserve"> </w:t>
            </w:r>
          </w:p>
        </w:tc>
      </w:tr>
      <w:tr w:rsidR="00736C32" w:rsidRPr="00CB0A44" w:rsidTr="00DD31DD">
        <w:trPr>
          <w:trHeight w:val="300"/>
        </w:trPr>
        <w:tc>
          <w:tcPr>
            <w:tcW w:w="3417" w:type="pct"/>
            <w:tcBorders>
              <w:top w:val="nil"/>
              <w:left w:val="single" w:sz="4" w:space="0" w:color="auto"/>
              <w:bottom w:val="single" w:sz="4" w:space="0" w:color="auto"/>
              <w:right w:val="single" w:sz="4" w:space="0" w:color="auto"/>
            </w:tcBorders>
            <w:shd w:val="clear" w:color="000000" w:fill="FFFFFF"/>
            <w:noWrap/>
            <w:vAlign w:val="center"/>
            <w:hideMark/>
          </w:tcPr>
          <w:p w:rsidR="00736C32" w:rsidRPr="00CB0A44" w:rsidRDefault="00736C32" w:rsidP="00736C32">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საოპერაციო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სალდო</w:t>
            </w:r>
            <w:r w:rsidRPr="00CB0A44">
              <w:rPr>
                <w:rFonts w:ascii="Arial CYR" w:eastAsia="Times New Roman" w:hAnsi="Arial CYR" w:cs="Arial CYR"/>
                <w:sz w:val="20"/>
                <w:szCs w:val="20"/>
              </w:rPr>
              <w:t xml:space="preserve"> </w:t>
            </w:r>
          </w:p>
        </w:tc>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6C32" w:rsidRPr="00CB0A44" w:rsidRDefault="00736C32" w:rsidP="00736C32">
            <w:pPr>
              <w:jc w:val="right"/>
              <w:rPr>
                <w:rFonts w:ascii="Calibri" w:hAnsi="Calibri" w:cs="Calibri"/>
                <w:sz w:val="20"/>
                <w:szCs w:val="20"/>
              </w:rPr>
            </w:pPr>
            <w:r w:rsidRPr="00CB0A44">
              <w:rPr>
                <w:rFonts w:ascii="Calibri" w:hAnsi="Calibri" w:cs="Calibri"/>
                <w:sz w:val="20"/>
                <w:szCs w:val="20"/>
              </w:rPr>
              <w:t>10956.2</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736C32" w:rsidRPr="00CB0A44" w:rsidRDefault="00736C32" w:rsidP="00736C32">
            <w:pPr>
              <w:jc w:val="right"/>
              <w:rPr>
                <w:rFonts w:ascii="Calibri" w:hAnsi="Calibri" w:cs="Calibri"/>
                <w:sz w:val="20"/>
                <w:szCs w:val="20"/>
              </w:rPr>
            </w:pPr>
            <w:r w:rsidRPr="00CB0A44">
              <w:rPr>
                <w:rFonts w:ascii="Calibri" w:hAnsi="Calibri" w:cs="Calibri"/>
                <w:sz w:val="20"/>
                <w:szCs w:val="20"/>
              </w:rPr>
              <w:t>13030.4</w:t>
            </w:r>
          </w:p>
        </w:tc>
      </w:tr>
      <w:tr w:rsidR="00736C32" w:rsidRPr="00CB0A44" w:rsidTr="00DD31DD">
        <w:trPr>
          <w:trHeight w:val="300"/>
        </w:trPr>
        <w:tc>
          <w:tcPr>
            <w:tcW w:w="3417" w:type="pct"/>
            <w:tcBorders>
              <w:top w:val="nil"/>
              <w:left w:val="single" w:sz="4" w:space="0" w:color="auto"/>
              <w:bottom w:val="single" w:sz="4" w:space="0" w:color="auto"/>
              <w:right w:val="single" w:sz="4" w:space="0" w:color="auto"/>
            </w:tcBorders>
            <w:shd w:val="clear" w:color="000000" w:fill="FFFFFF"/>
            <w:noWrap/>
            <w:vAlign w:val="center"/>
            <w:hideMark/>
          </w:tcPr>
          <w:p w:rsidR="00736C32" w:rsidRPr="00CB0A44" w:rsidRDefault="00736C32" w:rsidP="00736C32">
            <w:pPr>
              <w:spacing w:after="0" w:line="240" w:lineRule="auto"/>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მთლიანი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სალდო</w:t>
            </w:r>
            <w:r w:rsidRPr="00CB0A44">
              <w:rPr>
                <w:rFonts w:ascii="Arial CYR" w:eastAsia="Times New Roman" w:hAnsi="Arial CYR" w:cs="Arial CYR"/>
                <w:sz w:val="20"/>
                <w:szCs w:val="20"/>
              </w:rPr>
              <w:t xml:space="preserve"> </w:t>
            </w:r>
          </w:p>
        </w:tc>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6C32" w:rsidRPr="00CB0A44" w:rsidRDefault="00736C32" w:rsidP="00736C32">
            <w:pPr>
              <w:rPr>
                <w:rFonts w:ascii="Calibri" w:hAnsi="Calibri" w:cs="Calibri"/>
                <w:sz w:val="20"/>
                <w:szCs w:val="20"/>
              </w:rPr>
            </w:pPr>
            <w:r w:rsidRPr="00CB0A44">
              <w:rPr>
                <w:rFonts w:ascii="Calibri" w:hAnsi="Calibri" w:cs="Calibri"/>
                <w:sz w:val="20"/>
                <w:szCs w:val="20"/>
              </w:rPr>
              <w:t xml:space="preserve">-      7,977.7   </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736C32" w:rsidRPr="00CB0A44" w:rsidRDefault="00736C32" w:rsidP="00736C32">
            <w:pPr>
              <w:rPr>
                <w:rFonts w:ascii="Calibri" w:hAnsi="Calibri" w:cs="Calibri"/>
                <w:sz w:val="20"/>
                <w:szCs w:val="20"/>
              </w:rPr>
            </w:pPr>
            <w:r w:rsidRPr="00CB0A44">
              <w:rPr>
                <w:rFonts w:ascii="Calibri" w:hAnsi="Calibri" w:cs="Calibri"/>
                <w:sz w:val="20"/>
                <w:szCs w:val="20"/>
              </w:rPr>
              <w:t xml:space="preserve">-      2,142.1   </w:t>
            </w:r>
          </w:p>
        </w:tc>
      </w:tr>
    </w:tbl>
    <w:p w:rsidR="007151A3" w:rsidRPr="00CB0A44" w:rsidRDefault="007151A3" w:rsidP="002B6458">
      <w:pPr>
        <w:spacing w:after="0" w:line="360" w:lineRule="auto"/>
        <w:jc w:val="both"/>
        <w:rPr>
          <w:rFonts w:ascii="Sylfaen" w:eastAsia="Times New Roman" w:hAnsi="Sylfaen" w:cs="Times New Roman"/>
          <w:sz w:val="20"/>
          <w:szCs w:val="20"/>
          <w:lang w:val="ka-GE" w:eastAsia="ru-RU"/>
        </w:rPr>
      </w:pPr>
    </w:p>
    <w:p w:rsidR="002B6458" w:rsidRPr="00CB0A44" w:rsidRDefault="002B6458" w:rsidP="002B6458">
      <w:pPr>
        <w:spacing w:after="0" w:line="240" w:lineRule="auto"/>
        <w:rPr>
          <w:rFonts w:ascii="Sylfaen" w:eastAsia="Times New Roman" w:hAnsi="Sylfaen" w:cs="Times New Roman"/>
          <w:b/>
          <w:sz w:val="20"/>
          <w:szCs w:val="20"/>
          <w:lang w:val="ka-GE" w:eastAsia="ru-RU"/>
        </w:rPr>
      </w:pPr>
    </w:p>
    <w:p w:rsidR="002B6458" w:rsidRPr="00CB0A44" w:rsidRDefault="002B6458" w:rsidP="002B6458">
      <w:pPr>
        <w:spacing w:after="0" w:line="240" w:lineRule="auto"/>
        <w:rPr>
          <w:rFonts w:ascii="Sylfaen" w:eastAsia="Times New Roman" w:hAnsi="Sylfaen" w:cs="Times New Roman"/>
          <w:b/>
          <w:sz w:val="20"/>
          <w:szCs w:val="20"/>
          <w:lang w:val="ka-GE" w:eastAsia="ru-RU"/>
        </w:rPr>
      </w:pPr>
    </w:p>
    <w:p w:rsidR="00A818A8" w:rsidRPr="00CB0A44" w:rsidRDefault="002B6458" w:rsidP="00A818A8">
      <w:pPr>
        <w:spacing w:after="0" w:line="240" w:lineRule="auto"/>
        <w:rPr>
          <w:sz w:val="20"/>
          <w:szCs w:val="20"/>
        </w:rPr>
      </w:pPr>
      <w:r w:rsidRPr="00CB0A44">
        <w:rPr>
          <w:rFonts w:ascii="Sylfaen" w:eastAsia="Times New Roman" w:hAnsi="Sylfaen" w:cs="Times New Roman"/>
          <w:sz w:val="20"/>
          <w:szCs w:val="20"/>
          <w:lang w:val="ka-GE" w:eastAsia="ru-RU"/>
        </w:rPr>
        <w:fldChar w:fldCharType="begin"/>
      </w:r>
      <w:r w:rsidRPr="00CB0A44">
        <w:rPr>
          <w:rFonts w:ascii="Sylfaen" w:eastAsia="Times New Roman" w:hAnsi="Sylfaen" w:cs="Times New Roman"/>
          <w:sz w:val="20"/>
          <w:szCs w:val="20"/>
          <w:lang w:val="ka-GE" w:eastAsia="ru-RU"/>
        </w:rPr>
        <w:instrText xml:space="preserve"> LINK </w:instrText>
      </w:r>
      <w:r w:rsidR="00A818A8" w:rsidRPr="00CB0A44">
        <w:rPr>
          <w:rFonts w:ascii="Sylfaen" w:eastAsia="Times New Roman" w:hAnsi="Sylfaen" w:cs="Times New Roman"/>
          <w:sz w:val="20"/>
          <w:szCs w:val="20"/>
          <w:lang w:val="ka-GE" w:eastAsia="ru-RU"/>
        </w:rPr>
        <w:instrText xml:space="preserve">Excel.Sheet.12 "C:\\Users\\marina.maisuradze\\Desktop\\2024 -----წლის ბიუჯეტის ონფორმაციებიი\\2023 წლის ანგარიშის პაპკააა\\Teklasagan samuSao verrsia\\2023 წლის გეგმა ფაქტიშემოკლებული (იბუჯეტიდან).xlsx" Sheet7!R2C2:R30C6 </w:instrText>
      </w:r>
      <w:r w:rsidRPr="00CB0A44">
        <w:rPr>
          <w:rFonts w:ascii="Sylfaen" w:eastAsia="Times New Roman" w:hAnsi="Sylfaen" w:cs="Times New Roman"/>
          <w:sz w:val="20"/>
          <w:szCs w:val="20"/>
          <w:lang w:val="ka-GE" w:eastAsia="ru-RU"/>
        </w:rPr>
        <w:instrText xml:space="preserve">\a \f 5 \h  \* MERGEFORMAT </w:instrText>
      </w:r>
      <w:r w:rsidRPr="00CB0A44">
        <w:rPr>
          <w:rFonts w:ascii="Sylfaen" w:eastAsia="Times New Roman" w:hAnsi="Sylfaen" w:cs="Times New Roman"/>
          <w:sz w:val="20"/>
          <w:szCs w:val="20"/>
          <w:lang w:val="ka-GE" w:eastAsia="ru-RU"/>
        </w:rPr>
        <w:fldChar w:fldCharType="separate"/>
      </w:r>
    </w:p>
    <w:tbl>
      <w:tblPr>
        <w:tblStyle w:val="TableGrid"/>
        <w:tblW w:w="9320" w:type="dxa"/>
        <w:tblLook w:val="04A0" w:firstRow="1" w:lastRow="0" w:firstColumn="1" w:lastColumn="0" w:noHBand="0" w:noVBand="1"/>
      </w:tblPr>
      <w:tblGrid>
        <w:gridCol w:w="960"/>
        <w:gridCol w:w="3720"/>
        <w:gridCol w:w="2260"/>
        <w:gridCol w:w="1220"/>
        <w:gridCol w:w="1160"/>
      </w:tblGrid>
      <w:tr w:rsidR="00A818A8" w:rsidRPr="00CB0A44" w:rsidTr="00A818A8">
        <w:trPr>
          <w:trHeight w:val="300"/>
        </w:trPr>
        <w:tc>
          <w:tcPr>
            <w:tcW w:w="960" w:type="dxa"/>
            <w:noWrap/>
            <w:hideMark/>
          </w:tcPr>
          <w:p w:rsidR="00A818A8" w:rsidRPr="00CB0A44" w:rsidRDefault="00A818A8" w:rsidP="00A818A8">
            <w:pPr>
              <w:rPr>
                <w:sz w:val="20"/>
                <w:szCs w:val="20"/>
              </w:rPr>
            </w:pPr>
            <w:r w:rsidRPr="00CB0A44">
              <w:rPr>
                <w:sz w:val="20"/>
                <w:szCs w:val="20"/>
              </w:rPr>
              <w:t> </w:t>
            </w:r>
          </w:p>
        </w:tc>
        <w:tc>
          <w:tcPr>
            <w:tcW w:w="5980" w:type="dxa"/>
            <w:gridSpan w:val="2"/>
            <w:noWrap/>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მუხლი</w:t>
            </w:r>
            <w:r w:rsidRPr="00CB0A44">
              <w:rPr>
                <w:b/>
                <w:bCs/>
                <w:sz w:val="20"/>
                <w:szCs w:val="20"/>
              </w:rPr>
              <w:t xml:space="preserve"> 8. </w:t>
            </w:r>
            <w:r w:rsidRPr="00CB0A44">
              <w:rPr>
                <w:rFonts w:ascii="Sylfaen" w:hAnsi="Sylfaen" w:cs="Sylfaen"/>
                <w:b/>
                <w:bCs/>
                <w:sz w:val="20"/>
                <w:szCs w:val="20"/>
              </w:rPr>
              <w:t>ბიუჯეტის</w:t>
            </w:r>
            <w:r w:rsidRPr="00CB0A44">
              <w:rPr>
                <w:b/>
                <w:bCs/>
                <w:sz w:val="20"/>
                <w:szCs w:val="20"/>
              </w:rPr>
              <w:t xml:space="preserve"> </w:t>
            </w:r>
            <w:r w:rsidRPr="00CB0A44">
              <w:rPr>
                <w:rFonts w:ascii="Sylfaen" w:hAnsi="Sylfaen" w:cs="Sylfaen"/>
                <w:b/>
                <w:bCs/>
                <w:sz w:val="20"/>
                <w:szCs w:val="20"/>
              </w:rPr>
              <w:t>არაფინანსური</w:t>
            </w:r>
            <w:r w:rsidRPr="00CB0A44">
              <w:rPr>
                <w:b/>
                <w:bCs/>
                <w:sz w:val="20"/>
                <w:szCs w:val="20"/>
              </w:rPr>
              <w:t xml:space="preserve"> </w:t>
            </w:r>
            <w:r w:rsidRPr="00CB0A44">
              <w:rPr>
                <w:rFonts w:ascii="Sylfaen" w:hAnsi="Sylfaen" w:cs="Sylfaen"/>
                <w:b/>
                <w:bCs/>
                <w:sz w:val="20"/>
                <w:szCs w:val="20"/>
              </w:rPr>
              <w:t>აქტივების</w:t>
            </w:r>
            <w:r w:rsidRPr="00CB0A44">
              <w:rPr>
                <w:b/>
                <w:bCs/>
                <w:sz w:val="20"/>
                <w:szCs w:val="20"/>
              </w:rPr>
              <w:t xml:space="preserve"> </w:t>
            </w:r>
            <w:r w:rsidRPr="00CB0A44">
              <w:rPr>
                <w:rFonts w:ascii="Sylfaen" w:hAnsi="Sylfaen" w:cs="Sylfaen"/>
                <w:b/>
                <w:bCs/>
                <w:sz w:val="20"/>
                <w:szCs w:val="20"/>
              </w:rPr>
              <w:t>ცვლილება</w:t>
            </w:r>
            <w:r w:rsidRPr="00CB0A44">
              <w:rPr>
                <w:b/>
                <w:bCs/>
                <w:sz w:val="20"/>
                <w:szCs w:val="20"/>
              </w:rPr>
              <w:t xml:space="preserve"> </w:t>
            </w:r>
          </w:p>
        </w:tc>
        <w:tc>
          <w:tcPr>
            <w:tcW w:w="1220" w:type="dxa"/>
            <w:noWrap/>
            <w:hideMark/>
          </w:tcPr>
          <w:p w:rsidR="00A818A8" w:rsidRPr="00CB0A44" w:rsidRDefault="00A818A8" w:rsidP="00A818A8">
            <w:pPr>
              <w:rPr>
                <w:b/>
                <w:bCs/>
                <w:sz w:val="20"/>
                <w:szCs w:val="20"/>
              </w:rPr>
            </w:pPr>
          </w:p>
        </w:tc>
        <w:tc>
          <w:tcPr>
            <w:tcW w:w="1160" w:type="dxa"/>
            <w:noWrap/>
            <w:hideMark/>
          </w:tcPr>
          <w:p w:rsidR="00A818A8" w:rsidRPr="00CB0A44" w:rsidRDefault="00A818A8" w:rsidP="00A818A8">
            <w:pPr>
              <w:rPr>
                <w:sz w:val="20"/>
                <w:szCs w:val="20"/>
              </w:rPr>
            </w:pPr>
          </w:p>
        </w:tc>
      </w:tr>
      <w:tr w:rsidR="00A818A8" w:rsidRPr="00CB0A44" w:rsidTr="00A818A8">
        <w:trPr>
          <w:trHeight w:val="600"/>
        </w:trPr>
        <w:tc>
          <w:tcPr>
            <w:tcW w:w="96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პროგ</w:t>
            </w:r>
            <w:r w:rsidRPr="00CB0A44">
              <w:rPr>
                <w:b/>
                <w:bCs/>
                <w:sz w:val="20"/>
                <w:szCs w:val="20"/>
              </w:rPr>
              <w:t xml:space="preserve">. </w:t>
            </w:r>
            <w:r w:rsidRPr="00CB0A44">
              <w:rPr>
                <w:rFonts w:ascii="Sylfaen" w:hAnsi="Sylfaen" w:cs="Sylfaen"/>
                <w:b/>
                <w:bCs/>
                <w:sz w:val="20"/>
                <w:szCs w:val="20"/>
              </w:rPr>
              <w:t>კოდი</w:t>
            </w:r>
            <w:r w:rsidRPr="00CB0A44">
              <w:rPr>
                <w:b/>
                <w:bCs/>
                <w:sz w:val="20"/>
                <w:szCs w:val="20"/>
              </w:rPr>
              <w:t xml:space="preserve">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არაფინანსური</w:t>
            </w:r>
            <w:r w:rsidRPr="00CB0A44">
              <w:rPr>
                <w:b/>
                <w:bCs/>
                <w:sz w:val="20"/>
                <w:szCs w:val="20"/>
              </w:rPr>
              <w:t xml:space="preserve"> </w:t>
            </w:r>
            <w:r w:rsidRPr="00CB0A44">
              <w:rPr>
                <w:rFonts w:ascii="Sylfaen" w:hAnsi="Sylfaen" w:cs="Sylfaen"/>
                <w:b/>
                <w:bCs/>
                <w:sz w:val="20"/>
                <w:szCs w:val="20"/>
              </w:rPr>
              <w:t>აქტივების</w:t>
            </w:r>
            <w:r w:rsidRPr="00CB0A44">
              <w:rPr>
                <w:b/>
                <w:bCs/>
                <w:sz w:val="20"/>
                <w:szCs w:val="20"/>
              </w:rPr>
              <w:t xml:space="preserve"> </w:t>
            </w:r>
            <w:r w:rsidRPr="00CB0A44">
              <w:rPr>
                <w:rFonts w:ascii="Sylfaen" w:hAnsi="Sylfaen" w:cs="Sylfaen"/>
                <w:b/>
                <w:bCs/>
                <w:sz w:val="20"/>
                <w:szCs w:val="20"/>
              </w:rPr>
              <w:t>ზრდა</w:t>
            </w:r>
            <w:r w:rsidRPr="00CB0A44">
              <w:rPr>
                <w:b/>
                <w:bCs/>
                <w:sz w:val="20"/>
                <w:szCs w:val="20"/>
              </w:rPr>
              <w:t xml:space="preserve"> </w:t>
            </w:r>
            <w:r w:rsidRPr="00CB0A44">
              <w:rPr>
                <w:rFonts w:ascii="Sylfaen" w:hAnsi="Sylfaen" w:cs="Sylfaen"/>
                <w:b/>
                <w:bCs/>
                <w:sz w:val="20"/>
                <w:szCs w:val="20"/>
              </w:rPr>
              <w:t>პროგრამების</w:t>
            </w:r>
            <w:r w:rsidRPr="00CB0A44">
              <w:rPr>
                <w:b/>
                <w:bCs/>
                <w:sz w:val="20"/>
                <w:szCs w:val="20"/>
              </w:rPr>
              <w:t xml:space="preserve"> </w:t>
            </w:r>
            <w:r w:rsidRPr="00CB0A44">
              <w:rPr>
                <w:rFonts w:ascii="Sylfaen" w:hAnsi="Sylfaen" w:cs="Sylfaen"/>
                <w:b/>
                <w:bCs/>
                <w:sz w:val="20"/>
                <w:szCs w:val="20"/>
              </w:rPr>
              <w:t>მიხევით</w:t>
            </w:r>
            <w:r w:rsidRPr="00CB0A44">
              <w:rPr>
                <w:b/>
                <w:bCs/>
                <w:sz w:val="20"/>
                <w:szCs w:val="20"/>
              </w:rPr>
              <w:t xml:space="preserve"> </w:t>
            </w:r>
          </w:p>
        </w:tc>
        <w:tc>
          <w:tcPr>
            <w:tcW w:w="2260" w:type="dxa"/>
            <w:hideMark/>
          </w:tcPr>
          <w:p w:rsidR="00A818A8" w:rsidRPr="00CB0A44" w:rsidRDefault="00A818A8" w:rsidP="00A818A8">
            <w:pPr>
              <w:rPr>
                <w:b/>
                <w:bCs/>
                <w:sz w:val="20"/>
                <w:szCs w:val="20"/>
              </w:rPr>
            </w:pPr>
            <w:r w:rsidRPr="00CB0A44">
              <w:rPr>
                <w:b/>
                <w:bCs/>
                <w:sz w:val="20"/>
                <w:szCs w:val="20"/>
              </w:rPr>
              <w:t xml:space="preserve"> 2023 </w:t>
            </w:r>
            <w:r w:rsidRPr="00CB0A44">
              <w:rPr>
                <w:rFonts w:ascii="Sylfaen" w:hAnsi="Sylfaen" w:cs="Sylfaen"/>
                <w:b/>
                <w:bCs/>
                <w:sz w:val="20"/>
                <w:szCs w:val="20"/>
              </w:rPr>
              <w:t>წლის</w:t>
            </w:r>
            <w:r w:rsidRPr="00CB0A44">
              <w:rPr>
                <w:b/>
                <w:bCs/>
                <w:sz w:val="20"/>
                <w:szCs w:val="20"/>
              </w:rPr>
              <w:t xml:space="preserve"> </w:t>
            </w:r>
            <w:r w:rsidRPr="00CB0A44">
              <w:rPr>
                <w:rFonts w:ascii="Sylfaen" w:hAnsi="Sylfaen" w:cs="Sylfaen"/>
                <w:b/>
                <w:bCs/>
                <w:sz w:val="20"/>
                <w:szCs w:val="20"/>
              </w:rPr>
              <w:t>გეგმა</w:t>
            </w:r>
            <w:r w:rsidRPr="00CB0A44">
              <w:rPr>
                <w:b/>
                <w:bCs/>
                <w:sz w:val="20"/>
                <w:szCs w:val="20"/>
              </w:rPr>
              <w:t xml:space="preserve"> </w:t>
            </w:r>
          </w:p>
        </w:tc>
        <w:tc>
          <w:tcPr>
            <w:tcW w:w="1220" w:type="dxa"/>
            <w:hideMark/>
          </w:tcPr>
          <w:p w:rsidR="00A818A8" w:rsidRPr="00CB0A44" w:rsidRDefault="00A818A8" w:rsidP="00A818A8">
            <w:pPr>
              <w:rPr>
                <w:sz w:val="20"/>
                <w:szCs w:val="20"/>
              </w:rPr>
            </w:pPr>
            <w:r w:rsidRPr="00CB0A44">
              <w:rPr>
                <w:sz w:val="20"/>
                <w:szCs w:val="20"/>
              </w:rPr>
              <w:t xml:space="preserve">2023 </w:t>
            </w:r>
            <w:r w:rsidRPr="00CB0A44">
              <w:rPr>
                <w:rFonts w:ascii="Sylfaen" w:hAnsi="Sylfaen" w:cs="Sylfaen"/>
                <w:sz w:val="20"/>
                <w:szCs w:val="20"/>
              </w:rPr>
              <w:t>წლის</w:t>
            </w:r>
            <w:r w:rsidRPr="00CB0A44">
              <w:rPr>
                <w:sz w:val="20"/>
                <w:szCs w:val="20"/>
              </w:rPr>
              <w:t xml:space="preserve"> </w:t>
            </w:r>
            <w:r w:rsidRPr="00CB0A44">
              <w:rPr>
                <w:rFonts w:ascii="Sylfaen" w:hAnsi="Sylfaen" w:cs="Sylfaen"/>
                <w:sz w:val="20"/>
                <w:szCs w:val="20"/>
              </w:rPr>
              <w:t>ფაქტი</w:t>
            </w:r>
            <w:r w:rsidRPr="00CB0A44">
              <w:rPr>
                <w:sz w:val="20"/>
                <w:szCs w:val="20"/>
              </w:rPr>
              <w:t xml:space="preserve"> </w:t>
            </w:r>
          </w:p>
        </w:tc>
        <w:tc>
          <w:tcPr>
            <w:tcW w:w="1160" w:type="dxa"/>
            <w:hideMark/>
          </w:tcPr>
          <w:p w:rsidR="00A818A8" w:rsidRPr="00CB0A44" w:rsidRDefault="00A818A8" w:rsidP="00A818A8">
            <w:pPr>
              <w:rPr>
                <w:sz w:val="20"/>
                <w:szCs w:val="20"/>
              </w:rPr>
            </w:pPr>
            <w:r w:rsidRPr="00CB0A44">
              <w:rPr>
                <w:sz w:val="20"/>
                <w:szCs w:val="20"/>
              </w:rPr>
              <w:t> </w:t>
            </w:r>
          </w:p>
        </w:tc>
      </w:tr>
      <w:tr w:rsidR="00A818A8" w:rsidRPr="00CB0A44" w:rsidTr="00A818A8">
        <w:trPr>
          <w:trHeight w:val="450"/>
        </w:trPr>
        <w:tc>
          <w:tcPr>
            <w:tcW w:w="960" w:type="dxa"/>
            <w:noWrap/>
            <w:hideMark/>
          </w:tcPr>
          <w:p w:rsidR="00A818A8" w:rsidRPr="00CB0A44" w:rsidRDefault="00A818A8" w:rsidP="00A818A8">
            <w:pPr>
              <w:rPr>
                <w:b/>
                <w:bCs/>
                <w:sz w:val="20"/>
                <w:szCs w:val="20"/>
              </w:rPr>
            </w:pPr>
            <w:r w:rsidRPr="00CB0A44">
              <w:rPr>
                <w:b/>
                <w:bCs/>
                <w:sz w:val="20"/>
                <w:szCs w:val="20"/>
              </w:rPr>
              <w:t xml:space="preserve"> 01 00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მმართველობა</w:t>
            </w:r>
            <w:r w:rsidRPr="00CB0A44">
              <w:rPr>
                <w:b/>
                <w:bCs/>
                <w:sz w:val="20"/>
                <w:szCs w:val="20"/>
              </w:rPr>
              <w:t xml:space="preserve"> </w:t>
            </w:r>
            <w:r w:rsidRPr="00CB0A44">
              <w:rPr>
                <w:rFonts w:ascii="Sylfaen" w:hAnsi="Sylfaen" w:cs="Sylfaen"/>
                <w:b/>
                <w:bCs/>
                <w:sz w:val="20"/>
                <w:szCs w:val="20"/>
              </w:rPr>
              <w:t>და</w:t>
            </w:r>
            <w:r w:rsidRPr="00CB0A44">
              <w:rPr>
                <w:b/>
                <w:bCs/>
                <w:sz w:val="20"/>
                <w:szCs w:val="20"/>
              </w:rPr>
              <w:t xml:space="preserve"> </w:t>
            </w:r>
            <w:r w:rsidRPr="00CB0A44">
              <w:rPr>
                <w:rFonts w:ascii="Sylfaen" w:hAnsi="Sylfaen" w:cs="Sylfaen"/>
                <w:b/>
                <w:bCs/>
                <w:sz w:val="20"/>
                <w:szCs w:val="20"/>
              </w:rPr>
              <w:t>საერთო</w:t>
            </w:r>
            <w:r w:rsidRPr="00CB0A44">
              <w:rPr>
                <w:b/>
                <w:bCs/>
                <w:sz w:val="20"/>
                <w:szCs w:val="20"/>
              </w:rPr>
              <w:t xml:space="preserve"> </w:t>
            </w:r>
            <w:r w:rsidRPr="00CB0A44">
              <w:rPr>
                <w:rFonts w:ascii="Sylfaen" w:hAnsi="Sylfaen" w:cs="Sylfaen"/>
                <w:b/>
                <w:bCs/>
                <w:sz w:val="20"/>
                <w:szCs w:val="20"/>
              </w:rPr>
              <w:t>დანიშნულების</w:t>
            </w:r>
            <w:r w:rsidRPr="00CB0A44">
              <w:rPr>
                <w:b/>
                <w:bCs/>
                <w:sz w:val="20"/>
                <w:szCs w:val="20"/>
              </w:rPr>
              <w:t xml:space="preserve"> </w:t>
            </w:r>
            <w:r w:rsidRPr="00CB0A44">
              <w:rPr>
                <w:rFonts w:ascii="Sylfaen" w:hAnsi="Sylfaen" w:cs="Sylfaen"/>
                <w:b/>
                <w:bCs/>
                <w:sz w:val="20"/>
                <w:szCs w:val="20"/>
              </w:rPr>
              <w:t>ხარჯები</w:t>
            </w:r>
            <w:r w:rsidRPr="00CB0A44">
              <w:rPr>
                <w:b/>
                <w:bCs/>
                <w:sz w:val="20"/>
                <w:szCs w:val="20"/>
              </w:rPr>
              <w:t xml:space="preserve"> </w:t>
            </w:r>
          </w:p>
        </w:tc>
        <w:tc>
          <w:tcPr>
            <w:tcW w:w="2260" w:type="dxa"/>
            <w:noWrap/>
            <w:hideMark/>
          </w:tcPr>
          <w:p w:rsidR="00A818A8" w:rsidRPr="00CB0A44" w:rsidRDefault="00A818A8" w:rsidP="00A818A8">
            <w:pPr>
              <w:rPr>
                <w:b/>
                <w:bCs/>
                <w:sz w:val="20"/>
                <w:szCs w:val="20"/>
              </w:rPr>
            </w:pPr>
            <w:r w:rsidRPr="00CB0A44">
              <w:rPr>
                <w:b/>
                <w:bCs/>
                <w:sz w:val="20"/>
                <w:szCs w:val="20"/>
              </w:rPr>
              <w:t xml:space="preserve">                                    576.0   </w:t>
            </w:r>
          </w:p>
        </w:tc>
        <w:tc>
          <w:tcPr>
            <w:tcW w:w="1220" w:type="dxa"/>
            <w:noWrap/>
            <w:hideMark/>
          </w:tcPr>
          <w:p w:rsidR="00A818A8" w:rsidRPr="00CB0A44" w:rsidRDefault="00A818A8" w:rsidP="00A818A8">
            <w:pPr>
              <w:rPr>
                <w:sz w:val="20"/>
                <w:szCs w:val="20"/>
              </w:rPr>
            </w:pPr>
            <w:r w:rsidRPr="00CB0A44">
              <w:rPr>
                <w:sz w:val="20"/>
                <w:szCs w:val="20"/>
              </w:rPr>
              <w:t>568.31</w:t>
            </w:r>
          </w:p>
        </w:tc>
        <w:tc>
          <w:tcPr>
            <w:tcW w:w="1160" w:type="dxa"/>
            <w:noWrap/>
            <w:hideMark/>
          </w:tcPr>
          <w:p w:rsidR="00A818A8" w:rsidRPr="00CB0A44" w:rsidRDefault="00A818A8" w:rsidP="00A818A8">
            <w:pPr>
              <w:rPr>
                <w:sz w:val="20"/>
                <w:szCs w:val="20"/>
              </w:rPr>
            </w:pPr>
            <w:r w:rsidRPr="00CB0A44">
              <w:rPr>
                <w:sz w:val="20"/>
                <w:szCs w:val="20"/>
              </w:rPr>
              <w:t>98.7%</w:t>
            </w:r>
          </w:p>
        </w:tc>
      </w:tr>
      <w:tr w:rsidR="00A818A8" w:rsidRPr="00CB0A44" w:rsidTr="00A818A8">
        <w:trPr>
          <w:trHeight w:val="300"/>
        </w:trPr>
        <w:tc>
          <w:tcPr>
            <w:tcW w:w="960" w:type="dxa"/>
            <w:noWrap/>
            <w:hideMark/>
          </w:tcPr>
          <w:p w:rsidR="00A818A8" w:rsidRPr="00CB0A44" w:rsidRDefault="00A818A8" w:rsidP="00A818A8">
            <w:pPr>
              <w:rPr>
                <w:b/>
                <w:bCs/>
                <w:sz w:val="20"/>
                <w:szCs w:val="20"/>
              </w:rPr>
            </w:pPr>
            <w:r w:rsidRPr="00CB0A44">
              <w:rPr>
                <w:b/>
                <w:bCs/>
                <w:sz w:val="20"/>
                <w:szCs w:val="20"/>
              </w:rPr>
              <w:t xml:space="preserve"> 02 00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ინფრასტრუქტურის</w:t>
            </w:r>
            <w:r w:rsidRPr="00CB0A44">
              <w:rPr>
                <w:b/>
                <w:bCs/>
                <w:sz w:val="20"/>
                <w:szCs w:val="20"/>
              </w:rPr>
              <w:t xml:space="preserve"> </w:t>
            </w:r>
            <w:r w:rsidRPr="00CB0A44">
              <w:rPr>
                <w:rFonts w:ascii="Sylfaen" w:hAnsi="Sylfaen" w:cs="Sylfaen"/>
                <w:b/>
                <w:bCs/>
                <w:sz w:val="20"/>
                <w:szCs w:val="20"/>
              </w:rPr>
              <w:t>განვითარება</w:t>
            </w:r>
            <w:r w:rsidRPr="00CB0A44">
              <w:rPr>
                <w:b/>
                <w:bCs/>
                <w:sz w:val="20"/>
                <w:szCs w:val="20"/>
              </w:rPr>
              <w:t xml:space="preserve"> </w:t>
            </w:r>
          </w:p>
        </w:tc>
        <w:tc>
          <w:tcPr>
            <w:tcW w:w="2260" w:type="dxa"/>
            <w:noWrap/>
            <w:hideMark/>
          </w:tcPr>
          <w:p w:rsidR="00A818A8" w:rsidRPr="00CB0A44" w:rsidRDefault="00A818A8" w:rsidP="00A818A8">
            <w:pPr>
              <w:rPr>
                <w:b/>
                <w:bCs/>
                <w:sz w:val="20"/>
                <w:szCs w:val="20"/>
              </w:rPr>
            </w:pPr>
            <w:r w:rsidRPr="00CB0A44">
              <w:rPr>
                <w:b/>
                <w:bCs/>
                <w:sz w:val="20"/>
                <w:szCs w:val="20"/>
              </w:rPr>
              <w:t xml:space="preserve">                               14,018.3   </w:t>
            </w:r>
          </w:p>
        </w:tc>
        <w:tc>
          <w:tcPr>
            <w:tcW w:w="1220" w:type="dxa"/>
            <w:noWrap/>
            <w:hideMark/>
          </w:tcPr>
          <w:p w:rsidR="00A818A8" w:rsidRPr="00CB0A44" w:rsidRDefault="00A818A8" w:rsidP="00A818A8">
            <w:pPr>
              <w:rPr>
                <w:sz w:val="20"/>
                <w:szCs w:val="20"/>
              </w:rPr>
            </w:pPr>
            <w:r w:rsidRPr="00CB0A44">
              <w:rPr>
                <w:sz w:val="20"/>
                <w:szCs w:val="20"/>
              </w:rPr>
              <w:t>11502.86</w:t>
            </w:r>
          </w:p>
        </w:tc>
        <w:tc>
          <w:tcPr>
            <w:tcW w:w="1160" w:type="dxa"/>
            <w:noWrap/>
            <w:hideMark/>
          </w:tcPr>
          <w:p w:rsidR="00A818A8" w:rsidRPr="00CB0A44" w:rsidRDefault="00A818A8" w:rsidP="00A818A8">
            <w:pPr>
              <w:rPr>
                <w:sz w:val="20"/>
                <w:szCs w:val="20"/>
              </w:rPr>
            </w:pPr>
            <w:r w:rsidRPr="00CB0A44">
              <w:rPr>
                <w:sz w:val="20"/>
                <w:szCs w:val="20"/>
              </w:rPr>
              <w:t>82.1%</w:t>
            </w:r>
          </w:p>
        </w:tc>
      </w:tr>
      <w:tr w:rsidR="00A818A8" w:rsidRPr="00CB0A44" w:rsidTr="00A818A8">
        <w:trPr>
          <w:trHeight w:val="300"/>
        </w:trPr>
        <w:tc>
          <w:tcPr>
            <w:tcW w:w="960" w:type="dxa"/>
            <w:noWrap/>
            <w:hideMark/>
          </w:tcPr>
          <w:p w:rsidR="00A818A8" w:rsidRPr="00CB0A44" w:rsidRDefault="00A818A8" w:rsidP="00A818A8">
            <w:pPr>
              <w:rPr>
                <w:b/>
                <w:bCs/>
                <w:sz w:val="20"/>
                <w:szCs w:val="20"/>
              </w:rPr>
            </w:pPr>
            <w:r w:rsidRPr="00CB0A44">
              <w:rPr>
                <w:b/>
                <w:bCs/>
                <w:sz w:val="20"/>
                <w:szCs w:val="20"/>
              </w:rPr>
              <w:t xml:space="preserve"> 03 00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დასუფთავება</w:t>
            </w:r>
            <w:r w:rsidRPr="00CB0A44">
              <w:rPr>
                <w:b/>
                <w:bCs/>
                <w:sz w:val="20"/>
                <w:szCs w:val="20"/>
              </w:rPr>
              <w:t xml:space="preserve"> </w:t>
            </w:r>
            <w:r w:rsidRPr="00CB0A44">
              <w:rPr>
                <w:rFonts w:ascii="Sylfaen" w:hAnsi="Sylfaen" w:cs="Sylfaen"/>
                <w:b/>
                <w:bCs/>
                <w:sz w:val="20"/>
                <w:szCs w:val="20"/>
              </w:rPr>
              <w:t>და</w:t>
            </w:r>
            <w:r w:rsidRPr="00CB0A44">
              <w:rPr>
                <w:b/>
                <w:bCs/>
                <w:sz w:val="20"/>
                <w:szCs w:val="20"/>
              </w:rPr>
              <w:t xml:space="preserve"> </w:t>
            </w:r>
            <w:r w:rsidRPr="00CB0A44">
              <w:rPr>
                <w:rFonts w:ascii="Sylfaen" w:hAnsi="Sylfaen" w:cs="Sylfaen"/>
                <w:b/>
                <w:bCs/>
                <w:sz w:val="20"/>
                <w:szCs w:val="20"/>
              </w:rPr>
              <w:t>გარემოს</w:t>
            </w:r>
            <w:r w:rsidRPr="00CB0A44">
              <w:rPr>
                <w:b/>
                <w:bCs/>
                <w:sz w:val="20"/>
                <w:szCs w:val="20"/>
              </w:rPr>
              <w:t xml:space="preserve"> </w:t>
            </w:r>
            <w:r w:rsidRPr="00CB0A44">
              <w:rPr>
                <w:rFonts w:ascii="Sylfaen" w:hAnsi="Sylfaen" w:cs="Sylfaen"/>
                <w:b/>
                <w:bCs/>
                <w:sz w:val="20"/>
                <w:szCs w:val="20"/>
              </w:rPr>
              <w:t>დაცვა</w:t>
            </w:r>
            <w:r w:rsidRPr="00CB0A44">
              <w:rPr>
                <w:b/>
                <w:bCs/>
                <w:sz w:val="20"/>
                <w:szCs w:val="20"/>
              </w:rPr>
              <w:t xml:space="preserve"> </w:t>
            </w:r>
          </w:p>
        </w:tc>
        <w:tc>
          <w:tcPr>
            <w:tcW w:w="2260" w:type="dxa"/>
            <w:noWrap/>
            <w:hideMark/>
          </w:tcPr>
          <w:p w:rsidR="00A818A8" w:rsidRPr="00CB0A44" w:rsidRDefault="00A818A8" w:rsidP="00A818A8">
            <w:pPr>
              <w:rPr>
                <w:b/>
                <w:bCs/>
                <w:sz w:val="20"/>
                <w:szCs w:val="20"/>
              </w:rPr>
            </w:pPr>
            <w:r w:rsidRPr="00CB0A44">
              <w:rPr>
                <w:b/>
                <w:bCs/>
                <w:sz w:val="20"/>
                <w:szCs w:val="20"/>
              </w:rPr>
              <w:t xml:space="preserve">                                 1,590.3   </w:t>
            </w:r>
          </w:p>
        </w:tc>
        <w:tc>
          <w:tcPr>
            <w:tcW w:w="1220" w:type="dxa"/>
            <w:noWrap/>
            <w:hideMark/>
          </w:tcPr>
          <w:p w:rsidR="00A818A8" w:rsidRPr="00CB0A44" w:rsidRDefault="00A818A8" w:rsidP="00A818A8">
            <w:pPr>
              <w:rPr>
                <w:sz w:val="20"/>
                <w:szCs w:val="20"/>
              </w:rPr>
            </w:pPr>
            <w:r w:rsidRPr="00CB0A44">
              <w:rPr>
                <w:sz w:val="20"/>
                <w:szCs w:val="20"/>
              </w:rPr>
              <w:t>1389.78</w:t>
            </w:r>
          </w:p>
        </w:tc>
        <w:tc>
          <w:tcPr>
            <w:tcW w:w="1160" w:type="dxa"/>
            <w:noWrap/>
            <w:hideMark/>
          </w:tcPr>
          <w:p w:rsidR="00A818A8" w:rsidRPr="00CB0A44" w:rsidRDefault="00A818A8" w:rsidP="00A818A8">
            <w:pPr>
              <w:rPr>
                <w:sz w:val="20"/>
                <w:szCs w:val="20"/>
              </w:rPr>
            </w:pPr>
            <w:r w:rsidRPr="00CB0A44">
              <w:rPr>
                <w:sz w:val="20"/>
                <w:szCs w:val="20"/>
              </w:rPr>
              <w:t>87.4%</w:t>
            </w:r>
          </w:p>
        </w:tc>
      </w:tr>
      <w:tr w:rsidR="00A818A8" w:rsidRPr="00CB0A44" w:rsidTr="00A818A8">
        <w:trPr>
          <w:trHeight w:val="300"/>
        </w:trPr>
        <w:tc>
          <w:tcPr>
            <w:tcW w:w="960" w:type="dxa"/>
            <w:noWrap/>
            <w:hideMark/>
          </w:tcPr>
          <w:p w:rsidR="00A818A8" w:rsidRPr="00CB0A44" w:rsidRDefault="00A818A8" w:rsidP="00A818A8">
            <w:pPr>
              <w:rPr>
                <w:b/>
                <w:bCs/>
                <w:sz w:val="20"/>
                <w:szCs w:val="20"/>
              </w:rPr>
            </w:pPr>
            <w:r w:rsidRPr="00CB0A44">
              <w:rPr>
                <w:b/>
                <w:bCs/>
                <w:sz w:val="20"/>
                <w:szCs w:val="20"/>
              </w:rPr>
              <w:t xml:space="preserve"> 04 00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განათლება</w:t>
            </w:r>
            <w:r w:rsidRPr="00CB0A44">
              <w:rPr>
                <w:b/>
                <w:bCs/>
                <w:sz w:val="20"/>
                <w:szCs w:val="20"/>
              </w:rPr>
              <w:t xml:space="preserve"> </w:t>
            </w:r>
          </w:p>
        </w:tc>
        <w:tc>
          <w:tcPr>
            <w:tcW w:w="2260" w:type="dxa"/>
            <w:noWrap/>
            <w:hideMark/>
          </w:tcPr>
          <w:p w:rsidR="00A818A8" w:rsidRPr="00CB0A44" w:rsidRDefault="00A818A8" w:rsidP="00A818A8">
            <w:pPr>
              <w:rPr>
                <w:b/>
                <w:bCs/>
                <w:sz w:val="20"/>
                <w:szCs w:val="20"/>
              </w:rPr>
            </w:pPr>
            <w:r w:rsidRPr="00CB0A44">
              <w:rPr>
                <w:b/>
                <w:bCs/>
                <w:sz w:val="20"/>
                <w:szCs w:val="20"/>
              </w:rPr>
              <w:t xml:space="preserve">                                 2,261.6   </w:t>
            </w:r>
          </w:p>
        </w:tc>
        <w:tc>
          <w:tcPr>
            <w:tcW w:w="1220" w:type="dxa"/>
            <w:noWrap/>
            <w:hideMark/>
          </w:tcPr>
          <w:p w:rsidR="00A818A8" w:rsidRPr="00CB0A44" w:rsidRDefault="00A818A8" w:rsidP="00A818A8">
            <w:pPr>
              <w:rPr>
                <w:sz w:val="20"/>
                <w:szCs w:val="20"/>
              </w:rPr>
            </w:pPr>
            <w:r w:rsidRPr="00CB0A44">
              <w:rPr>
                <w:sz w:val="20"/>
                <w:szCs w:val="20"/>
              </w:rPr>
              <w:t>1891.85</w:t>
            </w:r>
          </w:p>
        </w:tc>
        <w:tc>
          <w:tcPr>
            <w:tcW w:w="1160" w:type="dxa"/>
            <w:noWrap/>
            <w:hideMark/>
          </w:tcPr>
          <w:p w:rsidR="00A818A8" w:rsidRPr="00CB0A44" w:rsidRDefault="00A818A8" w:rsidP="00A818A8">
            <w:pPr>
              <w:rPr>
                <w:sz w:val="20"/>
                <w:szCs w:val="20"/>
              </w:rPr>
            </w:pPr>
            <w:r w:rsidRPr="00CB0A44">
              <w:rPr>
                <w:sz w:val="20"/>
                <w:szCs w:val="20"/>
              </w:rPr>
              <w:t>83.7%</w:t>
            </w:r>
          </w:p>
        </w:tc>
      </w:tr>
      <w:tr w:rsidR="00A818A8" w:rsidRPr="00CB0A44" w:rsidTr="00A818A8">
        <w:trPr>
          <w:trHeight w:val="450"/>
        </w:trPr>
        <w:tc>
          <w:tcPr>
            <w:tcW w:w="960" w:type="dxa"/>
            <w:noWrap/>
            <w:hideMark/>
          </w:tcPr>
          <w:p w:rsidR="00A818A8" w:rsidRPr="00CB0A44" w:rsidRDefault="00A818A8" w:rsidP="00A818A8">
            <w:pPr>
              <w:rPr>
                <w:b/>
                <w:bCs/>
                <w:sz w:val="20"/>
                <w:szCs w:val="20"/>
              </w:rPr>
            </w:pPr>
            <w:r w:rsidRPr="00CB0A44">
              <w:rPr>
                <w:b/>
                <w:bCs/>
                <w:sz w:val="20"/>
                <w:szCs w:val="20"/>
              </w:rPr>
              <w:t xml:space="preserve"> 05 00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კულტურა</w:t>
            </w:r>
            <w:r w:rsidRPr="00CB0A44">
              <w:rPr>
                <w:b/>
                <w:bCs/>
                <w:sz w:val="20"/>
                <w:szCs w:val="20"/>
              </w:rPr>
              <w:t xml:space="preserve">, </w:t>
            </w:r>
            <w:r w:rsidRPr="00CB0A44">
              <w:rPr>
                <w:rFonts w:ascii="Sylfaen" w:hAnsi="Sylfaen" w:cs="Sylfaen"/>
                <w:b/>
                <w:bCs/>
                <w:sz w:val="20"/>
                <w:szCs w:val="20"/>
              </w:rPr>
              <w:t>ახალგაზრდობა</w:t>
            </w:r>
            <w:r w:rsidRPr="00CB0A44">
              <w:rPr>
                <w:b/>
                <w:bCs/>
                <w:sz w:val="20"/>
                <w:szCs w:val="20"/>
              </w:rPr>
              <w:t xml:space="preserve"> </w:t>
            </w:r>
            <w:r w:rsidRPr="00CB0A44">
              <w:rPr>
                <w:rFonts w:ascii="Sylfaen" w:hAnsi="Sylfaen" w:cs="Sylfaen"/>
                <w:b/>
                <w:bCs/>
                <w:sz w:val="20"/>
                <w:szCs w:val="20"/>
              </w:rPr>
              <w:t>და</w:t>
            </w:r>
            <w:r w:rsidRPr="00CB0A44">
              <w:rPr>
                <w:b/>
                <w:bCs/>
                <w:sz w:val="20"/>
                <w:szCs w:val="20"/>
              </w:rPr>
              <w:t xml:space="preserve"> </w:t>
            </w:r>
            <w:r w:rsidRPr="00CB0A44">
              <w:rPr>
                <w:rFonts w:ascii="Sylfaen" w:hAnsi="Sylfaen" w:cs="Sylfaen"/>
                <w:b/>
                <w:bCs/>
                <w:sz w:val="20"/>
                <w:szCs w:val="20"/>
              </w:rPr>
              <w:t>სპორტი</w:t>
            </w:r>
            <w:r w:rsidRPr="00CB0A44">
              <w:rPr>
                <w:b/>
                <w:bCs/>
                <w:sz w:val="20"/>
                <w:szCs w:val="20"/>
              </w:rPr>
              <w:t xml:space="preserve"> </w:t>
            </w:r>
          </w:p>
        </w:tc>
        <w:tc>
          <w:tcPr>
            <w:tcW w:w="2260" w:type="dxa"/>
            <w:noWrap/>
            <w:hideMark/>
          </w:tcPr>
          <w:p w:rsidR="00A818A8" w:rsidRPr="00CB0A44" w:rsidRDefault="00A818A8" w:rsidP="00A818A8">
            <w:pPr>
              <w:rPr>
                <w:b/>
                <w:bCs/>
                <w:sz w:val="20"/>
                <w:szCs w:val="20"/>
              </w:rPr>
            </w:pPr>
            <w:r w:rsidRPr="00CB0A44">
              <w:rPr>
                <w:b/>
                <w:bCs/>
                <w:sz w:val="20"/>
                <w:szCs w:val="20"/>
              </w:rPr>
              <w:t xml:space="preserve">                                    710.1   </w:t>
            </w:r>
          </w:p>
        </w:tc>
        <w:tc>
          <w:tcPr>
            <w:tcW w:w="1220" w:type="dxa"/>
            <w:noWrap/>
            <w:hideMark/>
          </w:tcPr>
          <w:p w:rsidR="00A818A8" w:rsidRPr="00CB0A44" w:rsidRDefault="00A818A8" w:rsidP="00A818A8">
            <w:pPr>
              <w:rPr>
                <w:sz w:val="20"/>
                <w:szCs w:val="20"/>
              </w:rPr>
            </w:pPr>
            <w:r w:rsidRPr="00CB0A44">
              <w:rPr>
                <w:sz w:val="20"/>
                <w:szCs w:val="20"/>
              </w:rPr>
              <w:t>233.00</w:t>
            </w:r>
          </w:p>
        </w:tc>
        <w:tc>
          <w:tcPr>
            <w:tcW w:w="1160" w:type="dxa"/>
            <w:noWrap/>
            <w:hideMark/>
          </w:tcPr>
          <w:p w:rsidR="00A818A8" w:rsidRPr="00CB0A44" w:rsidRDefault="00A818A8" w:rsidP="00A818A8">
            <w:pPr>
              <w:rPr>
                <w:sz w:val="20"/>
                <w:szCs w:val="20"/>
              </w:rPr>
            </w:pPr>
            <w:r w:rsidRPr="00CB0A44">
              <w:rPr>
                <w:sz w:val="20"/>
                <w:szCs w:val="20"/>
              </w:rPr>
              <w:t>32.8%</w:t>
            </w:r>
          </w:p>
        </w:tc>
      </w:tr>
      <w:tr w:rsidR="00A818A8" w:rsidRPr="00CB0A44" w:rsidTr="00A818A8">
        <w:trPr>
          <w:trHeight w:val="450"/>
        </w:trPr>
        <w:tc>
          <w:tcPr>
            <w:tcW w:w="960" w:type="dxa"/>
            <w:noWrap/>
            <w:hideMark/>
          </w:tcPr>
          <w:p w:rsidR="00A818A8" w:rsidRPr="00CB0A44" w:rsidRDefault="00A818A8" w:rsidP="00A818A8">
            <w:pPr>
              <w:rPr>
                <w:b/>
                <w:bCs/>
                <w:sz w:val="20"/>
                <w:szCs w:val="20"/>
              </w:rPr>
            </w:pPr>
            <w:r w:rsidRPr="00CB0A44">
              <w:rPr>
                <w:b/>
                <w:bCs/>
                <w:sz w:val="20"/>
                <w:szCs w:val="20"/>
              </w:rPr>
              <w:t xml:space="preserve"> 06 00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ჯანმრთელობის</w:t>
            </w:r>
            <w:r w:rsidRPr="00CB0A44">
              <w:rPr>
                <w:b/>
                <w:bCs/>
                <w:sz w:val="20"/>
                <w:szCs w:val="20"/>
              </w:rPr>
              <w:t xml:space="preserve"> </w:t>
            </w:r>
            <w:r w:rsidRPr="00CB0A44">
              <w:rPr>
                <w:rFonts w:ascii="Sylfaen" w:hAnsi="Sylfaen" w:cs="Sylfaen"/>
                <w:b/>
                <w:bCs/>
                <w:sz w:val="20"/>
                <w:szCs w:val="20"/>
              </w:rPr>
              <w:t>დაცვა</w:t>
            </w:r>
            <w:r w:rsidRPr="00CB0A44">
              <w:rPr>
                <w:b/>
                <w:bCs/>
                <w:sz w:val="20"/>
                <w:szCs w:val="20"/>
              </w:rPr>
              <w:t xml:space="preserve"> </w:t>
            </w:r>
            <w:r w:rsidRPr="00CB0A44">
              <w:rPr>
                <w:rFonts w:ascii="Sylfaen" w:hAnsi="Sylfaen" w:cs="Sylfaen"/>
                <w:b/>
                <w:bCs/>
                <w:sz w:val="20"/>
                <w:szCs w:val="20"/>
              </w:rPr>
              <w:t>და</w:t>
            </w:r>
            <w:r w:rsidRPr="00CB0A44">
              <w:rPr>
                <w:b/>
                <w:bCs/>
                <w:sz w:val="20"/>
                <w:szCs w:val="20"/>
              </w:rPr>
              <w:t xml:space="preserve"> </w:t>
            </w:r>
            <w:r w:rsidRPr="00CB0A44">
              <w:rPr>
                <w:rFonts w:ascii="Sylfaen" w:hAnsi="Sylfaen" w:cs="Sylfaen"/>
                <w:b/>
                <w:bCs/>
                <w:sz w:val="20"/>
                <w:szCs w:val="20"/>
              </w:rPr>
              <w:t>სოციალური</w:t>
            </w:r>
            <w:r w:rsidRPr="00CB0A44">
              <w:rPr>
                <w:b/>
                <w:bCs/>
                <w:sz w:val="20"/>
                <w:szCs w:val="20"/>
              </w:rPr>
              <w:t xml:space="preserve"> </w:t>
            </w:r>
            <w:r w:rsidRPr="00CB0A44">
              <w:rPr>
                <w:rFonts w:ascii="Sylfaen" w:hAnsi="Sylfaen" w:cs="Sylfaen"/>
                <w:b/>
                <w:bCs/>
                <w:sz w:val="20"/>
                <w:szCs w:val="20"/>
              </w:rPr>
              <w:t>უზრუნველყოფა</w:t>
            </w:r>
            <w:r w:rsidRPr="00CB0A44">
              <w:rPr>
                <w:b/>
                <w:bCs/>
                <w:sz w:val="20"/>
                <w:szCs w:val="20"/>
              </w:rPr>
              <w:t xml:space="preserve"> </w:t>
            </w:r>
          </w:p>
        </w:tc>
        <w:tc>
          <w:tcPr>
            <w:tcW w:w="2260" w:type="dxa"/>
            <w:noWrap/>
            <w:hideMark/>
          </w:tcPr>
          <w:p w:rsidR="00A818A8" w:rsidRPr="00CB0A44" w:rsidRDefault="00A818A8" w:rsidP="00A818A8">
            <w:pPr>
              <w:rPr>
                <w:b/>
                <w:bCs/>
                <w:sz w:val="20"/>
                <w:szCs w:val="20"/>
              </w:rPr>
            </w:pPr>
            <w:r w:rsidRPr="00CB0A44">
              <w:rPr>
                <w:b/>
                <w:bCs/>
                <w:sz w:val="20"/>
                <w:szCs w:val="20"/>
              </w:rPr>
              <w:t xml:space="preserve">                                    140.6   </w:t>
            </w:r>
          </w:p>
        </w:tc>
        <w:tc>
          <w:tcPr>
            <w:tcW w:w="1220" w:type="dxa"/>
            <w:noWrap/>
            <w:hideMark/>
          </w:tcPr>
          <w:p w:rsidR="00A818A8" w:rsidRPr="00CB0A44" w:rsidRDefault="00A818A8" w:rsidP="00A818A8">
            <w:pPr>
              <w:rPr>
                <w:sz w:val="20"/>
                <w:szCs w:val="20"/>
              </w:rPr>
            </w:pPr>
            <w:r w:rsidRPr="00CB0A44">
              <w:rPr>
                <w:sz w:val="20"/>
                <w:szCs w:val="20"/>
              </w:rPr>
              <w:t>129.59</w:t>
            </w:r>
          </w:p>
        </w:tc>
        <w:tc>
          <w:tcPr>
            <w:tcW w:w="1160" w:type="dxa"/>
            <w:noWrap/>
            <w:hideMark/>
          </w:tcPr>
          <w:p w:rsidR="00A818A8" w:rsidRPr="00CB0A44" w:rsidRDefault="00A818A8" w:rsidP="00A818A8">
            <w:pPr>
              <w:rPr>
                <w:sz w:val="20"/>
                <w:szCs w:val="20"/>
              </w:rPr>
            </w:pPr>
            <w:r w:rsidRPr="00CB0A44">
              <w:rPr>
                <w:sz w:val="20"/>
                <w:szCs w:val="20"/>
              </w:rPr>
              <w:t>92.2%</w:t>
            </w:r>
          </w:p>
        </w:tc>
      </w:tr>
      <w:tr w:rsidR="00A818A8" w:rsidRPr="00CB0A44" w:rsidTr="00A818A8">
        <w:trPr>
          <w:trHeight w:val="450"/>
        </w:trPr>
        <w:tc>
          <w:tcPr>
            <w:tcW w:w="960" w:type="dxa"/>
            <w:noWrap/>
            <w:hideMark/>
          </w:tcPr>
          <w:p w:rsidR="00A818A8" w:rsidRPr="00CB0A44" w:rsidRDefault="00A818A8" w:rsidP="00A818A8">
            <w:pPr>
              <w:rPr>
                <w:sz w:val="20"/>
                <w:szCs w:val="20"/>
              </w:rPr>
            </w:pPr>
            <w:r w:rsidRPr="00CB0A44">
              <w:rPr>
                <w:sz w:val="20"/>
                <w:szCs w:val="20"/>
              </w:rPr>
              <w:t> </w:t>
            </w:r>
          </w:p>
        </w:tc>
        <w:tc>
          <w:tcPr>
            <w:tcW w:w="3720" w:type="dxa"/>
            <w:hideMark/>
          </w:tcPr>
          <w:p w:rsidR="00A818A8" w:rsidRPr="00CB0A44" w:rsidRDefault="00A818A8" w:rsidP="00A818A8">
            <w:pPr>
              <w:rPr>
                <w:b/>
                <w:bCs/>
                <w:sz w:val="20"/>
                <w:szCs w:val="20"/>
              </w:rPr>
            </w:pPr>
            <w:r w:rsidRPr="00CB0A44">
              <w:rPr>
                <w:b/>
                <w:bCs/>
                <w:sz w:val="20"/>
                <w:szCs w:val="20"/>
              </w:rPr>
              <w:t xml:space="preserve"> </w:t>
            </w:r>
            <w:r w:rsidRPr="00CB0A44">
              <w:rPr>
                <w:rFonts w:ascii="Sylfaen" w:hAnsi="Sylfaen" w:cs="Sylfaen"/>
                <w:b/>
                <w:bCs/>
                <w:sz w:val="20"/>
                <w:szCs w:val="20"/>
              </w:rPr>
              <w:t>სულ</w:t>
            </w:r>
            <w:r w:rsidRPr="00CB0A44">
              <w:rPr>
                <w:b/>
                <w:bCs/>
                <w:sz w:val="20"/>
                <w:szCs w:val="20"/>
              </w:rPr>
              <w:t xml:space="preserve"> </w:t>
            </w:r>
            <w:r w:rsidRPr="00CB0A44">
              <w:rPr>
                <w:rFonts w:ascii="Sylfaen" w:hAnsi="Sylfaen" w:cs="Sylfaen"/>
                <w:b/>
                <w:bCs/>
                <w:sz w:val="20"/>
                <w:szCs w:val="20"/>
              </w:rPr>
              <w:t>არაფინანსური</w:t>
            </w:r>
            <w:r w:rsidRPr="00CB0A44">
              <w:rPr>
                <w:b/>
                <w:bCs/>
                <w:sz w:val="20"/>
                <w:szCs w:val="20"/>
              </w:rPr>
              <w:t xml:space="preserve"> </w:t>
            </w:r>
            <w:r w:rsidRPr="00CB0A44">
              <w:rPr>
                <w:rFonts w:ascii="Sylfaen" w:hAnsi="Sylfaen" w:cs="Sylfaen"/>
                <w:b/>
                <w:bCs/>
                <w:sz w:val="20"/>
                <w:szCs w:val="20"/>
              </w:rPr>
              <w:t>აქტივების</w:t>
            </w:r>
            <w:r w:rsidRPr="00CB0A44">
              <w:rPr>
                <w:b/>
                <w:bCs/>
                <w:sz w:val="20"/>
                <w:szCs w:val="20"/>
              </w:rPr>
              <w:t xml:space="preserve"> </w:t>
            </w:r>
            <w:r w:rsidRPr="00CB0A44">
              <w:rPr>
                <w:rFonts w:ascii="Sylfaen" w:hAnsi="Sylfaen" w:cs="Sylfaen"/>
                <w:b/>
                <w:bCs/>
                <w:sz w:val="20"/>
                <w:szCs w:val="20"/>
              </w:rPr>
              <w:t>ზრდა</w:t>
            </w:r>
            <w:r w:rsidRPr="00CB0A44">
              <w:rPr>
                <w:b/>
                <w:bCs/>
                <w:sz w:val="20"/>
                <w:szCs w:val="20"/>
              </w:rPr>
              <w:t xml:space="preserve"> </w:t>
            </w:r>
          </w:p>
        </w:tc>
        <w:tc>
          <w:tcPr>
            <w:tcW w:w="2260" w:type="dxa"/>
            <w:noWrap/>
            <w:hideMark/>
          </w:tcPr>
          <w:p w:rsidR="00A818A8" w:rsidRPr="00CB0A44" w:rsidRDefault="00A818A8" w:rsidP="00A818A8">
            <w:pPr>
              <w:rPr>
                <w:b/>
                <w:bCs/>
                <w:sz w:val="20"/>
                <w:szCs w:val="20"/>
              </w:rPr>
            </w:pPr>
            <w:r w:rsidRPr="00CB0A44">
              <w:rPr>
                <w:b/>
                <w:bCs/>
                <w:sz w:val="20"/>
                <w:szCs w:val="20"/>
              </w:rPr>
              <w:t xml:space="preserve">                               19,296.9   </w:t>
            </w:r>
          </w:p>
        </w:tc>
        <w:tc>
          <w:tcPr>
            <w:tcW w:w="1220" w:type="dxa"/>
            <w:noWrap/>
            <w:hideMark/>
          </w:tcPr>
          <w:p w:rsidR="00A818A8" w:rsidRPr="00CB0A44" w:rsidRDefault="00A818A8" w:rsidP="00A818A8">
            <w:pPr>
              <w:rPr>
                <w:b/>
                <w:bCs/>
                <w:sz w:val="20"/>
                <w:szCs w:val="20"/>
              </w:rPr>
            </w:pPr>
            <w:r w:rsidRPr="00CB0A44">
              <w:rPr>
                <w:b/>
                <w:bCs/>
                <w:sz w:val="20"/>
                <w:szCs w:val="20"/>
              </w:rPr>
              <w:t xml:space="preserve">        15,715.4   </w:t>
            </w:r>
          </w:p>
        </w:tc>
        <w:tc>
          <w:tcPr>
            <w:tcW w:w="1160" w:type="dxa"/>
            <w:noWrap/>
            <w:hideMark/>
          </w:tcPr>
          <w:p w:rsidR="00A818A8" w:rsidRPr="00CB0A44" w:rsidRDefault="00A818A8" w:rsidP="00A818A8">
            <w:pPr>
              <w:rPr>
                <w:sz w:val="20"/>
                <w:szCs w:val="20"/>
              </w:rPr>
            </w:pPr>
            <w:r w:rsidRPr="00CB0A44">
              <w:rPr>
                <w:sz w:val="20"/>
                <w:szCs w:val="20"/>
              </w:rPr>
              <w:t>81.4%</w:t>
            </w:r>
          </w:p>
        </w:tc>
      </w:tr>
    </w:tbl>
    <w:p w:rsidR="002B6458" w:rsidRPr="00CB0A44" w:rsidRDefault="002B6458" w:rsidP="00BC1CBB">
      <w:pPr>
        <w:pStyle w:val="ListParagraph"/>
        <w:numPr>
          <w:ilvl w:val="0"/>
          <w:numId w:val="46"/>
        </w:numPr>
        <w:rPr>
          <w:sz w:val="20"/>
          <w:szCs w:val="20"/>
          <w:lang w:val="ka-GE" w:eastAsia="ru-RU"/>
        </w:rPr>
      </w:pPr>
      <w:r w:rsidRPr="00CB0A44">
        <w:rPr>
          <w:sz w:val="20"/>
          <w:szCs w:val="20"/>
          <w:lang w:val="ka-GE" w:eastAsia="ru-RU"/>
        </w:rPr>
        <w:fldChar w:fldCharType="end"/>
      </w:r>
      <w:r w:rsidRPr="00CB0A44">
        <w:rPr>
          <w:sz w:val="20"/>
          <w:szCs w:val="20"/>
          <w:lang w:val="ka-GE" w:eastAsia="ru-RU"/>
        </w:rPr>
        <w:t xml:space="preserve">  </w:t>
      </w:r>
      <w:r w:rsidRPr="00CB0A44">
        <w:rPr>
          <w:rFonts w:ascii="Sylfaen" w:hAnsi="Sylfaen" w:cs="Sylfaen"/>
          <w:sz w:val="20"/>
          <w:szCs w:val="20"/>
          <w:lang w:val="ka-GE" w:eastAsia="ru-RU"/>
        </w:rPr>
        <w:t>შესრულება</w:t>
      </w:r>
      <w:r w:rsidRPr="00CB0A44">
        <w:rPr>
          <w:sz w:val="20"/>
          <w:szCs w:val="20"/>
          <w:lang w:val="ka-GE" w:eastAsia="ru-RU"/>
        </w:rPr>
        <w:t xml:space="preserve"> </w:t>
      </w:r>
      <w:r w:rsidRPr="00CB0A44">
        <w:rPr>
          <w:rFonts w:ascii="Sylfaen" w:hAnsi="Sylfaen" w:cs="Sylfaen"/>
          <w:sz w:val="20"/>
          <w:szCs w:val="20"/>
          <w:lang w:val="ka-GE" w:eastAsia="ru-RU"/>
        </w:rPr>
        <w:t>ბიუჯეტის</w:t>
      </w:r>
      <w:r w:rsidRPr="00CB0A44">
        <w:rPr>
          <w:sz w:val="20"/>
          <w:szCs w:val="20"/>
          <w:lang w:val="ka-GE" w:eastAsia="ru-RU"/>
        </w:rPr>
        <w:t xml:space="preserve"> </w:t>
      </w:r>
      <w:r w:rsidRPr="00CB0A44">
        <w:rPr>
          <w:rFonts w:ascii="Sylfaen" w:hAnsi="Sylfaen" w:cs="Sylfaen"/>
          <w:sz w:val="20"/>
          <w:szCs w:val="20"/>
          <w:lang w:val="ka-GE" w:eastAsia="ru-RU"/>
        </w:rPr>
        <w:t>ხარჯებისა</w:t>
      </w:r>
      <w:r w:rsidRPr="00CB0A44">
        <w:rPr>
          <w:sz w:val="20"/>
          <w:szCs w:val="20"/>
          <w:lang w:val="ka-GE" w:eastAsia="ru-RU"/>
        </w:rPr>
        <w:t xml:space="preserve"> </w:t>
      </w:r>
      <w:r w:rsidRPr="00CB0A44">
        <w:rPr>
          <w:rFonts w:ascii="Sylfaen" w:hAnsi="Sylfaen" w:cs="Sylfaen"/>
          <w:sz w:val="20"/>
          <w:szCs w:val="20"/>
          <w:lang w:val="ka-GE" w:eastAsia="ru-RU"/>
        </w:rPr>
        <w:t>და</w:t>
      </w:r>
      <w:r w:rsidRPr="00CB0A44">
        <w:rPr>
          <w:sz w:val="20"/>
          <w:szCs w:val="20"/>
          <w:lang w:val="ka-GE" w:eastAsia="ru-RU"/>
        </w:rPr>
        <w:t xml:space="preserve"> </w:t>
      </w:r>
      <w:r w:rsidRPr="00CB0A44">
        <w:rPr>
          <w:rFonts w:ascii="Sylfaen" w:hAnsi="Sylfaen" w:cs="Sylfaen"/>
          <w:sz w:val="20"/>
          <w:szCs w:val="20"/>
          <w:lang w:val="ka-GE" w:eastAsia="ru-RU"/>
        </w:rPr>
        <w:t>არაფინანსური</w:t>
      </w:r>
      <w:r w:rsidRPr="00CB0A44">
        <w:rPr>
          <w:sz w:val="20"/>
          <w:szCs w:val="20"/>
          <w:lang w:val="ka-GE" w:eastAsia="ru-RU"/>
        </w:rPr>
        <w:t xml:space="preserve"> </w:t>
      </w:r>
      <w:r w:rsidRPr="00CB0A44">
        <w:rPr>
          <w:rFonts w:ascii="Sylfaen" w:hAnsi="Sylfaen" w:cs="Sylfaen"/>
          <w:sz w:val="20"/>
          <w:szCs w:val="20"/>
          <w:lang w:val="ka-GE" w:eastAsia="ru-RU"/>
        </w:rPr>
        <w:t>აქტივების</w:t>
      </w:r>
      <w:r w:rsidRPr="00CB0A44">
        <w:rPr>
          <w:sz w:val="20"/>
          <w:szCs w:val="20"/>
          <w:lang w:val="ka-GE" w:eastAsia="ru-RU"/>
        </w:rPr>
        <w:t xml:space="preserve"> </w:t>
      </w:r>
      <w:r w:rsidRPr="00CB0A44">
        <w:rPr>
          <w:rFonts w:ascii="Sylfaen" w:hAnsi="Sylfaen" w:cs="Sylfaen"/>
          <w:sz w:val="20"/>
          <w:szCs w:val="20"/>
          <w:lang w:val="ka-GE" w:eastAsia="ru-RU"/>
        </w:rPr>
        <w:t>ფუნქციონალური</w:t>
      </w:r>
      <w:r w:rsidRPr="00CB0A44">
        <w:rPr>
          <w:sz w:val="20"/>
          <w:szCs w:val="20"/>
          <w:lang w:val="ka-GE" w:eastAsia="ru-RU"/>
        </w:rPr>
        <w:t xml:space="preserve"> </w:t>
      </w:r>
      <w:r w:rsidRPr="00CB0A44">
        <w:rPr>
          <w:rFonts w:ascii="Sylfaen" w:hAnsi="Sylfaen" w:cs="Sylfaen"/>
          <w:sz w:val="20"/>
          <w:szCs w:val="20"/>
          <w:lang w:val="ka-GE" w:eastAsia="ru-RU"/>
        </w:rPr>
        <w:t>კლასიფიკაციის</w:t>
      </w:r>
      <w:r w:rsidRPr="00CB0A44">
        <w:rPr>
          <w:sz w:val="20"/>
          <w:szCs w:val="20"/>
          <w:lang w:val="ka-GE" w:eastAsia="ru-RU"/>
        </w:rPr>
        <w:t xml:space="preserve"> </w:t>
      </w:r>
      <w:r w:rsidRPr="00CB0A44">
        <w:rPr>
          <w:rFonts w:ascii="Sylfaen" w:hAnsi="Sylfaen" w:cs="Sylfaen"/>
          <w:sz w:val="20"/>
          <w:szCs w:val="20"/>
          <w:lang w:val="ka-GE" w:eastAsia="ru-RU"/>
        </w:rPr>
        <w:t>მიხედვით</w:t>
      </w:r>
    </w:p>
    <w:p w:rsidR="002B6458" w:rsidRPr="00CB0A44" w:rsidRDefault="002B6458" w:rsidP="002B6458">
      <w:pPr>
        <w:spacing w:after="0" w:line="240" w:lineRule="auto"/>
        <w:rPr>
          <w:sz w:val="20"/>
          <w:szCs w:val="20"/>
        </w:rPr>
      </w:pPr>
      <w:r w:rsidRPr="00CB0A44">
        <w:rPr>
          <w:rFonts w:ascii="Sylfaen" w:eastAsia="Times New Roman" w:hAnsi="Sylfaen" w:cs="Times New Roman"/>
          <w:sz w:val="20"/>
          <w:szCs w:val="20"/>
          <w:lang w:eastAsia="ru-RU"/>
        </w:rPr>
        <w:fldChar w:fldCharType="begin"/>
      </w:r>
      <w:r w:rsidRPr="00CB0A44">
        <w:rPr>
          <w:rFonts w:ascii="Sylfaen" w:eastAsia="Times New Roman" w:hAnsi="Sylfaen" w:cs="Times New Roman"/>
          <w:sz w:val="20"/>
          <w:szCs w:val="20"/>
          <w:lang w:eastAsia="ru-RU"/>
        </w:rPr>
        <w:instrText xml:space="preserve"> LINK Excel.Sheet.12 "C:\\Users\\marina.maisuradze\\Desktop\\2024 -----წლის ბიუჯეტის ონფორმაციებიი\\2023 წლის ანგარიშის პაპკააა\\Teklasagan samuSao verrsia\\202422021144 ფუნქციონალური გადმოწერილი.xlsx" "Sheet2!R2C1:R39C8" \a \f 5 \h  \* MERGEFORMAT </w:instrText>
      </w:r>
      <w:r w:rsidRPr="00CB0A44">
        <w:rPr>
          <w:rFonts w:ascii="Sylfaen" w:eastAsia="Times New Roman" w:hAnsi="Sylfaen" w:cs="Times New Roman"/>
          <w:sz w:val="20"/>
          <w:szCs w:val="20"/>
          <w:lang w:eastAsia="ru-RU"/>
        </w:rPr>
        <w:fldChar w:fldCharType="separate"/>
      </w:r>
    </w:p>
    <w:tbl>
      <w:tblPr>
        <w:tblStyle w:val="GridTable1Light-Accent5"/>
        <w:tblW w:w="8854" w:type="dxa"/>
        <w:tblLayout w:type="fixed"/>
        <w:tblLook w:val="04A0" w:firstRow="1" w:lastRow="0" w:firstColumn="1" w:lastColumn="0" w:noHBand="0" w:noVBand="1"/>
      </w:tblPr>
      <w:tblGrid>
        <w:gridCol w:w="985"/>
        <w:gridCol w:w="3493"/>
        <w:gridCol w:w="1666"/>
        <w:gridCol w:w="1311"/>
        <w:gridCol w:w="1399"/>
      </w:tblGrid>
      <w:tr w:rsidR="004230B6" w:rsidRPr="00CB0A44" w:rsidTr="004230B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hideMark/>
          </w:tcPr>
          <w:p w:rsidR="004230B6" w:rsidRPr="00CB0A44" w:rsidRDefault="004230B6" w:rsidP="002B6458">
            <w:pPr>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 xml:space="preserve"> ფუნქციონალური კოდი </w:t>
            </w:r>
          </w:p>
        </w:tc>
        <w:tc>
          <w:tcPr>
            <w:tcW w:w="3493" w:type="dxa"/>
            <w:shd w:val="clear" w:color="auto" w:fill="auto"/>
            <w:hideMark/>
          </w:tcPr>
          <w:p w:rsidR="004230B6" w:rsidRPr="00CB0A44" w:rsidRDefault="004230B6" w:rsidP="002B6458">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 xml:space="preserve"> დასახელება </w:t>
            </w:r>
          </w:p>
        </w:tc>
        <w:tc>
          <w:tcPr>
            <w:tcW w:w="1666" w:type="dxa"/>
            <w:shd w:val="clear" w:color="auto" w:fill="auto"/>
            <w:hideMark/>
          </w:tcPr>
          <w:p w:rsidR="004230B6" w:rsidRPr="00CB0A44" w:rsidRDefault="004230B6" w:rsidP="002B6458">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 xml:space="preserve"> 2023 წლის დაზუსტებული გეგმა   </w:t>
            </w:r>
          </w:p>
        </w:tc>
        <w:tc>
          <w:tcPr>
            <w:tcW w:w="1311" w:type="dxa"/>
            <w:shd w:val="clear" w:color="auto" w:fill="auto"/>
            <w:hideMark/>
          </w:tcPr>
          <w:p w:rsidR="004230B6" w:rsidRPr="00CB0A44" w:rsidRDefault="004230B6" w:rsidP="002B6458">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2023 წლის ფაქტი</w:t>
            </w:r>
          </w:p>
        </w:tc>
        <w:tc>
          <w:tcPr>
            <w:tcW w:w="1399" w:type="dxa"/>
            <w:shd w:val="clear" w:color="auto" w:fill="auto"/>
            <w:hideMark/>
          </w:tcPr>
          <w:p w:rsidR="004230B6" w:rsidRPr="00CB0A44" w:rsidRDefault="004230B6" w:rsidP="002B6458">
            <w:pP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შესრულების %</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 xml:space="preserve"> 7.1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საერთო დანიშნულების სახელმწიფო მომსახურება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5760.2</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5012.2</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87.0%</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7.1.1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აღმასრულებელი და წარმომადგენლობითი ორგანოების საქმიანობის უზრუნველყოფა, ფინანსური და ფისკალური </w:t>
            </w:r>
            <w:r w:rsidRPr="00CB0A44">
              <w:rPr>
                <w:rFonts w:ascii="Sylfaen" w:eastAsia="Times New Roman" w:hAnsi="Sylfaen" w:cs="Times New Roman"/>
                <w:sz w:val="20"/>
                <w:szCs w:val="20"/>
                <w:lang w:val="ru-RU" w:eastAsia="ru-RU"/>
              </w:rPr>
              <w:lastRenderedPageBreak/>
              <w:t xml:space="preserve">საქმიანობა, საგარეო ურთიერთობები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lastRenderedPageBreak/>
              <w:t>5676.9</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4931.5</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86.9%</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lastRenderedPageBreak/>
              <w:t xml:space="preserve"> 7.1.1.1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აღმასრულებელი და წარმომადგენლობითი ორგანოების საქმიანობის უზრუნველყოფა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5148.5</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4931.5</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95.8%</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7.1.1.2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ფინანსური და ფისკალური საქმიანობა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528.3</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0.0%</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7.1.6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ვალთან დაკავშირებული ოპერაციები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76.3</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75.1</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98.4%</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7.1.8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სხვა არაკლასიფიცირებული საქმიანობა საერთო დანიშნულების სახელმწიფო მომსახურებაში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5.6</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80.0%</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 xml:space="preserve"> 7.2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თავდაცვა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215.4</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205.2</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95.3%</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7.2.2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სამოქალაქო თავდაცვა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215.4</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205.2</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95.3%</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 xml:space="preserve"> 7.4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ეკონომიკური საქმიანობა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12512.6</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10322.1</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82.5%</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7.4 2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სოფლის მეურნეობა, სატყეო მეურნეობა, მეთევზეობა და მონადირეობა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1182.7</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1084.3</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91.7%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7.4 2 1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სოფლის მეურნეობა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1182.7</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1084.3</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91.7%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7.4 5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ტრანსპორტი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9865.8</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7867.4</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79.7%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7.4 5 1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საავტომობილო ტრანსპორტი და გზები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9865.8</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7867.4</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79.7%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7.4 7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ეკონომიკის სხვა დარგები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1464.1</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1370.4</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93.6%</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b w:val="0"/>
                <w:bCs w:val="0"/>
                <w:sz w:val="20"/>
                <w:szCs w:val="20"/>
                <w:lang w:val="ru-RU" w:eastAsia="ru-RU"/>
              </w:rPr>
            </w:pPr>
            <w:r w:rsidRPr="00CB0A44">
              <w:rPr>
                <w:rFonts w:ascii="Sylfaen" w:eastAsia="Times New Roman" w:hAnsi="Sylfaen" w:cs="Times New Roman"/>
                <w:b w:val="0"/>
                <w:bCs w:val="0"/>
                <w:sz w:val="20"/>
                <w:szCs w:val="20"/>
                <w:lang w:val="ru-RU" w:eastAsia="ru-RU"/>
              </w:rPr>
              <w:t xml:space="preserve"> 7.5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გარემოს დაცვა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3581.6</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3218.5</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89.9%</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7.5 1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ნარჩენების შეგროვება გადამუშავება და განადგურება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1139.3</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1043.9</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91.6%</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7.5 2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ჩამდინარე წყლების მართვა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173.5</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162.5</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93.7%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7.5 3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გარემოს დაბინძურების წინაარმდეგ ბრძოლა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2268.8</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2012.1</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88.7%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7.6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საბინაო კომუნალური მეურნეობა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2578.1</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2440.8</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94.7%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7.6 1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ბინათმშენებლობა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7.6 3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წყალმომარაგება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1904.1</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1799.2</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94.5%</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7.6 4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გარე განათება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674</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641.6</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95.2%</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7.6 6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სხვა არაკლასიფიცირებული საქმიანობა საბინაო კომუნალურ მეურნეობაში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lastRenderedPageBreak/>
              <w:t xml:space="preserve"> 7.7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ჯანმრთელობის დაცვა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244.9</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233.4</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95.3%</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7.7 4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საზოგადოებრივი ჯანდაცვის მომსახურება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116.9</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108.8</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93.1%</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7.7 6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სხვა არაკლასიფიცირებული საქმიანობა ჯანმრთელობის </w:t>
            </w:r>
            <w:r w:rsidRPr="00CB0A44">
              <w:rPr>
                <w:rFonts w:ascii="Sylfaen" w:eastAsia="Times New Roman" w:hAnsi="Sylfaen" w:cs="Times New Roman"/>
                <w:sz w:val="20"/>
                <w:szCs w:val="20"/>
                <w:lang w:val="ru-RU" w:eastAsia="ru-RU"/>
              </w:rPr>
              <w:br/>
              <w:t xml:space="preserve">დაცვის სფეროში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128</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124.6</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97.3%</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7.8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დასვენება, კულტურა და რელიგია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3885.4</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3026.3</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77.9%</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7.8 1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მომსახურება დასვენებისა და სპორტის სფეროში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1856.4</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1339.8</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72.2%</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7.8 2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მომსახურება კულტურის სფეროში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1945.9</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1604.9</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82.5%</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7.8 3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ტელერადიომაუწყებლობა და საგამომცემლო საქმიანობა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83.1</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81.6</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98.2%</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7.9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განათლება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6515.2</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6095.4</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93.6%</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7.9 1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სკოლამდელი აღზრდა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5822.6</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5570.9</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95.7%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7.9 2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ზოგადი განათლება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692.6</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524.5</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75.7%</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7 10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სოციალური დაცვა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2239</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1514</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67.6%</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7 10 4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ოჯახებისა და ბავშვების სოციალური დაცვა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1040.2</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434.6</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41.8%</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7 10 9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სხვა არაკლასიფიცირებული საქმიანობა სოციალური </w:t>
            </w:r>
            <w:r w:rsidRPr="00CB0A44">
              <w:rPr>
                <w:rFonts w:ascii="Sylfaen" w:eastAsia="Times New Roman" w:hAnsi="Sylfaen" w:cs="Times New Roman"/>
                <w:sz w:val="20"/>
                <w:szCs w:val="20"/>
                <w:lang w:val="ru-RU" w:eastAsia="ru-RU"/>
              </w:rPr>
              <w:br/>
              <w:t xml:space="preserve">დაცვის სფეროში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1198.8</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1079.4</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90.0%</w:t>
            </w:r>
          </w:p>
        </w:tc>
      </w:tr>
      <w:tr w:rsidR="004230B6" w:rsidRPr="00CB0A44" w:rsidTr="004230B6">
        <w:trPr>
          <w:trHeight w:val="600"/>
        </w:trPr>
        <w:tc>
          <w:tcPr>
            <w:cnfStyle w:val="001000000000" w:firstRow="0" w:lastRow="0" w:firstColumn="1" w:lastColumn="0" w:oddVBand="0" w:evenVBand="0" w:oddHBand="0" w:evenHBand="0" w:firstRowFirstColumn="0" w:firstRowLastColumn="0" w:lastRowFirstColumn="0" w:lastRowLastColumn="0"/>
            <w:tcW w:w="985" w:type="dxa"/>
            <w:shd w:val="clear" w:color="auto" w:fill="auto"/>
            <w:noWrap/>
            <w:hideMark/>
          </w:tcPr>
          <w:p w:rsidR="004230B6" w:rsidRPr="00CB0A44" w:rsidRDefault="004230B6" w:rsidP="002B6458">
            <w:pPr>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c>
          <w:tcPr>
            <w:tcW w:w="3493" w:type="dxa"/>
            <w:shd w:val="clear" w:color="auto" w:fill="auto"/>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xml:space="preserve"> სულ </w:t>
            </w:r>
          </w:p>
        </w:tc>
        <w:tc>
          <w:tcPr>
            <w:tcW w:w="1666"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37,532.4   </w:t>
            </w:r>
          </w:p>
        </w:tc>
        <w:tc>
          <w:tcPr>
            <w:tcW w:w="1311"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0"/>
                <w:szCs w:val="20"/>
                <w:lang w:val="ru-RU" w:eastAsia="ru-RU"/>
              </w:rPr>
            </w:pPr>
            <w:r w:rsidRPr="00CB0A44">
              <w:rPr>
                <w:rFonts w:ascii="Sylfaen" w:eastAsia="Times New Roman" w:hAnsi="Sylfaen" w:cs="Times New Roman"/>
                <w:b/>
                <w:bCs/>
                <w:sz w:val="20"/>
                <w:szCs w:val="20"/>
                <w:lang w:val="ru-RU" w:eastAsia="ru-RU"/>
              </w:rPr>
              <w:t xml:space="preserve">            32,067.9   </w:t>
            </w:r>
          </w:p>
        </w:tc>
        <w:tc>
          <w:tcPr>
            <w:tcW w:w="1399" w:type="dxa"/>
            <w:shd w:val="clear" w:color="auto" w:fill="auto"/>
            <w:noWrap/>
            <w:hideMark/>
          </w:tcPr>
          <w:p w:rsidR="004230B6" w:rsidRPr="00CB0A44" w:rsidRDefault="004230B6" w:rsidP="002B6458">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ru-RU" w:eastAsia="ru-RU"/>
              </w:rPr>
            </w:pPr>
            <w:r w:rsidRPr="00CB0A44">
              <w:rPr>
                <w:rFonts w:ascii="Sylfaen" w:eastAsia="Times New Roman" w:hAnsi="Sylfaen" w:cs="Times New Roman"/>
                <w:sz w:val="20"/>
                <w:szCs w:val="20"/>
                <w:lang w:val="ru-RU" w:eastAsia="ru-RU"/>
              </w:rPr>
              <w:t> </w:t>
            </w:r>
          </w:p>
        </w:tc>
      </w:tr>
    </w:tbl>
    <w:p w:rsidR="002B6458" w:rsidRPr="00CB0A44" w:rsidRDefault="002B6458" w:rsidP="002B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b/>
          <w:bCs/>
          <w:sz w:val="20"/>
          <w:szCs w:val="20"/>
          <w:lang w:eastAsia="x-none"/>
        </w:rPr>
      </w:pPr>
      <w:r w:rsidRPr="00CB0A44">
        <w:rPr>
          <w:rFonts w:ascii="Sylfaen" w:eastAsia="Times New Roman" w:hAnsi="Sylfaen" w:cs="Arial"/>
          <w:sz w:val="20"/>
          <w:szCs w:val="20"/>
        </w:rPr>
        <w:fldChar w:fldCharType="end"/>
      </w:r>
      <w:r w:rsidRPr="00CB0A44">
        <w:rPr>
          <w:rFonts w:ascii="Sylfaen" w:eastAsia="Times New Roman" w:hAnsi="Sylfaen" w:cs="Sylfaen"/>
          <w:b/>
          <w:bCs/>
          <w:sz w:val="20"/>
          <w:szCs w:val="20"/>
          <w:lang w:eastAsia="x-none"/>
        </w:rPr>
        <w:t xml:space="preserve"> </w:t>
      </w:r>
    </w:p>
    <w:p w:rsidR="002B6458" w:rsidRPr="00CB0A44" w:rsidRDefault="002B6458" w:rsidP="002B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b/>
          <w:bCs/>
          <w:sz w:val="20"/>
          <w:szCs w:val="20"/>
          <w:lang w:eastAsia="x-none"/>
        </w:rPr>
      </w:pPr>
    </w:p>
    <w:p w:rsidR="002B6458" w:rsidRPr="002B6458" w:rsidRDefault="002B6458" w:rsidP="002B6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b/>
          <w:bCs/>
          <w:sz w:val="24"/>
          <w:szCs w:val="24"/>
          <w:lang w:eastAsia="x-none"/>
        </w:rPr>
      </w:pPr>
    </w:p>
    <w:p w:rsidR="00412AAF" w:rsidRDefault="00412AAF" w:rsidP="00412AAF">
      <w:pPr>
        <w:pStyle w:val="Caption"/>
        <w:jc w:val="center"/>
        <w:rPr>
          <w:rFonts w:ascii="Sylfaen" w:hAnsi="Sylfaen"/>
          <w:sz w:val="22"/>
          <w:lang w:val="ka-GE"/>
        </w:rPr>
      </w:pPr>
      <w:r w:rsidRPr="00D31039">
        <w:rPr>
          <w:rFonts w:ascii="Sylfaen" w:hAnsi="Sylfaen"/>
          <w:color w:val="002060"/>
          <w:sz w:val="28"/>
        </w:rPr>
        <w:t xml:space="preserve">II </w:t>
      </w:r>
      <w:r w:rsidRPr="00D31039">
        <w:rPr>
          <w:rFonts w:ascii="Sylfaen" w:hAnsi="Sylfaen"/>
          <w:color w:val="002060"/>
          <w:sz w:val="28"/>
          <w:lang w:val="ka-GE"/>
        </w:rPr>
        <w:t>თავი. ახმეტის მუნიციპალიტეტის ბიუჯეტის ასიგნებების შესრულება</w:t>
      </w:r>
    </w:p>
    <w:p w:rsidR="002B6458" w:rsidRPr="002B6458" w:rsidRDefault="002B6458" w:rsidP="002B6458">
      <w:pPr>
        <w:spacing w:after="0" w:line="360" w:lineRule="auto"/>
        <w:jc w:val="both"/>
        <w:rPr>
          <w:rFonts w:ascii="Sylfaen" w:eastAsia="Times New Roman" w:hAnsi="Sylfaen" w:cs="Times New Roman"/>
          <w:b/>
          <w:sz w:val="24"/>
          <w:szCs w:val="24"/>
          <w:lang w:val="ka-GE" w:eastAsia="ru-RU"/>
        </w:rPr>
      </w:pPr>
    </w:p>
    <w:p w:rsidR="002B6458" w:rsidRPr="00CB0A44" w:rsidRDefault="002B6458" w:rsidP="002B6458">
      <w:pPr>
        <w:spacing w:after="0" w:line="360" w:lineRule="auto"/>
        <w:jc w:val="both"/>
        <w:rPr>
          <w:rFonts w:ascii="Sylfaen" w:eastAsia="Times New Roman" w:hAnsi="Sylfaen" w:cs="Times New Roman"/>
          <w:sz w:val="20"/>
          <w:szCs w:val="20"/>
          <w:lang w:val="ka-GE" w:eastAsia="ru-RU"/>
        </w:rPr>
      </w:pPr>
      <w:r w:rsidRPr="00CB0A44">
        <w:rPr>
          <w:rFonts w:ascii="Sylfaen" w:eastAsia="Times New Roman" w:hAnsi="Sylfaen" w:cs="Times New Roman"/>
          <w:sz w:val="20"/>
          <w:szCs w:val="20"/>
          <w:lang w:val="ka-GE" w:eastAsia="ru-RU"/>
        </w:rPr>
        <w:t>მუნიციპალიტეტის 202</w:t>
      </w:r>
      <w:r w:rsidRPr="00CB0A44">
        <w:rPr>
          <w:rFonts w:ascii="Sylfaen" w:eastAsia="Times New Roman" w:hAnsi="Sylfaen" w:cs="Times New Roman"/>
          <w:sz w:val="20"/>
          <w:szCs w:val="20"/>
          <w:lang w:eastAsia="ru-RU"/>
        </w:rPr>
        <w:t>3</w:t>
      </w:r>
      <w:r w:rsidRPr="00CB0A44">
        <w:rPr>
          <w:rFonts w:ascii="Sylfaen" w:eastAsia="Times New Roman" w:hAnsi="Sylfaen" w:cs="Times New Roman"/>
          <w:sz w:val="20"/>
          <w:szCs w:val="20"/>
          <w:lang w:val="ka-GE" w:eastAsia="ru-RU"/>
        </w:rPr>
        <w:t xml:space="preserve"> წლის ბიუჯეტის გადასახდელების დაფინანსებამ 32 067,9 ათასი ლარი შეადგინა, რაც საპროგნოზო მაჩვენებლის (37 532,2</w:t>
      </w:r>
      <w:r w:rsidRPr="00CB0A44">
        <w:rPr>
          <w:rFonts w:ascii="Sylfaen" w:eastAsia="Times New Roman" w:hAnsi="Sylfaen" w:cs="Times New Roman"/>
          <w:b/>
          <w:sz w:val="20"/>
          <w:szCs w:val="20"/>
          <w:lang w:val="ka-GE" w:eastAsia="ru-RU"/>
        </w:rPr>
        <w:t>)  85,4</w:t>
      </w:r>
      <w:r w:rsidRPr="00CB0A44">
        <w:rPr>
          <w:rFonts w:ascii="Sylfaen" w:eastAsia="Times New Roman" w:hAnsi="Sylfaen" w:cs="Times New Roman"/>
          <w:sz w:val="20"/>
          <w:szCs w:val="20"/>
          <w:lang w:eastAsia="ru-RU"/>
        </w:rPr>
        <w:t xml:space="preserve"> </w:t>
      </w:r>
      <w:r w:rsidRPr="00CB0A44">
        <w:rPr>
          <w:rFonts w:ascii="Sylfaen" w:eastAsia="Times New Roman" w:hAnsi="Sylfaen" w:cs="Times New Roman"/>
          <w:sz w:val="20"/>
          <w:szCs w:val="20"/>
          <w:lang w:val="ka-GE" w:eastAsia="ru-RU"/>
        </w:rPr>
        <w:t>პროცენტია. აღნიშნული მაჩვენებელი 202</w:t>
      </w:r>
      <w:r w:rsidRPr="00CB0A44">
        <w:rPr>
          <w:rFonts w:ascii="Sylfaen" w:eastAsia="Times New Roman" w:hAnsi="Sylfaen" w:cs="Times New Roman"/>
          <w:sz w:val="20"/>
          <w:szCs w:val="20"/>
          <w:lang w:eastAsia="ru-RU"/>
        </w:rPr>
        <w:t>2</w:t>
      </w:r>
      <w:r w:rsidRPr="00CB0A44">
        <w:rPr>
          <w:rFonts w:ascii="Sylfaen" w:eastAsia="Times New Roman" w:hAnsi="Sylfaen" w:cs="Times New Roman"/>
          <w:sz w:val="20"/>
          <w:szCs w:val="20"/>
          <w:lang w:val="ka-GE" w:eastAsia="ru-RU"/>
        </w:rPr>
        <w:t xml:space="preserve"> წლის ანალოგიურ მაჩვენებელს აღემატება 7398,0ათასი ლარით, ხოლო 2021 წლის  მაჩვენებელს - 8614,4 ათასი ლარით. </w:t>
      </w:r>
    </w:p>
    <w:p w:rsidR="002B6458" w:rsidRPr="00CB0A44" w:rsidRDefault="002B6458" w:rsidP="002B6458">
      <w:pPr>
        <w:spacing w:after="0" w:line="240" w:lineRule="auto"/>
        <w:rPr>
          <w:rFonts w:ascii="Sylfaen" w:eastAsia="Times New Roman" w:hAnsi="Sylfaen" w:cs="Times New Roman"/>
          <w:sz w:val="20"/>
          <w:szCs w:val="20"/>
          <w:lang w:eastAsia="ru-RU"/>
        </w:rPr>
      </w:pPr>
    </w:p>
    <w:p w:rsidR="002B6458" w:rsidRPr="00CB0A44" w:rsidRDefault="002B6458" w:rsidP="002B6458">
      <w:pPr>
        <w:spacing w:after="0" w:line="240" w:lineRule="auto"/>
        <w:rPr>
          <w:rFonts w:ascii="Sylfaen" w:eastAsia="Times New Roman" w:hAnsi="Sylfaen" w:cs="Times New Roman"/>
          <w:sz w:val="20"/>
          <w:szCs w:val="20"/>
          <w:lang w:eastAsia="ru-RU"/>
        </w:rPr>
      </w:pPr>
    </w:p>
    <w:p w:rsidR="002B6458" w:rsidRPr="00CB0A44" w:rsidRDefault="002B6458" w:rsidP="002B6458">
      <w:pPr>
        <w:spacing w:after="0" w:line="240" w:lineRule="auto"/>
        <w:rPr>
          <w:rFonts w:ascii="Sylfaen" w:eastAsia="Times New Roman" w:hAnsi="Sylfaen" w:cs="Times New Roman"/>
          <w:sz w:val="20"/>
          <w:szCs w:val="20"/>
          <w:lang w:eastAsia="ru-RU"/>
        </w:rPr>
      </w:pPr>
      <w:r w:rsidRPr="00CB0A44">
        <w:rPr>
          <w:rFonts w:ascii="Times New Roman" w:eastAsia="Times New Roman" w:hAnsi="Times New Roman" w:cs="Times New Roman"/>
          <w:noProof/>
          <w:sz w:val="20"/>
          <w:szCs w:val="20"/>
        </w:rPr>
        <w:lastRenderedPageBreak/>
        <w:drawing>
          <wp:inline distT="0" distB="0" distL="0" distR="0" wp14:anchorId="60103B15" wp14:editId="69B78DA3">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6458" w:rsidRPr="00CB0A44" w:rsidRDefault="002B6458" w:rsidP="002B6458">
      <w:pPr>
        <w:spacing w:after="0" w:line="240" w:lineRule="auto"/>
        <w:rPr>
          <w:rFonts w:ascii="Sylfaen" w:eastAsia="Times New Roman" w:hAnsi="Sylfaen" w:cs="Times New Roman"/>
          <w:sz w:val="20"/>
          <w:szCs w:val="20"/>
          <w:lang w:eastAsia="ru-RU"/>
        </w:rPr>
      </w:pPr>
    </w:p>
    <w:p w:rsidR="002B6458" w:rsidRPr="00CB0A44" w:rsidRDefault="002B6458" w:rsidP="002B6458">
      <w:pPr>
        <w:spacing w:after="0" w:line="240" w:lineRule="auto"/>
        <w:rPr>
          <w:rFonts w:ascii="Sylfaen" w:eastAsia="Times New Roman" w:hAnsi="Sylfaen" w:cs="Times New Roman"/>
          <w:sz w:val="20"/>
          <w:szCs w:val="20"/>
          <w:lang w:eastAsia="ru-RU"/>
        </w:rPr>
      </w:pPr>
    </w:p>
    <w:p w:rsidR="002B6458" w:rsidRPr="00CB0A44" w:rsidRDefault="002B6458" w:rsidP="002B6458">
      <w:pPr>
        <w:spacing w:after="0" w:line="240" w:lineRule="auto"/>
        <w:rPr>
          <w:rFonts w:ascii="Sylfaen" w:eastAsia="Times New Roman" w:hAnsi="Sylfaen" w:cs="Times New Roman"/>
          <w:sz w:val="20"/>
          <w:szCs w:val="20"/>
          <w:lang w:eastAsia="ru-RU"/>
        </w:rPr>
      </w:pPr>
    </w:p>
    <w:p w:rsidR="002B6458" w:rsidRPr="00CB0A44" w:rsidRDefault="002B6458" w:rsidP="002B6458">
      <w:pPr>
        <w:spacing w:after="0" w:line="360" w:lineRule="auto"/>
        <w:jc w:val="both"/>
        <w:rPr>
          <w:rFonts w:ascii="Sylfaen" w:eastAsia="Times New Roman" w:hAnsi="Sylfaen" w:cs="Times New Roman"/>
          <w:b/>
          <w:sz w:val="20"/>
          <w:szCs w:val="20"/>
          <w:lang w:val="ka-GE" w:eastAsia="ru-RU"/>
        </w:rPr>
      </w:pPr>
      <w:r w:rsidRPr="00CB0A44">
        <w:rPr>
          <w:rFonts w:ascii="Sylfaen" w:eastAsia="Times New Roman" w:hAnsi="Sylfaen" w:cs="Times New Roman"/>
          <w:b/>
          <w:sz w:val="20"/>
          <w:szCs w:val="20"/>
          <w:lang w:val="ka-GE" w:eastAsia="ru-RU"/>
        </w:rPr>
        <w:t>პრიორიტეტების მიხედვით დაფინანსების სრტრუქურა შემდეგია:</w:t>
      </w:r>
    </w:p>
    <w:p w:rsidR="002B6458" w:rsidRPr="00CB0A44" w:rsidRDefault="002B6458" w:rsidP="002B6458">
      <w:pPr>
        <w:spacing w:after="0" w:line="360" w:lineRule="auto"/>
        <w:jc w:val="both"/>
        <w:rPr>
          <w:rFonts w:ascii="Sylfaen" w:eastAsia="Times New Roman" w:hAnsi="Sylfaen" w:cs="Times New Roman"/>
          <w:b/>
          <w:sz w:val="20"/>
          <w:szCs w:val="20"/>
          <w:lang w:val="ka-GE" w:eastAsia="ru-RU"/>
        </w:rPr>
      </w:pPr>
    </w:p>
    <w:tbl>
      <w:tblPr>
        <w:tblStyle w:val="GridTable1Light-Accent1"/>
        <w:tblW w:w="5000" w:type="pct"/>
        <w:tblLook w:val="04A0" w:firstRow="1" w:lastRow="0" w:firstColumn="1" w:lastColumn="0" w:noHBand="0" w:noVBand="1"/>
      </w:tblPr>
      <w:tblGrid>
        <w:gridCol w:w="950"/>
        <w:gridCol w:w="5054"/>
        <w:gridCol w:w="1912"/>
        <w:gridCol w:w="1357"/>
        <w:gridCol w:w="1517"/>
      </w:tblGrid>
      <w:tr w:rsidR="002B6458" w:rsidRPr="00CB0A44" w:rsidTr="00983AD0">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458" w:rsidRPr="00CB0A44" w:rsidRDefault="002B6458" w:rsidP="00412AAF">
            <w:pPr>
              <w:jc w:val="center"/>
              <w:rPr>
                <w:rFonts w:ascii="Calibri" w:eastAsia="Times New Roman" w:hAnsi="Calibri" w:cs="Calibri"/>
                <w:b w:val="0"/>
                <w:sz w:val="20"/>
                <w:szCs w:val="20"/>
              </w:rPr>
            </w:pPr>
            <w:r w:rsidRPr="00CB0A44">
              <w:rPr>
                <w:rFonts w:ascii="Sylfaen" w:eastAsia="Times New Roman" w:hAnsi="Sylfaen" w:cs="Sylfaen"/>
                <w:b w:val="0"/>
                <w:sz w:val="20"/>
                <w:szCs w:val="20"/>
              </w:rPr>
              <w:t>სულ</w:t>
            </w:r>
          </w:p>
        </w:tc>
        <w:tc>
          <w:tcPr>
            <w:tcW w:w="2342" w:type="pct"/>
            <w:hideMark/>
          </w:tcPr>
          <w:p w:rsidR="002B6458" w:rsidRPr="00CB0A44" w:rsidRDefault="002B6458" w:rsidP="00412A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rPr>
            </w:pPr>
            <w:r w:rsidRPr="00CB0A44">
              <w:rPr>
                <w:rFonts w:ascii="Sylfaen" w:eastAsia="Times New Roman" w:hAnsi="Sylfaen" w:cs="Sylfaen"/>
                <w:b w:val="0"/>
                <w:sz w:val="20"/>
                <w:szCs w:val="20"/>
              </w:rPr>
              <w:t>მუნიციპალიტეტის</w:t>
            </w:r>
            <w:r w:rsidRPr="00CB0A44">
              <w:rPr>
                <w:rFonts w:ascii="Calibri" w:eastAsia="Times New Roman" w:hAnsi="Calibri" w:cs="Calibri"/>
                <w:b w:val="0"/>
                <w:sz w:val="20"/>
                <w:szCs w:val="20"/>
              </w:rPr>
              <w:t xml:space="preserve"> </w:t>
            </w:r>
            <w:r w:rsidRPr="00CB0A44">
              <w:rPr>
                <w:rFonts w:ascii="Sylfaen" w:eastAsia="Times New Roman" w:hAnsi="Sylfaen" w:cs="Sylfaen"/>
                <w:b w:val="0"/>
                <w:sz w:val="20"/>
                <w:szCs w:val="20"/>
              </w:rPr>
              <w:t>ასიგნებები</w:t>
            </w:r>
          </w:p>
        </w:tc>
        <w:tc>
          <w:tcPr>
            <w:tcW w:w="886" w:type="pct"/>
            <w:hideMark/>
          </w:tcPr>
          <w:p w:rsidR="002B6458" w:rsidRPr="00CB0A44" w:rsidRDefault="002B6458" w:rsidP="00412A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rPr>
            </w:pPr>
            <w:r w:rsidRPr="00CB0A44">
              <w:rPr>
                <w:rFonts w:ascii="Calibri" w:eastAsia="Times New Roman" w:hAnsi="Calibri" w:cs="Calibri"/>
                <w:b w:val="0"/>
                <w:sz w:val="20"/>
                <w:szCs w:val="20"/>
              </w:rPr>
              <w:t xml:space="preserve">2023 </w:t>
            </w:r>
            <w:r w:rsidRPr="00CB0A44">
              <w:rPr>
                <w:rFonts w:ascii="Sylfaen" w:eastAsia="Times New Roman" w:hAnsi="Sylfaen" w:cs="Sylfaen"/>
                <w:b w:val="0"/>
                <w:sz w:val="20"/>
                <w:szCs w:val="20"/>
              </w:rPr>
              <w:t>წლის</w:t>
            </w:r>
            <w:r w:rsidRPr="00CB0A44">
              <w:rPr>
                <w:rFonts w:ascii="Calibri" w:eastAsia="Times New Roman" w:hAnsi="Calibri" w:cs="Calibri"/>
                <w:b w:val="0"/>
                <w:sz w:val="20"/>
                <w:szCs w:val="20"/>
              </w:rPr>
              <w:t xml:space="preserve"> </w:t>
            </w:r>
            <w:r w:rsidRPr="00CB0A44">
              <w:rPr>
                <w:rFonts w:ascii="Sylfaen" w:eastAsia="Times New Roman" w:hAnsi="Sylfaen" w:cs="Sylfaen"/>
                <w:b w:val="0"/>
                <w:sz w:val="20"/>
                <w:szCs w:val="20"/>
              </w:rPr>
              <w:t>დაზუსტებული</w:t>
            </w:r>
            <w:r w:rsidRPr="00CB0A44">
              <w:rPr>
                <w:rFonts w:ascii="Calibri" w:eastAsia="Times New Roman" w:hAnsi="Calibri" w:cs="Calibri"/>
                <w:b w:val="0"/>
                <w:sz w:val="20"/>
                <w:szCs w:val="20"/>
              </w:rPr>
              <w:t xml:space="preserve"> </w:t>
            </w:r>
            <w:r w:rsidRPr="00CB0A44">
              <w:rPr>
                <w:rFonts w:ascii="Sylfaen" w:eastAsia="Times New Roman" w:hAnsi="Sylfaen" w:cs="Sylfaen"/>
                <w:b w:val="0"/>
                <w:sz w:val="20"/>
                <w:szCs w:val="20"/>
              </w:rPr>
              <w:t>გეგმა</w:t>
            </w:r>
          </w:p>
        </w:tc>
        <w:tc>
          <w:tcPr>
            <w:tcW w:w="629" w:type="pct"/>
            <w:hideMark/>
          </w:tcPr>
          <w:p w:rsidR="002B6458" w:rsidRPr="00CB0A44" w:rsidRDefault="002B6458" w:rsidP="00412A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rPr>
            </w:pPr>
            <w:r w:rsidRPr="00CB0A44">
              <w:rPr>
                <w:rFonts w:ascii="Calibri" w:eastAsia="Times New Roman" w:hAnsi="Calibri" w:cs="Calibri"/>
                <w:b w:val="0"/>
                <w:sz w:val="20"/>
                <w:szCs w:val="20"/>
              </w:rPr>
              <w:t xml:space="preserve">2023 </w:t>
            </w:r>
            <w:r w:rsidRPr="00CB0A44">
              <w:rPr>
                <w:rFonts w:ascii="Sylfaen" w:eastAsia="Times New Roman" w:hAnsi="Sylfaen" w:cs="Sylfaen"/>
                <w:b w:val="0"/>
                <w:sz w:val="20"/>
                <w:szCs w:val="20"/>
              </w:rPr>
              <w:t>წლის</w:t>
            </w:r>
            <w:r w:rsidRPr="00CB0A44">
              <w:rPr>
                <w:rFonts w:ascii="Calibri" w:eastAsia="Times New Roman" w:hAnsi="Calibri" w:cs="Calibri"/>
                <w:b w:val="0"/>
                <w:sz w:val="20"/>
                <w:szCs w:val="20"/>
              </w:rPr>
              <w:t xml:space="preserve"> </w:t>
            </w:r>
            <w:r w:rsidRPr="00CB0A44">
              <w:rPr>
                <w:rFonts w:ascii="Sylfaen" w:eastAsia="Times New Roman" w:hAnsi="Sylfaen" w:cs="Sylfaen"/>
                <w:b w:val="0"/>
                <w:sz w:val="20"/>
                <w:szCs w:val="20"/>
              </w:rPr>
              <w:t>ფაქტი</w:t>
            </w:r>
          </w:p>
        </w:tc>
        <w:tc>
          <w:tcPr>
            <w:tcW w:w="703" w:type="pct"/>
            <w:hideMark/>
          </w:tcPr>
          <w:p w:rsidR="002B6458" w:rsidRPr="00CB0A44" w:rsidRDefault="00412AAF" w:rsidP="00412A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sz w:val="20"/>
                <w:szCs w:val="20"/>
              </w:rPr>
            </w:pPr>
            <w:r w:rsidRPr="00CB0A44">
              <w:rPr>
                <w:rFonts w:ascii="Sylfaen" w:eastAsia="Times New Roman" w:hAnsi="Sylfaen" w:cs="Sylfaen"/>
                <w:b w:val="0"/>
                <w:sz w:val="20"/>
                <w:szCs w:val="20"/>
              </w:rPr>
              <w:t>შესრულების</w:t>
            </w:r>
            <w:r w:rsidRPr="00CB0A44">
              <w:rPr>
                <w:rFonts w:ascii="Calibri" w:eastAsia="Times New Roman" w:hAnsi="Calibri" w:cs="Calibri"/>
                <w:b w:val="0"/>
                <w:sz w:val="20"/>
                <w:szCs w:val="20"/>
              </w:rPr>
              <w:t xml:space="preserve"> %</w:t>
            </w:r>
          </w:p>
        </w:tc>
      </w:tr>
      <w:tr w:rsidR="002B6458" w:rsidRPr="00CB0A44" w:rsidTr="00983AD0">
        <w:trPr>
          <w:trHeight w:val="6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458" w:rsidRPr="00CB0A44" w:rsidRDefault="002B6458" w:rsidP="002B6458">
            <w:pPr>
              <w:rPr>
                <w:rFonts w:ascii="Calibri" w:eastAsia="Times New Roman" w:hAnsi="Calibri" w:cs="Calibri"/>
                <w:sz w:val="20"/>
                <w:szCs w:val="20"/>
              </w:rPr>
            </w:pPr>
            <w:r w:rsidRPr="00CB0A44">
              <w:rPr>
                <w:rFonts w:ascii="Calibri" w:eastAsia="Times New Roman" w:hAnsi="Calibri" w:cs="Calibri"/>
                <w:sz w:val="20"/>
                <w:szCs w:val="20"/>
              </w:rPr>
              <w:t>01 00</w:t>
            </w:r>
          </w:p>
        </w:tc>
        <w:tc>
          <w:tcPr>
            <w:tcW w:w="2342" w:type="pct"/>
            <w:hideMark/>
          </w:tcPr>
          <w:p w:rsidR="002B6458" w:rsidRPr="00CB0A44"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Sylfaen" w:eastAsia="Times New Roman" w:hAnsi="Sylfaen" w:cs="Sylfaen"/>
                <w:sz w:val="20"/>
                <w:szCs w:val="20"/>
              </w:rPr>
              <w:t>მმართველობა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და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საერთო</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დანიშნულების</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ხარჯები</w:t>
            </w:r>
          </w:p>
        </w:tc>
        <w:tc>
          <w:tcPr>
            <w:tcW w:w="886"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6143.9</w:t>
            </w:r>
          </w:p>
        </w:tc>
        <w:tc>
          <w:tcPr>
            <w:tcW w:w="629"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5385.6</w:t>
            </w:r>
          </w:p>
        </w:tc>
        <w:tc>
          <w:tcPr>
            <w:tcW w:w="703"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87.7%</w:t>
            </w:r>
          </w:p>
        </w:tc>
      </w:tr>
      <w:tr w:rsidR="002B6458" w:rsidRPr="00CB0A44" w:rsidTr="00983AD0">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458" w:rsidRPr="00CB0A44" w:rsidRDefault="002B6458" w:rsidP="002B6458">
            <w:pPr>
              <w:rPr>
                <w:rFonts w:ascii="Calibri" w:eastAsia="Times New Roman" w:hAnsi="Calibri" w:cs="Calibri"/>
                <w:sz w:val="20"/>
                <w:szCs w:val="20"/>
              </w:rPr>
            </w:pPr>
            <w:r w:rsidRPr="00CB0A44">
              <w:rPr>
                <w:rFonts w:ascii="Calibri" w:eastAsia="Times New Roman" w:hAnsi="Calibri" w:cs="Calibri"/>
                <w:sz w:val="20"/>
                <w:szCs w:val="20"/>
              </w:rPr>
              <w:t>02 00</w:t>
            </w:r>
          </w:p>
        </w:tc>
        <w:tc>
          <w:tcPr>
            <w:tcW w:w="2342" w:type="pct"/>
            <w:hideMark/>
          </w:tcPr>
          <w:p w:rsidR="002B6458" w:rsidRPr="00CB0A44"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Sylfaen" w:eastAsia="Times New Roman" w:hAnsi="Sylfaen" w:cs="Sylfaen"/>
                <w:sz w:val="20"/>
                <w:szCs w:val="20"/>
              </w:rPr>
              <w:t>ინფრასტრუქტურის</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განვითარება</w:t>
            </w:r>
          </w:p>
        </w:tc>
        <w:tc>
          <w:tcPr>
            <w:tcW w:w="886"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15441.3</w:t>
            </w:r>
          </w:p>
        </w:tc>
        <w:tc>
          <w:tcPr>
            <w:tcW w:w="629"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12806.4</w:t>
            </w:r>
          </w:p>
        </w:tc>
        <w:tc>
          <w:tcPr>
            <w:tcW w:w="703"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82.9%</w:t>
            </w:r>
          </w:p>
        </w:tc>
      </w:tr>
      <w:tr w:rsidR="002B6458" w:rsidRPr="00CB0A44" w:rsidTr="00983AD0">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458" w:rsidRPr="00CB0A44" w:rsidRDefault="002B6458" w:rsidP="002B6458">
            <w:pPr>
              <w:rPr>
                <w:rFonts w:ascii="Calibri" w:eastAsia="Times New Roman" w:hAnsi="Calibri" w:cs="Calibri"/>
                <w:sz w:val="20"/>
                <w:szCs w:val="20"/>
              </w:rPr>
            </w:pPr>
            <w:r w:rsidRPr="00CB0A44">
              <w:rPr>
                <w:rFonts w:ascii="Calibri" w:eastAsia="Times New Roman" w:hAnsi="Calibri" w:cs="Calibri"/>
                <w:sz w:val="20"/>
                <w:szCs w:val="20"/>
              </w:rPr>
              <w:t>03 00</w:t>
            </w:r>
          </w:p>
        </w:tc>
        <w:tc>
          <w:tcPr>
            <w:tcW w:w="2342" w:type="pct"/>
            <w:hideMark/>
          </w:tcPr>
          <w:p w:rsidR="002B6458" w:rsidRPr="00CB0A44"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Sylfaen" w:eastAsia="Times New Roman" w:hAnsi="Sylfaen" w:cs="Sylfaen"/>
                <w:sz w:val="20"/>
                <w:szCs w:val="20"/>
              </w:rPr>
              <w:t>დასუფთავება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და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გარემოს</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დაცვა</w:t>
            </w:r>
          </w:p>
        </w:tc>
        <w:tc>
          <w:tcPr>
            <w:tcW w:w="886"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3581.6</w:t>
            </w:r>
          </w:p>
        </w:tc>
        <w:tc>
          <w:tcPr>
            <w:tcW w:w="629"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3218.6</w:t>
            </w:r>
          </w:p>
        </w:tc>
        <w:tc>
          <w:tcPr>
            <w:tcW w:w="703"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89.9%</w:t>
            </w:r>
          </w:p>
        </w:tc>
      </w:tr>
      <w:tr w:rsidR="002B6458" w:rsidRPr="00CB0A44" w:rsidTr="00983AD0">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458" w:rsidRPr="00CB0A44" w:rsidRDefault="002B6458" w:rsidP="002B6458">
            <w:pPr>
              <w:rPr>
                <w:rFonts w:ascii="Calibri" w:eastAsia="Times New Roman" w:hAnsi="Calibri" w:cs="Calibri"/>
                <w:sz w:val="20"/>
                <w:szCs w:val="20"/>
              </w:rPr>
            </w:pPr>
            <w:r w:rsidRPr="00CB0A44">
              <w:rPr>
                <w:rFonts w:ascii="Calibri" w:eastAsia="Times New Roman" w:hAnsi="Calibri" w:cs="Calibri"/>
                <w:sz w:val="20"/>
                <w:szCs w:val="20"/>
              </w:rPr>
              <w:t>04 00</w:t>
            </w:r>
          </w:p>
        </w:tc>
        <w:tc>
          <w:tcPr>
            <w:tcW w:w="2342" w:type="pct"/>
            <w:hideMark/>
          </w:tcPr>
          <w:p w:rsidR="002B6458" w:rsidRPr="00CB0A44"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Sylfaen" w:eastAsia="Times New Roman" w:hAnsi="Sylfaen" w:cs="Sylfaen"/>
                <w:sz w:val="20"/>
                <w:szCs w:val="20"/>
              </w:rPr>
              <w:t>განათლება</w:t>
            </w:r>
          </w:p>
        </w:tc>
        <w:tc>
          <w:tcPr>
            <w:tcW w:w="886"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6515.1</w:t>
            </w:r>
          </w:p>
        </w:tc>
        <w:tc>
          <w:tcPr>
            <w:tcW w:w="629"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6095.4</w:t>
            </w:r>
          </w:p>
        </w:tc>
        <w:tc>
          <w:tcPr>
            <w:tcW w:w="703"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93.6%</w:t>
            </w:r>
          </w:p>
        </w:tc>
      </w:tr>
      <w:tr w:rsidR="002B6458" w:rsidRPr="00CB0A44" w:rsidTr="00983AD0">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458" w:rsidRPr="00CB0A44" w:rsidRDefault="002B6458" w:rsidP="002B6458">
            <w:pPr>
              <w:rPr>
                <w:rFonts w:ascii="Calibri" w:eastAsia="Times New Roman" w:hAnsi="Calibri" w:cs="Calibri"/>
                <w:sz w:val="20"/>
                <w:szCs w:val="20"/>
              </w:rPr>
            </w:pPr>
            <w:r w:rsidRPr="00CB0A44">
              <w:rPr>
                <w:rFonts w:ascii="Calibri" w:eastAsia="Times New Roman" w:hAnsi="Calibri" w:cs="Calibri"/>
                <w:sz w:val="20"/>
                <w:szCs w:val="20"/>
              </w:rPr>
              <w:t>05 00</w:t>
            </w:r>
          </w:p>
        </w:tc>
        <w:tc>
          <w:tcPr>
            <w:tcW w:w="2342" w:type="pct"/>
            <w:hideMark/>
          </w:tcPr>
          <w:p w:rsidR="002B6458" w:rsidRPr="00CB0A44"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Sylfaen" w:eastAsia="Times New Roman" w:hAnsi="Sylfaen" w:cs="Sylfaen"/>
                <w:sz w:val="20"/>
                <w:szCs w:val="20"/>
              </w:rPr>
              <w:t>კულტურა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ახალგაზრდობა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და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სპორტი</w:t>
            </w:r>
          </w:p>
        </w:tc>
        <w:tc>
          <w:tcPr>
            <w:tcW w:w="886"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3534.7</w:t>
            </w:r>
          </w:p>
        </w:tc>
        <w:tc>
          <w:tcPr>
            <w:tcW w:w="629"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2982.7</w:t>
            </w:r>
          </w:p>
        </w:tc>
        <w:tc>
          <w:tcPr>
            <w:tcW w:w="703"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84.4%</w:t>
            </w:r>
          </w:p>
        </w:tc>
      </w:tr>
      <w:tr w:rsidR="002B6458" w:rsidRPr="00CB0A44" w:rsidTr="00983AD0">
        <w:trPr>
          <w:trHeight w:val="6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458" w:rsidRPr="00CB0A44" w:rsidRDefault="002B6458" w:rsidP="002B6458">
            <w:pPr>
              <w:rPr>
                <w:rFonts w:ascii="Calibri" w:eastAsia="Times New Roman" w:hAnsi="Calibri" w:cs="Calibri"/>
                <w:sz w:val="20"/>
                <w:szCs w:val="20"/>
              </w:rPr>
            </w:pPr>
            <w:r w:rsidRPr="00CB0A44">
              <w:rPr>
                <w:rFonts w:ascii="Calibri" w:eastAsia="Times New Roman" w:hAnsi="Calibri" w:cs="Calibri"/>
                <w:sz w:val="20"/>
                <w:szCs w:val="20"/>
              </w:rPr>
              <w:t>06 00</w:t>
            </w:r>
          </w:p>
        </w:tc>
        <w:tc>
          <w:tcPr>
            <w:tcW w:w="2342" w:type="pct"/>
            <w:hideMark/>
          </w:tcPr>
          <w:p w:rsidR="002B6458" w:rsidRPr="00CB0A44" w:rsidRDefault="002B6458" w:rsidP="002B645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Sylfaen" w:eastAsia="Times New Roman" w:hAnsi="Sylfaen" w:cs="Sylfaen"/>
                <w:sz w:val="20"/>
                <w:szCs w:val="20"/>
              </w:rPr>
              <w:t>ჯანმრთელობის</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დაცვა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და</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სოციალური</w:t>
            </w:r>
            <w:r w:rsidRPr="00CB0A44">
              <w:rPr>
                <w:rFonts w:ascii="Calibri" w:eastAsia="Times New Roman" w:hAnsi="Calibri" w:cs="Calibri"/>
                <w:sz w:val="20"/>
                <w:szCs w:val="20"/>
              </w:rPr>
              <w:t xml:space="preserve"> </w:t>
            </w:r>
            <w:r w:rsidRPr="00CB0A44">
              <w:rPr>
                <w:rFonts w:ascii="Sylfaen" w:eastAsia="Times New Roman" w:hAnsi="Sylfaen" w:cs="Sylfaen"/>
                <w:sz w:val="20"/>
                <w:szCs w:val="20"/>
              </w:rPr>
              <w:t>უზრუნველყოფა</w:t>
            </w:r>
          </w:p>
        </w:tc>
        <w:tc>
          <w:tcPr>
            <w:tcW w:w="886"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2483.9</w:t>
            </w:r>
          </w:p>
        </w:tc>
        <w:tc>
          <w:tcPr>
            <w:tcW w:w="629"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1747.4</w:t>
            </w:r>
          </w:p>
        </w:tc>
        <w:tc>
          <w:tcPr>
            <w:tcW w:w="703" w:type="pct"/>
            <w:hideMark/>
          </w:tcPr>
          <w:p w:rsidR="002B6458" w:rsidRPr="00CB0A44" w:rsidRDefault="002B6458" w:rsidP="002B64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CB0A44">
              <w:rPr>
                <w:rFonts w:ascii="Calibri" w:eastAsia="Times New Roman" w:hAnsi="Calibri" w:cs="Calibri"/>
                <w:sz w:val="20"/>
                <w:szCs w:val="20"/>
              </w:rPr>
              <w:t>70.3%</w:t>
            </w:r>
          </w:p>
        </w:tc>
      </w:tr>
    </w:tbl>
    <w:p w:rsidR="002B6458" w:rsidRPr="00CB0A44" w:rsidRDefault="00983AD0" w:rsidP="002B6458">
      <w:pPr>
        <w:spacing w:after="0" w:line="360" w:lineRule="auto"/>
        <w:jc w:val="both"/>
        <w:rPr>
          <w:rFonts w:ascii="Sylfaen" w:eastAsia="Times New Roman" w:hAnsi="Sylfaen" w:cs="Times New Roman"/>
          <w:b/>
          <w:sz w:val="20"/>
          <w:szCs w:val="20"/>
          <w:lang w:val="ka-GE" w:eastAsia="ru-RU"/>
        </w:rPr>
      </w:pPr>
      <w:r w:rsidRPr="00CB0A44">
        <w:rPr>
          <w:noProof/>
          <w:sz w:val="20"/>
          <w:szCs w:val="20"/>
        </w:rPr>
        <w:drawing>
          <wp:inline distT="0" distB="0" distL="0" distR="0" wp14:anchorId="489E989E" wp14:editId="65FFDA62">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6458" w:rsidRPr="00CB0A44" w:rsidRDefault="002B6458" w:rsidP="002B6458">
      <w:pPr>
        <w:spacing w:after="0" w:line="360" w:lineRule="auto"/>
        <w:jc w:val="both"/>
        <w:rPr>
          <w:rFonts w:ascii="Sylfaen" w:eastAsia="Times New Roman" w:hAnsi="Sylfaen" w:cs="Times New Roman"/>
          <w:b/>
          <w:sz w:val="20"/>
          <w:szCs w:val="20"/>
          <w:lang w:val="ka-GE" w:eastAsia="ru-RU"/>
        </w:rPr>
      </w:pPr>
    </w:p>
    <w:p w:rsidR="006464CE" w:rsidRPr="00CB0A44" w:rsidRDefault="006464CE" w:rsidP="002B6458">
      <w:pPr>
        <w:spacing w:after="0" w:line="360" w:lineRule="auto"/>
        <w:jc w:val="both"/>
        <w:rPr>
          <w:rFonts w:ascii="Sylfaen" w:eastAsia="Times New Roman" w:hAnsi="Sylfaen" w:cs="Times New Roman"/>
          <w:b/>
          <w:sz w:val="20"/>
          <w:szCs w:val="20"/>
          <w:lang w:val="ka-GE" w:eastAsia="ru-RU"/>
        </w:rPr>
      </w:pPr>
      <w:r w:rsidRPr="00CB0A44">
        <w:rPr>
          <w:noProof/>
          <w:sz w:val="20"/>
          <w:szCs w:val="20"/>
        </w:rPr>
        <w:drawing>
          <wp:inline distT="0" distB="0" distL="0" distR="0" wp14:anchorId="62F196A8" wp14:editId="1579CC37">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64CE" w:rsidRPr="00CB0A44" w:rsidRDefault="006464CE" w:rsidP="002B6458">
      <w:pPr>
        <w:spacing w:after="0" w:line="360" w:lineRule="auto"/>
        <w:jc w:val="both"/>
        <w:rPr>
          <w:rFonts w:ascii="Sylfaen" w:eastAsia="Times New Roman" w:hAnsi="Sylfaen" w:cs="Times New Roman"/>
          <w:b/>
          <w:sz w:val="20"/>
          <w:szCs w:val="20"/>
          <w:lang w:val="ka-GE" w:eastAsia="ru-RU"/>
        </w:rPr>
      </w:pPr>
    </w:p>
    <w:p w:rsidR="006464CE" w:rsidRPr="00CB0A44" w:rsidRDefault="006464CE" w:rsidP="002B6458">
      <w:pPr>
        <w:spacing w:after="0" w:line="360" w:lineRule="auto"/>
        <w:jc w:val="both"/>
        <w:rPr>
          <w:rFonts w:ascii="Sylfaen" w:eastAsia="Times New Roman" w:hAnsi="Sylfaen" w:cs="Times New Roman"/>
          <w:b/>
          <w:sz w:val="20"/>
          <w:szCs w:val="20"/>
          <w:lang w:val="ka-GE" w:eastAsia="ru-RU"/>
        </w:rPr>
      </w:pPr>
    </w:p>
    <w:p w:rsidR="00C8399D" w:rsidRPr="00CB0A44" w:rsidRDefault="00C8399D" w:rsidP="00BE42AC">
      <w:pPr>
        <w:rPr>
          <w:sz w:val="20"/>
          <w:szCs w:val="20"/>
        </w:rPr>
      </w:pPr>
    </w:p>
    <w:p w:rsidR="00FB4373" w:rsidRPr="00CB0A44" w:rsidRDefault="00FB4373" w:rsidP="00FB4373">
      <w:pPr>
        <w:pStyle w:val="Caption"/>
        <w:jc w:val="center"/>
        <w:rPr>
          <w:rFonts w:ascii="Sylfaen" w:hAnsi="Sylfaen"/>
        </w:rPr>
      </w:pPr>
      <w:r w:rsidRPr="00CB0A44">
        <w:rPr>
          <w:rFonts w:ascii="Sylfaen" w:hAnsi="Sylfaen"/>
          <w:spacing w:val="-1"/>
          <w:lang w:val="ka-GE"/>
        </w:rPr>
        <w:t xml:space="preserve">ახმეტის </w:t>
      </w:r>
      <w:r w:rsidRPr="00CB0A44">
        <w:rPr>
          <w:rFonts w:ascii="Sylfaen" w:hAnsi="Sylfaen"/>
          <w:spacing w:val="-1"/>
        </w:rPr>
        <w:t>მ</w:t>
      </w:r>
      <w:r w:rsidRPr="00CB0A44">
        <w:rPr>
          <w:rFonts w:ascii="Sylfaen" w:hAnsi="Sylfaen"/>
        </w:rPr>
        <w:t>უ</w:t>
      </w:r>
      <w:r w:rsidRPr="00CB0A44">
        <w:rPr>
          <w:rFonts w:ascii="Sylfaen" w:hAnsi="Sylfaen"/>
          <w:spacing w:val="-1"/>
        </w:rPr>
        <w:t>ნ</w:t>
      </w:r>
      <w:r w:rsidRPr="00CB0A44">
        <w:rPr>
          <w:rFonts w:ascii="Sylfaen" w:hAnsi="Sylfaen"/>
        </w:rPr>
        <w:t>ი</w:t>
      </w:r>
      <w:r w:rsidRPr="00CB0A44">
        <w:rPr>
          <w:rFonts w:ascii="Sylfaen" w:hAnsi="Sylfaen"/>
          <w:spacing w:val="-1"/>
        </w:rPr>
        <w:t>ც</w:t>
      </w:r>
      <w:r w:rsidRPr="00CB0A44">
        <w:rPr>
          <w:rFonts w:ascii="Sylfaen" w:hAnsi="Sylfaen"/>
          <w:spacing w:val="3"/>
        </w:rPr>
        <w:t>ი</w:t>
      </w:r>
      <w:r w:rsidRPr="00CB0A44">
        <w:rPr>
          <w:rFonts w:ascii="Sylfaen" w:hAnsi="Sylfaen"/>
          <w:spacing w:val="-1"/>
        </w:rPr>
        <w:t>პ</w:t>
      </w:r>
      <w:r w:rsidRPr="00CB0A44">
        <w:rPr>
          <w:rFonts w:ascii="Sylfaen" w:hAnsi="Sylfaen"/>
        </w:rPr>
        <w:t>ალი</w:t>
      </w:r>
      <w:r w:rsidRPr="00CB0A44">
        <w:rPr>
          <w:rFonts w:ascii="Sylfaen" w:hAnsi="Sylfaen"/>
          <w:spacing w:val="-1"/>
        </w:rPr>
        <w:t>ტეტ</w:t>
      </w:r>
      <w:r w:rsidRPr="00CB0A44">
        <w:rPr>
          <w:rFonts w:ascii="Sylfaen" w:hAnsi="Sylfaen"/>
        </w:rPr>
        <w:t xml:space="preserve">ის </w:t>
      </w:r>
      <w:r w:rsidRPr="00CB0A44">
        <w:rPr>
          <w:rFonts w:ascii="Sylfaen" w:hAnsi="Sylfaen"/>
          <w:lang w:val="ka-GE"/>
        </w:rPr>
        <w:t xml:space="preserve"> </w:t>
      </w:r>
      <w:r w:rsidRPr="00CB0A44">
        <w:rPr>
          <w:rFonts w:ascii="Sylfaen" w:hAnsi="Sylfaen"/>
          <w:spacing w:val="-1"/>
        </w:rPr>
        <w:t>ბ</w:t>
      </w:r>
      <w:r w:rsidRPr="00CB0A44">
        <w:rPr>
          <w:rFonts w:ascii="Sylfaen" w:hAnsi="Sylfaen"/>
        </w:rPr>
        <w:t>იუჯ</w:t>
      </w:r>
      <w:r w:rsidRPr="00CB0A44">
        <w:rPr>
          <w:rFonts w:ascii="Sylfaen" w:hAnsi="Sylfaen"/>
          <w:spacing w:val="2"/>
        </w:rPr>
        <w:t>ე</w:t>
      </w:r>
      <w:r w:rsidRPr="00CB0A44">
        <w:rPr>
          <w:rFonts w:ascii="Sylfaen" w:hAnsi="Sylfaen"/>
          <w:spacing w:val="-1"/>
        </w:rPr>
        <w:t>ტ</w:t>
      </w:r>
      <w:r w:rsidRPr="00CB0A44">
        <w:rPr>
          <w:rFonts w:ascii="Sylfaen" w:hAnsi="Sylfaen"/>
        </w:rPr>
        <w:t>ის</w:t>
      </w:r>
      <w:r w:rsidRPr="00CB0A44">
        <w:rPr>
          <w:rFonts w:ascii="Sylfaen" w:hAnsi="Sylfaen"/>
          <w:lang w:val="ka-GE"/>
        </w:rPr>
        <w:t xml:space="preserve"> </w:t>
      </w:r>
      <w:r w:rsidRPr="00CB0A44">
        <w:rPr>
          <w:rFonts w:ascii="Sylfaen" w:hAnsi="Sylfaen"/>
        </w:rPr>
        <w:t xml:space="preserve"> </w:t>
      </w:r>
      <w:r w:rsidRPr="00CB0A44">
        <w:rPr>
          <w:rFonts w:ascii="Sylfaen" w:hAnsi="Sylfaen"/>
          <w:spacing w:val="-1"/>
        </w:rPr>
        <w:t>ხ</w:t>
      </w:r>
      <w:r w:rsidRPr="00CB0A44">
        <w:rPr>
          <w:rFonts w:ascii="Sylfaen" w:hAnsi="Sylfaen"/>
        </w:rPr>
        <w:t>ა</w:t>
      </w:r>
      <w:r w:rsidRPr="00CB0A44">
        <w:rPr>
          <w:rFonts w:ascii="Sylfaen" w:hAnsi="Sylfaen"/>
          <w:spacing w:val="-1"/>
        </w:rPr>
        <w:t>რ</w:t>
      </w:r>
      <w:r w:rsidRPr="00CB0A44">
        <w:rPr>
          <w:rFonts w:ascii="Sylfaen" w:hAnsi="Sylfaen"/>
        </w:rPr>
        <w:t>ჯ</w:t>
      </w:r>
      <w:r w:rsidRPr="00CB0A44">
        <w:rPr>
          <w:rFonts w:ascii="Sylfaen" w:hAnsi="Sylfaen"/>
          <w:spacing w:val="-1"/>
        </w:rPr>
        <w:t>ებ</w:t>
      </w:r>
      <w:r w:rsidRPr="00CB0A44">
        <w:rPr>
          <w:rFonts w:ascii="Sylfaen" w:hAnsi="Sylfaen"/>
        </w:rPr>
        <w:t>ი</w:t>
      </w:r>
      <w:r w:rsidRPr="00CB0A44">
        <w:rPr>
          <w:rFonts w:ascii="Sylfaen" w:hAnsi="Sylfaen"/>
          <w:spacing w:val="3"/>
          <w:lang w:val="ka-GE"/>
        </w:rPr>
        <w:t xml:space="preserve"> </w:t>
      </w:r>
      <w:r w:rsidRPr="00CB0A44">
        <w:rPr>
          <w:rFonts w:ascii="Sylfaen" w:hAnsi="Sylfaen"/>
          <w:spacing w:val="-1"/>
        </w:rPr>
        <w:t>ე</w:t>
      </w:r>
      <w:r w:rsidRPr="00CB0A44">
        <w:rPr>
          <w:rFonts w:ascii="Sylfaen" w:hAnsi="Sylfaen"/>
        </w:rPr>
        <w:t>კონო</w:t>
      </w:r>
      <w:r w:rsidRPr="00CB0A44">
        <w:rPr>
          <w:rFonts w:ascii="Sylfaen" w:hAnsi="Sylfaen"/>
          <w:spacing w:val="-3"/>
        </w:rPr>
        <w:t>მ</w:t>
      </w:r>
      <w:r w:rsidRPr="00CB0A44">
        <w:rPr>
          <w:rFonts w:ascii="Sylfaen" w:hAnsi="Sylfaen"/>
        </w:rPr>
        <w:t>იკუ</w:t>
      </w:r>
      <w:r w:rsidRPr="00CB0A44">
        <w:rPr>
          <w:rFonts w:ascii="Sylfaen" w:hAnsi="Sylfaen"/>
          <w:spacing w:val="-1"/>
        </w:rPr>
        <w:t>რ</w:t>
      </w:r>
      <w:r w:rsidRPr="00CB0A44">
        <w:rPr>
          <w:rFonts w:ascii="Sylfaen" w:hAnsi="Sylfaen"/>
        </w:rPr>
        <w:t>ი</w:t>
      </w:r>
    </w:p>
    <w:p w:rsidR="00FB4373" w:rsidRPr="00CB0A44" w:rsidRDefault="00FB4373" w:rsidP="00FB4373">
      <w:pPr>
        <w:pStyle w:val="Caption"/>
        <w:jc w:val="center"/>
        <w:rPr>
          <w:rFonts w:ascii="Sylfaen" w:hAnsi="Sylfaen"/>
          <w:lang w:val="ka-GE"/>
        </w:rPr>
      </w:pPr>
      <w:r w:rsidRPr="00CB0A44">
        <w:rPr>
          <w:rFonts w:ascii="Sylfaen" w:hAnsi="Sylfaen"/>
          <w:lang w:val="ka-GE"/>
        </w:rPr>
        <w:t>კლასიფიკაციის მიხედვით</w:t>
      </w:r>
    </w:p>
    <w:p w:rsidR="00440A82" w:rsidRPr="00CB0A44" w:rsidRDefault="00440A82" w:rsidP="00676A3A">
      <w:pPr>
        <w:jc w:val="both"/>
        <w:rPr>
          <w:rFonts w:ascii="Sylfaen" w:hAnsi="Sylfaen"/>
          <w:sz w:val="20"/>
          <w:szCs w:val="20"/>
          <w:lang w:val="ka-GE"/>
        </w:rPr>
      </w:pPr>
    </w:p>
    <w:p w:rsidR="008456E5" w:rsidRPr="00CB0A44" w:rsidRDefault="008456E5" w:rsidP="00676A3A">
      <w:pPr>
        <w:jc w:val="both"/>
        <w:rPr>
          <w:rFonts w:ascii="Sylfaen" w:hAnsi="Sylfaen"/>
          <w:sz w:val="20"/>
          <w:szCs w:val="20"/>
          <w:lang w:val="ka-GE"/>
        </w:rPr>
      </w:pPr>
      <w:r w:rsidRPr="00CB0A44">
        <w:rPr>
          <w:rFonts w:ascii="Sylfaen" w:hAnsi="Sylfaen"/>
          <w:sz w:val="20"/>
          <w:szCs w:val="20"/>
          <w:lang w:val="ka-GE"/>
        </w:rPr>
        <w:t>ხარჯები ეკონომიკური კლასიფიკაციის მიხედვით:</w:t>
      </w:r>
    </w:p>
    <w:p w:rsidR="006464CE" w:rsidRPr="00CB0A44" w:rsidRDefault="006464CE" w:rsidP="00676A3A">
      <w:pPr>
        <w:jc w:val="both"/>
        <w:rPr>
          <w:rFonts w:ascii="Sylfaen" w:hAnsi="Sylfaen"/>
          <w:sz w:val="20"/>
          <w:szCs w:val="20"/>
          <w:lang w:val="ka-GE"/>
        </w:rPr>
      </w:pPr>
    </w:p>
    <w:p w:rsidR="009B4A16" w:rsidRPr="00CB0A44" w:rsidRDefault="007151A3" w:rsidP="00676A3A">
      <w:pPr>
        <w:jc w:val="both"/>
        <w:rPr>
          <w:rFonts w:ascii="Sylfaen" w:hAnsi="Sylfaen"/>
          <w:sz w:val="20"/>
          <w:szCs w:val="20"/>
          <w:lang w:val="ka-GE"/>
        </w:rPr>
      </w:pPr>
      <w:r w:rsidRPr="00CB0A44">
        <w:rPr>
          <w:rFonts w:ascii="Sylfaen" w:eastAsia="Times New Roman" w:hAnsi="Sylfaen" w:cs="Times New Roman"/>
          <w:noProof/>
          <w:sz w:val="20"/>
          <w:szCs w:val="20"/>
        </w:rPr>
        <w:drawing>
          <wp:inline distT="0" distB="0" distL="0" distR="0" wp14:anchorId="15122827" wp14:editId="749B20AE">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6A3A" w:rsidRPr="00CB0A44" w:rsidRDefault="00C015F9" w:rsidP="008F2941">
      <w:pPr>
        <w:pStyle w:val="ListParagraph"/>
        <w:numPr>
          <w:ilvl w:val="0"/>
          <w:numId w:val="3"/>
        </w:numPr>
        <w:jc w:val="both"/>
        <w:rPr>
          <w:rFonts w:ascii="Sylfaen" w:hAnsi="Sylfaen"/>
          <w:sz w:val="20"/>
          <w:szCs w:val="20"/>
          <w:lang w:val="ka-GE"/>
        </w:rPr>
      </w:pPr>
      <w:r w:rsidRPr="00CB0A44">
        <w:rPr>
          <w:rFonts w:ascii="Sylfaen" w:hAnsi="Sylfaen"/>
          <w:sz w:val="20"/>
          <w:szCs w:val="20"/>
          <w:lang w:val="ka-GE"/>
        </w:rPr>
        <w:t xml:space="preserve"> </w:t>
      </w:r>
      <w:r w:rsidR="00676A3A" w:rsidRPr="00CB0A44">
        <w:rPr>
          <w:rFonts w:ascii="Sylfaen" w:hAnsi="Sylfaen"/>
          <w:sz w:val="20"/>
          <w:szCs w:val="20"/>
          <w:lang w:val="ka-GE"/>
        </w:rPr>
        <w:t>შრომის ანაზღაურების მუხლით ხარჯების  დასაფინანსებლად</w:t>
      </w:r>
      <w:r w:rsidR="004362A2" w:rsidRPr="00CB0A44">
        <w:rPr>
          <w:rFonts w:ascii="Sylfaen" w:hAnsi="Sylfaen"/>
          <w:sz w:val="20"/>
          <w:szCs w:val="20"/>
          <w:lang w:val="ka-GE"/>
        </w:rPr>
        <w:t xml:space="preserve"> 20</w:t>
      </w:r>
      <w:r w:rsidR="00196E97" w:rsidRPr="00CB0A44">
        <w:rPr>
          <w:rFonts w:ascii="Sylfaen" w:hAnsi="Sylfaen"/>
          <w:sz w:val="20"/>
          <w:szCs w:val="20"/>
          <w:lang w:val="ka-GE"/>
        </w:rPr>
        <w:t>2</w:t>
      </w:r>
      <w:r w:rsidR="00461F7D" w:rsidRPr="00CB0A44">
        <w:rPr>
          <w:rFonts w:ascii="Sylfaen" w:hAnsi="Sylfaen"/>
          <w:sz w:val="20"/>
          <w:szCs w:val="20"/>
          <w:lang w:val="ka-GE"/>
        </w:rPr>
        <w:t>3</w:t>
      </w:r>
      <w:r w:rsidR="00E40533" w:rsidRPr="00CB0A44">
        <w:rPr>
          <w:rFonts w:ascii="Sylfaen" w:hAnsi="Sylfaen"/>
          <w:sz w:val="20"/>
          <w:szCs w:val="20"/>
          <w:lang w:val="ka-GE"/>
        </w:rPr>
        <w:t xml:space="preserve"> </w:t>
      </w:r>
      <w:r w:rsidR="00676A3A" w:rsidRPr="00CB0A44">
        <w:rPr>
          <w:rFonts w:ascii="Sylfaen" w:hAnsi="Sylfaen"/>
          <w:sz w:val="20"/>
          <w:szCs w:val="20"/>
          <w:lang w:val="ka-GE"/>
        </w:rPr>
        <w:t xml:space="preserve">წლის გეგმით გათვალისწინებული იყო </w:t>
      </w:r>
      <w:r w:rsidR="00461F7D" w:rsidRPr="00CB0A44">
        <w:rPr>
          <w:rFonts w:ascii="Sylfaen" w:hAnsi="Sylfaen"/>
          <w:sz w:val="20"/>
          <w:szCs w:val="20"/>
          <w:lang w:val="ka-GE"/>
        </w:rPr>
        <w:t>3451,8</w:t>
      </w:r>
      <w:r w:rsidR="00676A3A" w:rsidRPr="00CB0A44">
        <w:rPr>
          <w:rFonts w:ascii="Sylfaen" w:hAnsi="Sylfaen"/>
          <w:sz w:val="20"/>
          <w:szCs w:val="20"/>
          <w:lang w:val="ka-GE"/>
        </w:rPr>
        <w:t xml:space="preserve">  ათასი ლარი.  გაწეულმა ხარჯმა შეადგინა </w:t>
      </w:r>
      <w:r w:rsidR="00461F7D" w:rsidRPr="00CB0A44">
        <w:rPr>
          <w:rFonts w:ascii="Sylfaen" w:hAnsi="Sylfaen"/>
          <w:sz w:val="20"/>
          <w:szCs w:val="20"/>
          <w:lang w:val="ka-GE"/>
        </w:rPr>
        <w:t>3376,6</w:t>
      </w:r>
      <w:r w:rsidR="004362A2" w:rsidRPr="00CB0A44">
        <w:rPr>
          <w:rFonts w:ascii="Sylfaen" w:hAnsi="Sylfaen"/>
          <w:sz w:val="20"/>
          <w:szCs w:val="20"/>
          <w:lang w:val="ka-GE"/>
        </w:rPr>
        <w:t xml:space="preserve"> </w:t>
      </w:r>
      <w:r w:rsidR="00676A3A" w:rsidRPr="00CB0A44">
        <w:rPr>
          <w:rFonts w:ascii="Sylfaen" w:hAnsi="Sylfaen"/>
          <w:sz w:val="20"/>
          <w:szCs w:val="20"/>
          <w:lang w:val="ka-GE"/>
        </w:rPr>
        <w:t>ათასი ლარი</w:t>
      </w:r>
      <w:r w:rsidR="00440A82" w:rsidRPr="00CB0A44">
        <w:rPr>
          <w:rFonts w:ascii="Sylfaen" w:hAnsi="Sylfaen"/>
          <w:sz w:val="20"/>
          <w:szCs w:val="20"/>
          <w:lang w:val="ka-GE"/>
        </w:rPr>
        <w:t xml:space="preserve">, წლიური გეგმის </w:t>
      </w:r>
      <w:r w:rsidR="00461F7D" w:rsidRPr="00CB0A44">
        <w:rPr>
          <w:rFonts w:ascii="Sylfaen" w:hAnsi="Sylfaen"/>
          <w:sz w:val="20"/>
          <w:szCs w:val="20"/>
          <w:lang w:val="ka-GE"/>
        </w:rPr>
        <w:t>97,8</w:t>
      </w:r>
      <w:r w:rsidR="00440A82" w:rsidRPr="00CB0A44">
        <w:rPr>
          <w:rFonts w:ascii="Sylfaen" w:hAnsi="Sylfaen"/>
          <w:sz w:val="20"/>
          <w:szCs w:val="20"/>
          <w:lang w:val="ka-GE"/>
        </w:rPr>
        <w:t>%</w:t>
      </w:r>
      <w:r w:rsidR="00676A3A" w:rsidRPr="00CB0A44">
        <w:rPr>
          <w:rFonts w:ascii="Sylfaen" w:hAnsi="Sylfaen"/>
          <w:sz w:val="20"/>
          <w:szCs w:val="20"/>
          <w:lang w:val="ka-GE"/>
        </w:rPr>
        <w:t xml:space="preserve">;  </w:t>
      </w:r>
    </w:p>
    <w:p w:rsidR="00622A87" w:rsidRPr="00CB0A44" w:rsidRDefault="00676A3A" w:rsidP="008F2941">
      <w:pPr>
        <w:pStyle w:val="ListParagraph"/>
        <w:numPr>
          <w:ilvl w:val="0"/>
          <w:numId w:val="3"/>
        </w:numPr>
        <w:jc w:val="both"/>
        <w:rPr>
          <w:rFonts w:ascii="Sylfaen" w:hAnsi="Sylfaen"/>
          <w:sz w:val="20"/>
          <w:szCs w:val="20"/>
          <w:lang w:val="ka-GE"/>
        </w:rPr>
      </w:pPr>
      <w:r w:rsidRPr="00CB0A44">
        <w:rPr>
          <w:rFonts w:ascii="Sylfaen" w:hAnsi="Sylfaen"/>
          <w:sz w:val="20"/>
          <w:szCs w:val="20"/>
          <w:lang w:val="ka-GE"/>
        </w:rPr>
        <w:t xml:space="preserve">საქონელი და მომსახურების მუხლით წლიური გეგმით გათვალისწინებული იყო </w:t>
      </w:r>
      <w:r w:rsidR="00461F7D" w:rsidRPr="00CB0A44">
        <w:rPr>
          <w:rFonts w:ascii="Sylfaen" w:hAnsi="Sylfaen"/>
          <w:sz w:val="20"/>
          <w:szCs w:val="20"/>
          <w:lang w:val="ka-GE"/>
        </w:rPr>
        <w:t>2962,1</w:t>
      </w:r>
      <w:r w:rsidRPr="00CB0A44">
        <w:rPr>
          <w:rFonts w:ascii="Sylfaen" w:hAnsi="Sylfaen"/>
          <w:sz w:val="20"/>
          <w:szCs w:val="20"/>
          <w:lang w:val="ka-GE"/>
        </w:rPr>
        <w:t xml:space="preserve">ათასი ლარი. გაწეულმა ხარჯმა შეადგინა </w:t>
      </w:r>
      <w:r w:rsidR="00461F7D" w:rsidRPr="00CB0A44">
        <w:rPr>
          <w:rFonts w:ascii="Sylfaen" w:hAnsi="Sylfaen"/>
          <w:sz w:val="20"/>
          <w:szCs w:val="20"/>
          <w:lang w:val="ka-GE"/>
        </w:rPr>
        <w:t>2227,2</w:t>
      </w:r>
      <w:r w:rsidRPr="00CB0A44">
        <w:rPr>
          <w:rFonts w:ascii="Sylfaen" w:hAnsi="Sylfaen"/>
          <w:sz w:val="20"/>
          <w:szCs w:val="20"/>
          <w:lang w:val="ka-GE"/>
        </w:rPr>
        <w:t xml:space="preserve"> ათ. ლარი</w:t>
      </w:r>
      <w:r w:rsidR="00352A26" w:rsidRPr="00CB0A44">
        <w:rPr>
          <w:rFonts w:ascii="Sylfaen" w:hAnsi="Sylfaen"/>
          <w:sz w:val="20"/>
          <w:szCs w:val="20"/>
          <w:lang w:val="ka-GE"/>
        </w:rPr>
        <w:t xml:space="preserve">, წლიური გეგმის </w:t>
      </w:r>
      <w:r w:rsidR="00461F7D" w:rsidRPr="00CB0A44">
        <w:rPr>
          <w:rFonts w:ascii="Sylfaen" w:hAnsi="Sylfaen"/>
          <w:sz w:val="20"/>
          <w:szCs w:val="20"/>
          <w:lang w:val="ka-GE"/>
        </w:rPr>
        <w:t>75,2</w:t>
      </w:r>
      <w:r w:rsidR="001D7D9E" w:rsidRPr="00CB0A44">
        <w:rPr>
          <w:rFonts w:ascii="Sylfaen" w:hAnsi="Sylfaen"/>
          <w:sz w:val="20"/>
          <w:szCs w:val="20"/>
          <w:lang w:val="en-GB"/>
        </w:rPr>
        <w:t xml:space="preserve"> </w:t>
      </w:r>
      <w:r w:rsidR="00352A26" w:rsidRPr="00CB0A44">
        <w:rPr>
          <w:rFonts w:ascii="Sylfaen" w:hAnsi="Sylfaen"/>
          <w:sz w:val="20"/>
          <w:szCs w:val="20"/>
          <w:lang w:val="ka-GE"/>
        </w:rPr>
        <w:t>%</w:t>
      </w:r>
      <w:r w:rsidRPr="00CB0A44">
        <w:rPr>
          <w:rFonts w:ascii="Sylfaen" w:hAnsi="Sylfaen"/>
          <w:sz w:val="20"/>
          <w:szCs w:val="20"/>
          <w:lang w:val="ka-GE"/>
        </w:rPr>
        <w:t>.</w:t>
      </w:r>
      <w:r w:rsidR="00622A87" w:rsidRPr="00CB0A44">
        <w:rPr>
          <w:rFonts w:ascii="Sylfaen" w:hAnsi="Sylfaen"/>
          <w:sz w:val="20"/>
          <w:szCs w:val="20"/>
          <w:lang w:val="ka-GE"/>
        </w:rPr>
        <w:t xml:space="preserve"> აღნიშნული მუხლიდან დაფინანსდა</w:t>
      </w:r>
    </w:p>
    <w:p w:rsidR="00622A87" w:rsidRPr="00CB0A44" w:rsidRDefault="00461F7D" w:rsidP="00355892">
      <w:pPr>
        <w:pStyle w:val="ListParagraph"/>
        <w:numPr>
          <w:ilvl w:val="0"/>
          <w:numId w:val="6"/>
        </w:numPr>
        <w:jc w:val="both"/>
        <w:rPr>
          <w:rFonts w:ascii="Sylfaen" w:hAnsi="Sylfaen"/>
          <w:sz w:val="20"/>
          <w:szCs w:val="20"/>
          <w:lang w:val="ka-GE"/>
        </w:rPr>
      </w:pPr>
      <w:r w:rsidRPr="00CB0A44">
        <w:rPr>
          <w:rFonts w:ascii="Sylfaen" w:hAnsi="Sylfaen" w:cs="Sylfaen"/>
          <w:sz w:val="20"/>
          <w:szCs w:val="20"/>
          <w:lang w:val="ka-GE"/>
        </w:rPr>
        <w:lastRenderedPageBreak/>
        <w:t>შრომითი ხელშეკრულებით დასაქმებულ პირთა ანაზღაურება</w:t>
      </w:r>
      <w:r w:rsidR="00676A3A" w:rsidRPr="00CB0A44">
        <w:rPr>
          <w:rFonts w:ascii="Sylfaen" w:hAnsi="Sylfaen"/>
          <w:sz w:val="20"/>
          <w:szCs w:val="20"/>
          <w:lang w:val="ka-GE"/>
        </w:rPr>
        <w:t xml:space="preserve"> </w:t>
      </w:r>
      <w:r w:rsidR="00622A87" w:rsidRPr="00CB0A44">
        <w:rPr>
          <w:rFonts w:ascii="Sylfaen" w:hAnsi="Sylfaen"/>
          <w:sz w:val="20"/>
          <w:szCs w:val="20"/>
          <w:lang w:val="ka-GE"/>
        </w:rPr>
        <w:t xml:space="preserve"> - </w:t>
      </w:r>
      <w:r w:rsidR="00676A3A" w:rsidRPr="00CB0A44">
        <w:rPr>
          <w:rFonts w:ascii="Sylfaen" w:hAnsi="Sylfaen"/>
          <w:sz w:val="20"/>
          <w:szCs w:val="20"/>
          <w:lang w:val="ka-GE"/>
        </w:rPr>
        <w:t xml:space="preserve"> </w:t>
      </w:r>
      <w:r w:rsidRPr="00CB0A44">
        <w:rPr>
          <w:rFonts w:ascii="Sylfaen" w:hAnsi="Sylfaen"/>
          <w:sz w:val="20"/>
          <w:szCs w:val="20"/>
          <w:lang w:val="ka-GE"/>
        </w:rPr>
        <w:t>288,9</w:t>
      </w:r>
      <w:r w:rsidR="00676A3A" w:rsidRPr="00CB0A44">
        <w:rPr>
          <w:rFonts w:ascii="Sylfaen" w:hAnsi="Sylfaen"/>
          <w:sz w:val="20"/>
          <w:szCs w:val="20"/>
          <w:lang w:val="ka-GE"/>
        </w:rPr>
        <w:t xml:space="preserve"> ათასი ლარი                          </w:t>
      </w:r>
    </w:p>
    <w:p w:rsidR="00F8558F" w:rsidRPr="00CB0A44" w:rsidRDefault="00676A3A" w:rsidP="00355892">
      <w:pPr>
        <w:pStyle w:val="ListParagraph"/>
        <w:numPr>
          <w:ilvl w:val="0"/>
          <w:numId w:val="6"/>
        </w:numPr>
        <w:jc w:val="both"/>
        <w:rPr>
          <w:rFonts w:ascii="Sylfaen" w:hAnsi="Sylfaen"/>
          <w:sz w:val="20"/>
          <w:szCs w:val="20"/>
          <w:lang w:val="ka-GE"/>
        </w:rPr>
      </w:pPr>
      <w:r w:rsidRPr="00CB0A44">
        <w:rPr>
          <w:rFonts w:ascii="Sylfaen" w:hAnsi="Sylfaen"/>
          <w:sz w:val="20"/>
          <w:szCs w:val="20"/>
          <w:lang w:val="ka-GE"/>
        </w:rPr>
        <w:t xml:space="preserve"> მივლინების ხარჯები</w:t>
      </w:r>
      <w:r w:rsidR="00622A87" w:rsidRPr="00CB0A44">
        <w:rPr>
          <w:rFonts w:ascii="Sylfaen" w:hAnsi="Sylfaen"/>
          <w:sz w:val="20"/>
          <w:szCs w:val="20"/>
          <w:lang w:val="ka-GE"/>
        </w:rPr>
        <w:t xml:space="preserve"> </w:t>
      </w:r>
      <w:r w:rsidRPr="00CB0A44">
        <w:rPr>
          <w:rFonts w:ascii="Sylfaen" w:hAnsi="Sylfaen"/>
          <w:sz w:val="20"/>
          <w:szCs w:val="20"/>
          <w:lang w:val="ka-GE"/>
        </w:rPr>
        <w:t xml:space="preserve">  </w:t>
      </w:r>
      <w:r w:rsidR="00622A87" w:rsidRPr="00CB0A44">
        <w:rPr>
          <w:rFonts w:ascii="Sylfaen" w:hAnsi="Sylfaen"/>
          <w:sz w:val="20"/>
          <w:szCs w:val="20"/>
          <w:lang w:val="ka-GE"/>
        </w:rPr>
        <w:t xml:space="preserve">- </w:t>
      </w:r>
      <w:r w:rsidRPr="00CB0A44">
        <w:rPr>
          <w:rFonts w:ascii="Sylfaen" w:hAnsi="Sylfaen"/>
          <w:sz w:val="20"/>
          <w:szCs w:val="20"/>
          <w:lang w:val="ka-GE"/>
        </w:rPr>
        <w:t xml:space="preserve"> </w:t>
      </w:r>
      <w:r w:rsidR="00461F7D" w:rsidRPr="00CB0A44">
        <w:rPr>
          <w:rFonts w:ascii="Sylfaen" w:hAnsi="Sylfaen"/>
          <w:sz w:val="20"/>
          <w:szCs w:val="20"/>
          <w:lang w:val="ka-GE"/>
        </w:rPr>
        <w:t>32,3</w:t>
      </w:r>
      <w:r w:rsidRPr="00CB0A44">
        <w:rPr>
          <w:rFonts w:ascii="Sylfaen" w:hAnsi="Sylfaen"/>
          <w:sz w:val="20"/>
          <w:szCs w:val="20"/>
          <w:lang w:val="ka-GE"/>
        </w:rPr>
        <w:t xml:space="preserve"> ათასი ლარი</w:t>
      </w:r>
    </w:p>
    <w:p w:rsidR="002D7684" w:rsidRPr="00CB0A44" w:rsidRDefault="00676A3A" w:rsidP="00355892">
      <w:pPr>
        <w:pStyle w:val="ListParagraph"/>
        <w:numPr>
          <w:ilvl w:val="0"/>
          <w:numId w:val="6"/>
        </w:numPr>
        <w:jc w:val="both"/>
        <w:rPr>
          <w:rFonts w:ascii="Sylfaen" w:hAnsi="Sylfaen"/>
          <w:sz w:val="20"/>
          <w:szCs w:val="20"/>
          <w:lang w:val="ka-GE"/>
        </w:rPr>
      </w:pPr>
      <w:r w:rsidRPr="00CB0A44">
        <w:rPr>
          <w:rFonts w:ascii="Sylfaen" w:hAnsi="Sylfaen" w:cs="Sylfaen"/>
          <w:sz w:val="20"/>
          <w:szCs w:val="20"/>
          <w:lang w:val="ka-GE"/>
        </w:rPr>
        <w:t>ოფისის</w:t>
      </w:r>
      <w:r w:rsidRPr="00CB0A44">
        <w:rPr>
          <w:rFonts w:ascii="Sylfaen" w:hAnsi="Sylfaen"/>
          <w:sz w:val="20"/>
          <w:szCs w:val="20"/>
          <w:lang w:val="ka-GE"/>
        </w:rPr>
        <w:t xml:space="preserve"> ხარჯები</w:t>
      </w:r>
      <w:r w:rsidR="00622A87" w:rsidRPr="00CB0A44">
        <w:rPr>
          <w:rFonts w:ascii="Sylfaen" w:hAnsi="Sylfaen"/>
          <w:sz w:val="20"/>
          <w:szCs w:val="20"/>
          <w:lang w:val="ka-GE"/>
        </w:rPr>
        <w:t xml:space="preserve"> </w:t>
      </w:r>
      <w:r w:rsidRPr="00CB0A44">
        <w:rPr>
          <w:rFonts w:ascii="Sylfaen" w:hAnsi="Sylfaen"/>
          <w:sz w:val="20"/>
          <w:szCs w:val="20"/>
          <w:lang w:val="ka-GE"/>
        </w:rPr>
        <w:t xml:space="preserve"> </w:t>
      </w:r>
      <w:r w:rsidR="00622A87" w:rsidRPr="00CB0A44">
        <w:rPr>
          <w:rFonts w:ascii="Sylfaen" w:hAnsi="Sylfaen"/>
          <w:sz w:val="20"/>
          <w:szCs w:val="20"/>
          <w:lang w:val="ka-GE"/>
        </w:rPr>
        <w:t>-</w:t>
      </w:r>
      <w:r w:rsidRPr="00CB0A44">
        <w:rPr>
          <w:rFonts w:ascii="Sylfaen" w:hAnsi="Sylfaen"/>
          <w:sz w:val="20"/>
          <w:szCs w:val="20"/>
          <w:lang w:val="ka-GE"/>
        </w:rPr>
        <w:t xml:space="preserve"> </w:t>
      </w:r>
      <w:r w:rsidR="00461F7D" w:rsidRPr="00CB0A44">
        <w:rPr>
          <w:rFonts w:ascii="Sylfaen" w:hAnsi="Sylfaen"/>
          <w:sz w:val="20"/>
          <w:szCs w:val="20"/>
          <w:lang w:val="ka-GE"/>
        </w:rPr>
        <w:t>206,5</w:t>
      </w:r>
      <w:r w:rsidRPr="00CB0A44">
        <w:rPr>
          <w:rFonts w:ascii="Sylfaen" w:hAnsi="Sylfaen"/>
          <w:sz w:val="20"/>
          <w:szCs w:val="20"/>
          <w:lang w:val="ka-GE"/>
        </w:rPr>
        <w:t xml:space="preserve"> ათასი ლარი.</w:t>
      </w:r>
    </w:p>
    <w:p w:rsidR="002D7684" w:rsidRPr="00CB0A44" w:rsidRDefault="00676A3A" w:rsidP="00355892">
      <w:pPr>
        <w:pStyle w:val="ListParagraph"/>
        <w:numPr>
          <w:ilvl w:val="0"/>
          <w:numId w:val="6"/>
        </w:numPr>
        <w:jc w:val="both"/>
        <w:rPr>
          <w:rFonts w:ascii="Sylfaen" w:hAnsi="Sylfaen"/>
          <w:sz w:val="20"/>
          <w:szCs w:val="20"/>
          <w:lang w:val="ka-GE"/>
        </w:rPr>
      </w:pPr>
      <w:r w:rsidRPr="00CB0A44">
        <w:rPr>
          <w:rFonts w:ascii="Sylfaen" w:hAnsi="Sylfaen" w:cs="Sylfaen"/>
          <w:sz w:val="20"/>
          <w:szCs w:val="20"/>
          <w:lang w:val="ka-GE"/>
        </w:rPr>
        <w:t>წარმომადგენლობითი</w:t>
      </w:r>
      <w:r w:rsidRPr="00CB0A44">
        <w:rPr>
          <w:rFonts w:ascii="Sylfaen" w:hAnsi="Sylfaen"/>
          <w:sz w:val="20"/>
          <w:szCs w:val="20"/>
          <w:lang w:val="ka-GE"/>
        </w:rPr>
        <w:t xml:space="preserve"> ხარჯები</w:t>
      </w:r>
      <w:r w:rsidR="002D7684" w:rsidRPr="00CB0A44">
        <w:rPr>
          <w:rFonts w:ascii="Sylfaen" w:hAnsi="Sylfaen"/>
          <w:sz w:val="20"/>
          <w:szCs w:val="20"/>
          <w:lang w:val="ka-GE"/>
        </w:rPr>
        <w:t xml:space="preserve"> -</w:t>
      </w:r>
      <w:r w:rsidRPr="00CB0A44">
        <w:rPr>
          <w:rFonts w:ascii="Sylfaen" w:hAnsi="Sylfaen"/>
          <w:sz w:val="20"/>
          <w:szCs w:val="20"/>
          <w:lang w:val="ka-GE"/>
        </w:rPr>
        <w:t xml:space="preserve">  </w:t>
      </w:r>
      <w:r w:rsidR="00461F7D" w:rsidRPr="00CB0A44">
        <w:rPr>
          <w:rFonts w:ascii="Sylfaen" w:hAnsi="Sylfaen"/>
          <w:sz w:val="20"/>
          <w:szCs w:val="20"/>
          <w:lang w:val="ka-GE"/>
        </w:rPr>
        <w:t>49,9</w:t>
      </w:r>
      <w:r w:rsidRPr="00CB0A44">
        <w:rPr>
          <w:rFonts w:ascii="Sylfaen" w:hAnsi="Sylfaen"/>
          <w:sz w:val="20"/>
          <w:szCs w:val="20"/>
          <w:lang w:val="ka-GE"/>
        </w:rPr>
        <w:t xml:space="preserve"> ათასი ლარი.</w:t>
      </w:r>
    </w:p>
    <w:p w:rsidR="00AB2729" w:rsidRPr="00CB0A44" w:rsidRDefault="00AB2729" w:rsidP="00355892">
      <w:pPr>
        <w:pStyle w:val="ListParagraph"/>
        <w:numPr>
          <w:ilvl w:val="0"/>
          <w:numId w:val="6"/>
        </w:numPr>
        <w:jc w:val="both"/>
        <w:rPr>
          <w:rFonts w:ascii="Sylfaen" w:hAnsi="Sylfaen"/>
          <w:sz w:val="20"/>
          <w:szCs w:val="20"/>
          <w:lang w:val="ka-GE"/>
        </w:rPr>
      </w:pPr>
      <w:r w:rsidRPr="00CB0A44">
        <w:rPr>
          <w:rFonts w:ascii="Sylfaen" w:hAnsi="Sylfaen"/>
          <w:sz w:val="20"/>
          <w:szCs w:val="20"/>
          <w:lang w:val="ka-GE"/>
        </w:rPr>
        <w:t xml:space="preserve">სამედიცინო ხარჯები - </w:t>
      </w:r>
      <w:r w:rsidR="00461F7D" w:rsidRPr="00CB0A44">
        <w:rPr>
          <w:rFonts w:ascii="Sylfaen" w:hAnsi="Sylfaen"/>
          <w:sz w:val="20"/>
          <w:szCs w:val="20"/>
          <w:lang w:val="ka-GE"/>
        </w:rPr>
        <w:t>1,0</w:t>
      </w:r>
      <w:r w:rsidRPr="00CB0A44">
        <w:rPr>
          <w:rFonts w:ascii="Sylfaen" w:hAnsi="Sylfaen"/>
          <w:sz w:val="20"/>
          <w:szCs w:val="20"/>
          <w:lang w:val="ka-GE"/>
        </w:rPr>
        <w:t xml:space="preserve"> ათასი ლარი.</w:t>
      </w:r>
    </w:p>
    <w:p w:rsidR="002D7684" w:rsidRPr="00CB0A44" w:rsidRDefault="00676A3A" w:rsidP="00355892">
      <w:pPr>
        <w:pStyle w:val="ListParagraph"/>
        <w:numPr>
          <w:ilvl w:val="0"/>
          <w:numId w:val="6"/>
        </w:numPr>
        <w:jc w:val="both"/>
        <w:rPr>
          <w:rFonts w:ascii="Sylfaen" w:hAnsi="Sylfaen"/>
          <w:sz w:val="20"/>
          <w:szCs w:val="20"/>
          <w:lang w:val="ka-GE"/>
        </w:rPr>
      </w:pPr>
      <w:r w:rsidRPr="00CB0A44">
        <w:rPr>
          <w:rFonts w:ascii="Sylfaen" w:hAnsi="Sylfaen" w:cs="Sylfaen"/>
          <w:sz w:val="20"/>
          <w:szCs w:val="20"/>
          <w:lang w:val="ka-GE"/>
        </w:rPr>
        <w:t>ტრანსპორტისა</w:t>
      </w:r>
      <w:r w:rsidRPr="00CB0A44">
        <w:rPr>
          <w:rFonts w:ascii="Sylfaen" w:hAnsi="Sylfaen"/>
          <w:sz w:val="20"/>
          <w:szCs w:val="20"/>
          <w:lang w:val="ka-GE"/>
        </w:rPr>
        <w:t xml:space="preserve"> და ტექნ</w:t>
      </w:r>
      <w:r w:rsidR="001D7D9E" w:rsidRPr="00CB0A44">
        <w:rPr>
          <w:rFonts w:ascii="Sylfaen" w:hAnsi="Sylfaen"/>
          <w:sz w:val="20"/>
          <w:szCs w:val="20"/>
          <w:lang w:val="ka-GE"/>
        </w:rPr>
        <w:t>იკ</w:t>
      </w:r>
      <w:r w:rsidRPr="00CB0A44">
        <w:rPr>
          <w:rFonts w:ascii="Sylfaen" w:hAnsi="Sylfaen"/>
          <w:sz w:val="20"/>
          <w:szCs w:val="20"/>
          <w:lang w:val="ka-GE"/>
        </w:rPr>
        <w:t xml:space="preserve">ის </w:t>
      </w:r>
      <w:r w:rsidR="0051428B" w:rsidRPr="00CB0A44">
        <w:rPr>
          <w:rFonts w:ascii="Sylfaen" w:hAnsi="Sylfaen"/>
          <w:sz w:val="20"/>
          <w:szCs w:val="20"/>
          <w:lang w:val="ka-GE"/>
        </w:rPr>
        <w:t>ექსპლოატაციი</w:t>
      </w:r>
      <w:r w:rsidRPr="00CB0A44">
        <w:rPr>
          <w:rFonts w:ascii="Sylfaen" w:hAnsi="Sylfaen"/>
          <w:sz w:val="20"/>
          <w:szCs w:val="20"/>
          <w:lang w:val="ka-GE"/>
        </w:rPr>
        <w:t>ს</w:t>
      </w:r>
      <w:r w:rsidR="0051428B" w:rsidRPr="00CB0A44">
        <w:rPr>
          <w:rFonts w:ascii="Sylfaen" w:hAnsi="Sylfaen"/>
          <w:sz w:val="20"/>
          <w:szCs w:val="20"/>
          <w:lang w:val="ka-GE"/>
        </w:rPr>
        <w:t xml:space="preserve"> </w:t>
      </w:r>
      <w:r w:rsidR="002D7684" w:rsidRPr="00CB0A44">
        <w:rPr>
          <w:rFonts w:ascii="Sylfaen" w:hAnsi="Sylfaen"/>
          <w:sz w:val="20"/>
          <w:szCs w:val="20"/>
          <w:lang w:val="ka-GE"/>
        </w:rPr>
        <w:t xml:space="preserve"> </w:t>
      </w:r>
      <w:r w:rsidRPr="00CB0A44">
        <w:rPr>
          <w:rFonts w:ascii="Sylfaen" w:hAnsi="Sylfaen"/>
          <w:sz w:val="20"/>
          <w:szCs w:val="20"/>
          <w:lang w:val="ka-GE"/>
        </w:rPr>
        <w:t xml:space="preserve"> ხარჯები</w:t>
      </w:r>
      <w:r w:rsidR="002D7684" w:rsidRPr="00CB0A44">
        <w:rPr>
          <w:rFonts w:ascii="Sylfaen" w:hAnsi="Sylfaen"/>
          <w:sz w:val="20"/>
          <w:szCs w:val="20"/>
          <w:lang w:val="ka-GE"/>
        </w:rPr>
        <w:t xml:space="preserve"> </w:t>
      </w:r>
      <w:r w:rsidRPr="00CB0A44">
        <w:rPr>
          <w:rFonts w:ascii="Sylfaen" w:hAnsi="Sylfaen"/>
          <w:sz w:val="20"/>
          <w:szCs w:val="20"/>
          <w:lang w:val="ka-GE"/>
        </w:rPr>
        <w:t xml:space="preserve"> </w:t>
      </w:r>
      <w:r w:rsidR="002D7684" w:rsidRPr="00CB0A44">
        <w:rPr>
          <w:rFonts w:ascii="Sylfaen" w:hAnsi="Sylfaen"/>
          <w:sz w:val="20"/>
          <w:szCs w:val="20"/>
          <w:lang w:val="ka-GE"/>
        </w:rPr>
        <w:t>-</w:t>
      </w:r>
      <w:r w:rsidRPr="00CB0A44">
        <w:rPr>
          <w:rFonts w:ascii="Sylfaen" w:hAnsi="Sylfaen"/>
          <w:sz w:val="20"/>
          <w:szCs w:val="20"/>
          <w:lang w:val="ka-GE"/>
        </w:rPr>
        <w:t xml:space="preserve"> </w:t>
      </w:r>
      <w:r w:rsidR="00461F7D" w:rsidRPr="00CB0A44">
        <w:rPr>
          <w:rFonts w:ascii="Sylfaen" w:hAnsi="Sylfaen"/>
          <w:sz w:val="20"/>
          <w:szCs w:val="20"/>
          <w:lang w:val="ka-GE"/>
        </w:rPr>
        <w:t>765,0</w:t>
      </w:r>
      <w:r w:rsidR="00052786" w:rsidRPr="00CB0A44">
        <w:rPr>
          <w:rFonts w:ascii="Sylfaen" w:hAnsi="Sylfaen"/>
          <w:sz w:val="20"/>
          <w:szCs w:val="20"/>
          <w:lang w:val="ka-GE"/>
        </w:rPr>
        <w:t xml:space="preserve"> </w:t>
      </w:r>
      <w:r w:rsidR="0038412C" w:rsidRPr="00CB0A44">
        <w:rPr>
          <w:rFonts w:ascii="Sylfaen" w:hAnsi="Sylfaen"/>
          <w:sz w:val="20"/>
          <w:szCs w:val="20"/>
          <w:lang w:val="ka-GE"/>
        </w:rPr>
        <w:t xml:space="preserve">ათასი ლარი </w:t>
      </w:r>
      <w:r w:rsidR="00052786" w:rsidRPr="00CB0A44">
        <w:rPr>
          <w:rFonts w:ascii="Sylfaen" w:hAnsi="Sylfaen"/>
          <w:sz w:val="20"/>
          <w:szCs w:val="20"/>
          <w:lang w:val="ka-GE"/>
        </w:rPr>
        <w:t xml:space="preserve">(აქედან </w:t>
      </w:r>
      <w:r w:rsidR="006F6DCA" w:rsidRPr="00CB0A44">
        <w:rPr>
          <w:rFonts w:ascii="Sylfaen" w:hAnsi="Sylfaen"/>
          <w:sz w:val="20"/>
          <w:szCs w:val="20"/>
          <w:lang w:val="ka-GE"/>
        </w:rPr>
        <w:t>461,1</w:t>
      </w:r>
      <w:r w:rsidR="00052786" w:rsidRPr="00CB0A44">
        <w:rPr>
          <w:rFonts w:ascii="Sylfaen" w:hAnsi="Sylfaen"/>
          <w:sz w:val="20"/>
          <w:szCs w:val="20"/>
          <w:lang w:val="ka-GE"/>
        </w:rPr>
        <w:t xml:space="preserve"> ათ. ლარი არის სკოლის მოსწავლეთა ტრანსპორტით მომსახურების, </w:t>
      </w:r>
      <w:r w:rsidR="006F6DCA" w:rsidRPr="00CB0A44">
        <w:rPr>
          <w:rFonts w:ascii="Sylfaen" w:hAnsi="Sylfaen"/>
          <w:sz w:val="20"/>
          <w:szCs w:val="20"/>
          <w:lang w:val="ka-GE"/>
        </w:rPr>
        <w:t>173,0</w:t>
      </w:r>
      <w:r w:rsidR="00AB2729" w:rsidRPr="00CB0A44">
        <w:rPr>
          <w:rFonts w:ascii="Sylfaen" w:hAnsi="Sylfaen"/>
          <w:sz w:val="20"/>
          <w:szCs w:val="20"/>
          <w:lang w:val="ka-GE"/>
        </w:rPr>
        <w:t xml:space="preserve"> ათ. ლარი არის</w:t>
      </w:r>
      <w:r w:rsidR="00052786" w:rsidRPr="00CB0A44">
        <w:rPr>
          <w:rFonts w:ascii="Sylfaen" w:hAnsi="Sylfaen"/>
          <w:sz w:val="20"/>
          <w:szCs w:val="20"/>
          <w:lang w:val="ka-GE"/>
        </w:rPr>
        <w:t xml:space="preserve"> საწვავის ხარჯი, </w:t>
      </w:r>
      <w:r w:rsidR="006F6DCA" w:rsidRPr="00CB0A44">
        <w:rPr>
          <w:rFonts w:ascii="Sylfaen" w:hAnsi="Sylfaen"/>
          <w:sz w:val="20"/>
          <w:szCs w:val="20"/>
          <w:lang w:val="ka-GE"/>
        </w:rPr>
        <w:t>53,0</w:t>
      </w:r>
      <w:r w:rsidR="00052786" w:rsidRPr="00CB0A44">
        <w:rPr>
          <w:rFonts w:ascii="Sylfaen" w:hAnsi="Sylfaen"/>
          <w:sz w:val="20"/>
          <w:szCs w:val="20"/>
          <w:lang w:val="ka-GE"/>
        </w:rPr>
        <w:t xml:space="preserve"> ათ. ლარი კასრისწყლისა და ილტოს ხეობის</w:t>
      </w:r>
      <w:r w:rsidR="00F8558F" w:rsidRPr="00CB0A44">
        <w:rPr>
          <w:rFonts w:ascii="Sylfaen" w:hAnsi="Sylfaen"/>
          <w:sz w:val="20"/>
          <w:szCs w:val="20"/>
          <w:lang w:val="ka-GE"/>
        </w:rPr>
        <w:t xml:space="preserve"> მოსახლეობის ტრანსპორტით</w:t>
      </w:r>
      <w:r w:rsidR="00052786" w:rsidRPr="00CB0A44">
        <w:rPr>
          <w:rFonts w:ascii="Sylfaen" w:hAnsi="Sylfaen"/>
          <w:sz w:val="20"/>
          <w:szCs w:val="20"/>
          <w:lang w:val="ka-GE"/>
        </w:rPr>
        <w:t xml:space="preserve"> მომსახურების,</w:t>
      </w:r>
      <w:r w:rsidR="00AB2729" w:rsidRPr="00CB0A44">
        <w:rPr>
          <w:rFonts w:ascii="Sylfaen" w:hAnsi="Sylfaen"/>
          <w:sz w:val="20"/>
          <w:szCs w:val="20"/>
          <w:lang w:val="ka-GE"/>
        </w:rPr>
        <w:t xml:space="preserve"> წვევამდელებისა და  ახალგაზრდულ, კულტურულ და სპორტულ ღონისძიებებში მონაწილე ახალგაზრდების ტრანსპორტით მომსახურების ხარჯი</w:t>
      </w:r>
      <w:r w:rsidR="0092228B" w:rsidRPr="00CB0A44">
        <w:rPr>
          <w:rFonts w:ascii="Sylfaen" w:hAnsi="Sylfaen"/>
          <w:sz w:val="20"/>
          <w:szCs w:val="20"/>
          <w:lang w:val="ka-GE"/>
        </w:rPr>
        <w:t xml:space="preserve">. </w:t>
      </w:r>
      <w:r w:rsidR="00052786" w:rsidRPr="00CB0A44">
        <w:rPr>
          <w:rFonts w:ascii="Sylfaen" w:hAnsi="Sylfaen"/>
          <w:sz w:val="20"/>
          <w:szCs w:val="20"/>
          <w:lang w:val="ka-GE"/>
        </w:rPr>
        <w:t xml:space="preserve">ექსპლუატაციის და მოვლა-შენახვის ხარჯები </w:t>
      </w:r>
      <w:r w:rsidR="006F6DCA" w:rsidRPr="00CB0A44">
        <w:rPr>
          <w:rFonts w:ascii="Sylfaen" w:hAnsi="Sylfaen"/>
          <w:sz w:val="20"/>
          <w:szCs w:val="20"/>
          <w:lang w:val="ka-GE"/>
        </w:rPr>
        <w:t>17,7</w:t>
      </w:r>
      <w:r w:rsidR="00052786" w:rsidRPr="00CB0A44">
        <w:rPr>
          <w:rFonts w:ascii="Sylfaen" w:hAnsi="Sylfaen"/>
          <w:sz w:val="20"/>
          <w:szCs w:val="20"/>
          <w:lang w:val="ka-GE"/>
        </w:rPr>
        <w:t>ათ. ლარი</w:t>
      </w:r>
      <w:r w:rsidR="00AB2729" w:rsidRPr="00CB0A44">
        <w:rPr>
          <w:rFonts w:ascii="Sylfaen" w:hAnsi="Sylfaen"/>
          <w:sz w:val="20"/>
          <w:szCs w:val="20"/>
          <w:lang w:val="ka-GE"/>
        </w:rPr>
        <w:t xml:space="preserve">, მიმდინარე რემონტის ხარჯი </w:t>
      </w:r>
      <w:r w:rsidR="006F6DCA" w:rsidRPr="00CB0A44">
        <w:rPr>
          <w:rFonts w:ascii="Sylfaen" w:hAnsi="Sylfaen"/>
          <w:sz w:val="20"/>
          <w:szCs w:val="20"/>
          <w:lang w:val="ka-GE"/>
        </w:rPr>
        <w:t>58</w:t>
      </w:r>
      <w:r w:rsidR="001D7D9E" w:rsidRPr="00CB0A44">
        <w:rPr>
          <w:rFonts w:ascii="Sylfaen" w:hAnsi="Sylfaen"/>
          <w:sz w:val="20"/>
          <w:szCs w:val="20"/>
          <w:lang w:val="ka-GE"/>
        </w:rPr>
        <w:t>,7</w:t>
      </w:r>
      <w:r w:rsidR="00AB2729" w:rsidRPr="00CB0A44">
        <w:rPr>
          <w:rFonts w:ascii="Sylfaen" w:hAnsi="Sylfaen"/>
          <w:sz w:val="20"/>
          <w:szCs w:val="20"/>
          <w:lang w:val="ka-GE"/>
        </w:rPr>
        <w:t xml:space="preserve"> ათ. ლარი</w:t>
      </w:r>
      <w:r w:rsidR="00052786" w:rsidRPr="00CB0A44">
        <w:rPr>
          <w:rFonts w:ascii="Sylfaen" w:hAnsi="Sylfaen"/>
          <w:sz w:val="20"/>
          <w:szCs w:val="20"/>
          <w:lang w:val="ka-GE"/>
        </w:rPr>
        <w:t>).</w:t>
      </w:r>
      <w:r w:rsidRPr="00CB0A44">
        <w:rPr>
          <w:rFonts w:ascii="Sylfaen" w:hAnsi="Sylfaen"/>
          <w:sz w:val="20"/>
          <w:szCs w:val="20"/>
          <w:lang w:val="ka-GE"/>
        </w:rPr>
        <w:t xml:space="preserve"> </w:t>
      </w:r>
    </w:p>
    <w:p w:rsidR="0069702D" w:rsidRPr="00CB0A44" w:rsidRDefault="00676A3A" w:rsidP="00355892">
      <w:pPr>
        <w:pStyle w:val="ListParagraph"/>
        <w:numPr>
          <w:ilvl w:val="0"/>
          <w:numId w:val="6"/>
        </w:numPr>
        <w:jc w:val="both"/>
        <w:rPr>
          <w:rFonts w:ascii="Sylfaen" w:hAnsi="Sylfaen"/>
          <w:sz w:val="20"/>
          <w:szCs w:val="20"/>
          <w:lang w:val="ka-GE"/>
        </w:rPr>
      </w:pPr>
      <w:r w:rsidRPr="00CB0A44">
        <w:rPr>
          <w:rFonts w:ascii="Sylfaen" w:hAnsi="Sylfaen" w:cs="Sylfaen"/>
          <w:sz w:val="20"/>
          <w:szCs w:val="20"/>
          <w:lang w:val="ka-GE"/>
        </w:rPr>
        <w:t>სხვა</w:t>
      </w:r>
      <w:r w:rsidRPr="00CB0A44">
        <w:rPr>
          <w:rFonts w:ascii="Sylfaen" w:hAnsi="Sylfaen"/>
          <w:sz w:val="20"/>
          <w:szCs w:val="20"/>
          <w:lang w:val="ka-GE"/>
        </w:rPr>
        <w:t xml:space="preserve"> დანარჩენი საქონელი და მომსახურებ</w:t>
      </w:r>
      <w:r w:rsidR="002D7684" w:rsidRPr="00CB0A44">
        <w:rPr>
          <w:rFonts w:ascii="Sylfaen" w:hAnsi="Sylfaen"/>
          <w:sz w:val="20"/>
          <w:szCs w:val="20"/>
          <w:lang w:val="ka-GE"/>
        </w:rPr>
        <w:t>ა</w:t>
      </w:r>
      <w:r w:rsidRPr="00CB0A44">
        <w:rPr>
          <w:rFonts w:ascii="Sylfaen" w:hAnsi="Sylfaen"/>
          <w:sz w:val="20"/>
          <w:szCs w:val="20"/>
          <w:lang w:val="ka-GE"/>
        </w:rPr>
        <w:t xml:space="preserve"> </w:t>
      </w:r>
      <w:r w:rsidR="002D7684" w:rsidRPr="00CB0A44">
        <w:rPr>
          <w:rFonts w:ascii="Sylfaen" w:hAnsi="Sylfaen"/>
          <w:sz w:val="20"/>
          <w:szCs w:val="20"/>
          <w:lang w:val="ka-GE"/>
        </w:rPr>
        <w:t xml:space="preserve">  -</w:t>
      </w:r>
      <w:r w:rsidRPr="00CB0A44">
        <w:rPr>
          <w:rFonts w:ascii="Sylfaen" w:hAnsi="Sylfaen"/>
          <w:sz w:val="20"/>
          <w:szCs w:val="20"/>
          <w:lang w:val="ka-GE"/>
        </w:rPr>
        <w:t xml:space="preserve"> </w:t>
      </w:r>
      <w:r w:rsidR="001E1821" w:rsidRPr="00CB0A44">
        <w:rPr>
          <w:rFonts w:ascii="Sylfaen" w:hAnsi="Sylfaen"/>
          <w:sz w:val="20"/>
          <w:szCs w:val="20"/>
          <w:lang w:val="ka-GE"/>
        </w:rPr>
        <w:t>876,8</w:t>
      </w:r>
      <w:r w:rsidRPr="00CB0A44">
        <w:rPr>
          <w:rFonts w:ascii="Sylfaen" w:hAnsi="Sylfaen"/>
          <w:sz w:val="20"/>
          <w:szCs w:val="20"/>
          <w:lang w:val="ka-GE"/>
        </w:rPr>
        <w:t xml:space="preserve"> ათასი ლარი</w:t>
      </w:r>
      <w:r w:rsidR="003507D7" w:rsidRPr="00CB0A44">
        <w:rPr>
          <w:rFonts w:ascii="Sylfaen" w:hAnsi="Sylfaen"/>
          <w:sz w:val="20"/>
          <w:szCs w:val="20"/>
          <w:lang w:val="ka-GE"/>
        </w:rPr>
        <w:t xml:space="preserve"> (აღნიშნული მუხლიდან დაფინანსებულია გარე განათებასა და ჭაბურღილებზე მოხმარებული ელ. ენერგიის გადასახადი </w:t>
      </w:r>
      <w:r w:rsidR="007F34A1" w:rsidRPr="00CB0A44">
        <w:rPr>
          <w:rFonts w:ascii="Sylfaen" w:hAnsi="Sylfaen"/>
          <w:sz w:val="20"/>
          <w:szCs w:val="20"/>
          <w:lang w:val="ka-GE"/>
        </w:rPr>
        <w:t xml:space="preserve">- </w:t>
      </w:r>
      <w:r w:rsidR="00F37DFD" w:rsidRPr="00CB0A44">
        <w:rPr>
          <w:rFonts w:ascii="Sylfaen" w:hAnsi="Sylfaen"/>
          <w:sz w:val="20"/>
          <w:szCs w:val="20"/>
          <w:lang w:val="ka-GE"/>
        </w:rPr>
        <w:t>542,4</w:t>
      </w:r>
      <w:r w:rsidR="007F34A1" w:rsidRPr="00CB0A44">
        <w:rPr>
          <w:rFonts w:ascii="Sylfaen" w:hAnsi="Sylfaen"/>
          <w:sz w:val="20"/>
          <w:szCs w:val="20"/>
          <w:lang w:val="ka-GE"/>
        </w:rPr>
        <w:t xml:space="preserve"> ათ. ლარი, შენობა-ნაგებობის დაცვის ხარჯი -</w:t>
      </w:r>
      <w:r w:rsidR="00F37DFD" w:rsidRPr="00CB0A44">
        <w:rPr>
          <w:rFonts w:ascii="Sylfaen" w:hAnsi="Sylfaen"/>
          <w:sz w:val="20"/>
          <w:szCs w:val="20"/>
          <w:lang w:val="ka-GE"/>
        </w:rPr>
        <w:t>66</w:t>
      </w:r>
      <w:r w:rsidR="002E34F6" w:rsidRPr="00CB0A44">
        <w:rPr>
          <w:rFonts w:ascii="Sylfaen" w:hAnsi="Sylfaen"/>
          <w:sz w:val="20"/>
          <w:szCs w:val="20"/>
          <w:lang w:val="ka-GE"/>
        </w:rPr>
        <w:t>,0</w:t>
      </w:r>
      <w:r w:rsidR="007F34A1" w:rsidRPr="00CB0A44">
        <w:rPr>
          <w:rFonts w:ascii="Sylfaen" w:hAnsi="Sylfaen"/>
          <w:sz w:val="20"/>
          <w:szCs w:val="20"/>
          <w:lang w:val="ka-GE"/>
        </w:rPr>
        <w:t xml:space="preserve"> ათ. ლარი</w:t>
      </w:r>
      <w:r w:rsidR="0069702D" w:rsidRPr="00CB0A44">
        <w:rPr>
          <w:rFonts w:ascii="Sylfaen" w:hAnsi="Sylfaen"/>
          <w:sz w:val="20"/>
          <w:szCs w:val="20"/>
          <w:lang w:val="ka-GE"/>
        </w:rPr>
        <w:t xml:space="preserve"> </w:t>
      </w:r>
      <w:r w:rsidR="003507D7" w:rsidRPr="00CB0A44">
        <w:rPr>
          <w:rFonts w:ascii="Sylfaen" w:hAnsi="Sylfaen"/>
          <w:sz w:val="20"/>
          <w:szCs w:val="20"/>
          <w:lang w:val="ka-GE"/>
        </w:rPr>
        <w:t>და სხვა ხარჯები)</w:t>
      </w:r>
      <w:r w:rsidR="0069702D" w:rsidRPr="00CB0A44">
        <w:rPr>
          <w:rFonts w:ascii="Sylfaen" w:hAnsi="Sylfaen"/>
          <w:sz w:val="20"/>
          <w:szCs w:val="20"/>
          <w:lang w:val="ka-GE"/>
        </w:rPr>
        <w:t>.</w:t>
      </w:r>
    </w:p>
    <w:p w:rsidR="008A3FA5" w:rsidRPr="00CB0A44" w:rsidRDefault="00AC73E9" w:rsidP="008F2941">
      <w:pPr>
        <w:pStyle w:val="ListParagraph"/>
        <w:numPr>
          <w:ilvl w:val="0"/>
          <w:numId w:val="3"/>
        </w:numPr>
        <w:jc w:val="both"/>
        <w:rPr>
          <w:rFonts w:ascii="Sylfaen" w:hAnsi="Sylfaen"/>
          <w:sz w:val="20"/>
          <w:szCs w:val="20"/>
          <w:lang w:val="ka-GE"/>
        </w:rPr>
      </w:pPr>
      <w:r w:rsidRPr="00CB0A44">
        <w:rPr>
          <w:rFonts w:ascii="Sylfaen" w:hAnsi="Sylfaen"/>
          <w:sz w:val="20"/>
          <w:szCs w:val="20"/>
          <w:lang w:val="ka-GE"/>
        </w:rPr>
        <w:t xml:space="preserve">მუნიციპალური განვითარების ფონდიდან აღებული სესხის </w:t>
      </w:r>
      <w:r w:rsidR="008A3FA5" w:rsidRPr="00CB0A44">
        <w:rPr>
          <w:rFonts w:ascii="Sylfaen" w:hAnsi="Sylfaen"/>
          <w:sz w:val="20"/>
          <w:szCs w:val="20"/>
          <w:lang w:val="ka-GE"/>
        </w:rPr>
        <w:t xml:space="preserve">პროცენტის წლიური გეგმა იყო </w:t>
      </w:r>
      <w:r w:rsidR="00F37DFD" w:rsidRPr="00CB0A44">
        <w:rPr>
          <w:rFonts w:ascii="Sylfaen" w:hAnsi="Sylfaen"/>
          <w:sz w:val="20"/>
          <w:szCs w:val="20"/>
          <w:lang w:val="ka-GE"/>
        </w:rPr>
        <w:t>76,3</w:t>
      </w:r>
      <w:r w:rsidR="008A3FA5" w:rsidRPr="00CB0A44">
        <w:rPr>
          <w:rFonts w:ascii="Sylfaen" w:hAnsi="Sylfaen"/>
          <w:sz w:val="20"/>
          <w:szCs w:val="20"/>
          <w:lang w:val="ka-GE"/>
        </w:rPr>
        <w:t xml:space="preserve"> ათ. ლარი, გახარჯულია </w:t>
      </w:r>
      <w:r w:rsidR="00F37DFD" w:rsidRPr="00CB0A44">
        <w:rPr>
          <w:rFonts w:ascii="Sylfaen" w:hAnsi="Sylfaen"/>
          <w:sz w:val="20"/>
          <w:szCs w:val="20"/>
          <w:lang w:val="ka-GE"/>
        </w:rPr>
        <w:t>75,1</w:t>
      </w:r>
      <w:r w:rsidR="008A3FA5" w:rsidRPr="00CB0A44">
        <w:rPr>
          <w:rFonts w:ascii="Sylfaen" w:hAnsi="Sylfaen"/>
          <w:sz w:val="20"/>
          <w:szCs w:val="20"/>
          <w:lang w:val="ka-GE"/>
        </w:rPr>
        <w:t xml:space="preserve"> ათ. ლარი.</w:t>
      </w:r>
      <w:r w:rsidR="00045F91" w:rsidRPr="00CB0A44">
        <w:rPr>
          <w:rFonts w:ascii="Sylfaen" w:hAnsi="Sylfaen"/>
          <w:sz w:val="20"/>
          <w:szCs w:val="20"/>
          <w:lang w:val="ka-GE"/>
        </w:rPr>
        <w:t xml:space="preserve"> წლიური გეგმის</w:t>
      </w:r>
      <w:r w:rsidR="0012080E" w:rsidRPr="00CB0A44">
        <w:rPr>
          <w:rFonts w:ascii="Sylfaen" w:hAnsi="Sylfaen"/>
          <w:sz w:val="20"/>
          <w:szCs w:val="20"/>
          <w:lang w:val="ka-GE"/>
        </w:rPr>
        <w:t xml:space="preserve"> </w:t>
      </w:r>
      <w:r w:rsidR="00F37DFD" w:rsidRPr="00CB0A44">
        <w:rPr>
          <w:rFonts w:ascii="Sylfaen" w:hAnsi="Sylfaen"/>
          <w:sz w:val="20"/>
          <w:szCs w:val="20"/>
          <w:lang w:val="ka-GE"/>
        </w:rPr>
        <w:t>98,4</w:t>
      </w:r>
      <w:r w:rsidR="000B5182" w:rsidRPr="00CB0A44">
        <w:rPr>
          <w:rFonts w:ascii="Sylfaen" w:hAnsi="Sylfaen"/>
          <w:sz w:val="20"/>
          <w:szCs w:val="20"/>
          <w:lang w:val="ka-GE"/>
        </w:rPr>
        <w:t xml:space="preserve"> </w:t>
      </w:r>
      <w:r w:rsidR="00045F91" w:rsidRPr="00CB0A44">
        <w:rPr>
          <w:rFonts w:ascii="Sylfaen" w:hAnsi="Sylfaen"/>
          <w:sz w:val="20"/>
          <w:szCs w:val="20"/>
          <w:lang w:val="ka-GE"/>
        </w:rPr>
        <w:t>%</w:t>
      </w:r>
      <w:r w:rsidR="000B5182" w:rsidRPr="00CB0A44">
        <w:rPr>
          <w:rFonts w:ascii="Sylfaen" w:hAnsi="Sylfaen"/>
          <w:sz w:val="20"/>
          <w:szCs w:val="20"/>
          <w:lang w:val="ka-GE"/>
        </w:rPr>
        <w:t>.</w:t>
      </w:r>
    </w:p>
    <w:p w:rsidR="00BF4D25" w:rsidRPr="00CB0A44" w:rsidRDefault="00676A3A" w:rsidP="008F2941">
      <w:pPr>
        <w:pStyle w:val="ListParagraph"/>
        <w:numPr>
          <w:ilvl w:val="0"/>
          <w:numId w:val="3"/>
        </w:numPr>
        <w:jc w:val="both"/>
        <w:rPr>
          <w:rFonts w:ascii="Sylfaen" w:hAnsi="Sylfaen"/>
          <w:sz w:val="20"/>
          <w:szCs w:val="20"/>
          <w:lang w:val="ka-GE"/>
        </w:rPr>
      </w:pPr>
      <w:r w:rsidRPr="00CB0A44">
        <w:rPr>
          <w:rFonts w:ascii="Sylfaen" w:hAnsi="Sylfaen"/>
          <w:sz w:val="20"/>
          <w:szCs w:val="20"/>
          <w:lang w:val="ka-GE"/>
        </w:rPr>
        <w:t xml:space="preserve">სუბსიდიების მუხლით </w:t>
      </w:r>
      <w:r w:rsidR="00717BF2" w:rsidRPr="00CB0A44">
        <w:rPr>
          <w:rFonts w:ascii="Sylfaen" w:hAnsi="Sylfaen"/>
          <w:sz w:val="20"/>
          <w:szCs w:val="20"/>
          <w:lang w:val="ka-GE"/>
        </w:rPr>
        <w:t>წლიური გეგმა გათვალისწინებული</w:t>
      </w:r>
      <w:r w:rsidR="00717BF2" w:rsidRPr="00CB0A44">
        <w:rPr>
          <w:rFonts w:ascii="Sylfaen" w:hAnsi="Sylfaen"/>
          <w:sz w:val="20"/>
          <w:szCs w:val="20"/>
        </w:rPr>
        <w:t xml:space="preserve"> </w:t>
      </w:r>
      <w:r w:rsidR="00717BF2" w:rsidRPr="00CB0A44">
        <w:rPr>
          <w:rFonts w:ascii="Sylfaen" w:hAnsi="Sylfaen"/>
          <w:sz w:val="20"/>
          <w:szCs w:val="20"/>
          <w:lang w:val="ka-GE"/>
        </w:rPr>
        <w:t xml:space="preserve">იყო </w:t>
      </w:r>
      <w:r w:rsidR="00F37DFD" w:rsidRPr="00CB0A44">
        <w:rPr>
          <w:rFonts w:ascii="Sylfaen" w:hAnsi="Sylfaen"/>
          <w:sz w:val="20"/>
          <w:szCs w:val="20"/>
          <w:lang w:val="ka-GE"/>
        </w:rPr>
        <w:t>9913,8</w:t>
      </w:r>
      <w:r w:rsidRPr="00CB0A44">
        <w:rPr>
          <w:rFonts w:ascii="Sylfaen" w:hAnsi="Sylfaen"/>
          <w:sz w:val="20"/>
          <w:szCs w:val="20"/>
          <w:lang w:val="ka-GE"/>
        </w:rPr>
        <w:t xml:space="preserve"> ათასი ლარი. გაწეული ხარჯების ოდენობამ შეადგინა </w:t>
      </w:r>
      <w:r w:rsidR="00F37DFD" w:rsidRPr="00CB0A44">
        <w:rPr>
          <w:rFonts w:ascii="Sylfaen" w:hAnsi="Sylfaen"/>
          <w:sz w:val="20"/>
          <w:szCs w:val="20"/>
          <w:lang w:val="ka-GE"/>
        </w:rPr>
        <w:t>9568,6</w:t>
      </w:r>
      <w:r w:rsidR="00E40139" w:rsidRPr="00CB0A44">
        <w:rPr>
          <w:rFonts w:ascii="Sylfaen" w:hAnsi="Sylfaen"/>
          <w:sz w:val="20"/>
          <w:szCs w:val="20"/>
          <w:lang w:val="ka-GE"/>
        </w:rPr>
        <w:t xml:space="preserve"> </w:t>
      </w:r>
      <w:r w:rsidRPr="00CB0A44">
        <w:rPr>
          <w:rFonts w:ascii="Sylfaen" w:hAnsi="Sylfaen"/>
          <w:sz w:val="20"/>
          <w:szCs w:val="20"/>
          <w:lang w:val="ka-GE"/>
        </w:rPr>
        <w:t>ათასი ლარი.</w:t>
      </w:r>
      <w:r w:rsidR="00044BDC" w:rsidRPr="00CB0A44">
        <w:rPr>
          <w:rFonts w:ascii="Sylfaen" w:hAnsi="Sylfaen"/>
          <w:sz w:val="20"/>
          <w:szCs w:val="20"/>
          <w:lang w:val="ka-GE"/>
        </w:rPr>
        <w:t xml:space="preserve"> წლიური გეგმის </w:t>
      </w:r>
      <w:r w:rsidR="00F37DFD" w:rsidRPr="00CB0A44">
        <w:rPr>
          <w:rFonts w:ascii="Sylfaen" w:hAnsi="Sylfaen"/>
          <w:sz w:val="20"/>
          <w:szCs w:val="20"/>
          <w:lang w:val="ka-GE"/>
        </w:rPr>
        <w:t>96,5</w:t>
      </w:r>
      <w:r w:rsidR="00044BDC" w:rsidRPr="00CB0A44">
        <w:rPr>
          <w:rFonts w:ascii="Sylfaen" w:hAnsi="Sylfaen"/>
          <w:sz w:val="20"/>
          <w:szCs w:val="20"/>
          <w:lang w:val="ka-GE"/>
        </w:rPr>
        <w:t xml:space="preserve">%. </w:t>
      </w:r>
    </w:p>
    <w:p w:rsidR="0008483E" w:rsidRPr="00CB0A44" w:rsidRDefault="008A3FA5" w:rsidP="008F2941">
      <w:pPr>
        <w:pStyle w:val="ListParagraph"/>
        <w:numPr>
          <w:ilvl w:val="0"/>
          <w:numId w:val="3"/>
        </w:numPr>
        <w:jc w:val="both"/>
        <w:rPr>
          <w:rFonts w:ascii="Sylfaen" w:hAnsi="Sylfaen"/>
          <w:sz w:val="20"/>
          <w:szCs w:val="20"/>
          <w:lang w:val="ka-GE"/>
        </w:rPr>
      </w:pPr>
      <w:r w:rsidRPr="00CB0A44">
        <w:rPr>
          <w:rFonts w:ascii="Sylfaen" w:hAnsi="Sylfaen"/>
          <w:sz w:val="20"/>
          <w:szCs w:val="20"/>
          <w:lang w:val="ka-GE"/>
        </w:rPr>
        <w:t xml:space="preserve">გრანტების წლიური გეგმა - </w:t>
      </w:r>
      <w:r w:rsidR="00F37DFD" w:rsidRPr="00CB0A44">
        <w:rPr>
          <w:rFonts w:ascii="Sylfaen" w:hAnsi="Sylfaen"/>
          <w:sz w:val="20"/>
          <w:szCs w:val="20"/>
          <w:lang w:val="ka-GE"/>
        </w:rPr>
        <w:t>115,0</w:t>
      </w:r>
      <w:r w:rsidRPr="00CB0A44">
        <w:rPr>
          <w:rFonts w:ascii="Sylfaen" w:hAnsi="Sylfaen"/>
          <w:sz w:val="20"/>
          <w:szCs w:val="20"/>
          <w:lang w:val="ka-GE"/>
        </w:rPr>
        <w:t xml:space="preserve"> ათ. ლარი, </w:t>
      </w:r>
      <w:r w:rsidR="00EF5192" w:rsidRPr="00CB0A44">
        <w:rPr>
          <w:rFonts w:ascii="Sylfaen" w:hAnsi="Sylfaen"/>
          <w:sz w:val="20"/>
          <w:szCs w:val="20"/>
          <w:lang w:val="ka-GE"/>
        </w:rPr>
        <w:t xml:space="preserve">ფაქტი - </w:t>
      </w:r>
      <w:r w:rsidR="00F37DFD" w:rsidRPr="00CB0A44">
        <w:rPr>
          <w:rFonts w:ascii="Sylfaen" w:hAnsi="Sylfaen"/>
          <w:sz w:val="20"/>
          <w:szCs w:val="20"/>
          <w:lang w:val="ka-GE"/>
        </w:rPr>
        <w:t>115,0</w:t>
      </w:r>
      <w:r w:rsidR="00EF5192" w:rsidRPr="00CB0A44">
        <w:rPr>
          <w:rFonts w:ascii="Sylfaen" w:hAnsi="Sylfaen"/>
          <w:sz w:val="20"/>
          <w:szCs w:val="20"/>
          <w:lang w:val="ka-GE"/>
        </w:rPr>
        <w:t xml:space="preserve"> </w:t>
      </w:r>
      <w:r w:rsidR="00BF4D25" w:rsidRPr="00CB0A44">
        <w:rPr>
          <w:rFonts w:ascii="Sylfaen" w:hAnsi="Sylfaen"/>
          <w:sz w:val="20"/>
          <w:szCs w:val="20"/>
          <w:lang w:val="ka-GE"/>
        </w:rPr>
        <w:t xml:space="preserve">შესრულება </w:t>
      </w:r>
      <w:r w:rsidR="006A1F61" w:rsidRPr="00CB0A44">
        <w:rPr>
          <w:rFonts w:ascii="Sylfaen" w:hAnsi="Sylfaen"/>
          <w:sz w:val="20"/>
          <w:szCs w:val="20"/>
          <w:lang w:val="ka-GE"/>
        </w:rPr>
        <w:t>100</w:t>
      </w:r>
      <w:r w:rsidR="00BF4D25" w:rsidRPr="00CB0A44">
        <w:rPr>
          <w:rFonts w:ascii="Sylfaen" w:hAnsi="Sylfaen"/>
          <w:sz w:val="20"/>
          <w:szCs w:val="20"/>
          <w:lang w:val="ka-GE"/>
        </w:rPr>
        <w:t>%</w:t>
      </w:r>
      <w:r w:rsidRPr="00CB0A44">
        <w:rPr>
          <w:rFonts w:ascii="Sylfaen" w:hAnsi="Sylfaen"/>
          <w:sz w:val="20"/>
          <w:szCs w:val="20"/>
          <w:lang w:val="ka-GE"/>
        </w:rPr>
        <w:t>.</w:t>
      </w:r>
      <w:r w:rsidR="007245EF" w:rsidRPr="00CB0A44">
        <w:rPr>
          <w:rFonts w:ascii="Sylfaen" w:hAnsi="Sylfaen"/>
          <w:sz w:val="20"/>
          <w:szCs w:val="20"/>
          <w:lang w:val="ka-GE"/>
        </w:rPr>
        <w:t xml:space="preserve"> </w:t>
      </w:r>
    </w:p>
    <w:p w:rsidR="008A3FA5" w:rsidRPr="00CB0A44" w:rsidRDefault="007245EF" w:rsidP="00355892">
      <w:pPr>
        <w:pStyle w:val="ListParagraph"/>
        <w:numPr>
          <w:ilvl w:val="0"/>
          <w:numId w:val="10"/>
        </w:numPr>
        <w:jc w:val="both"/>
        <w:rPr>
          <w:rFonts w:ascii="Sylfaen" w:hAnsi="Sylfaen"/>
          <w:sz w:val="20"/>
          <w:szCs w:val="20"/>
          <w:lang w:val="ka-GE"/>
        </w:rPr>
      </w:pPr>
      <w:r w:rsidRPr="00CB0A44">
        <w:rPr>
          <w:rFonts w:ascii="Sylfaen" w:hAnsi="Sylfaen"/>
          <w:sz w:val="20"/>
          <w:szCs w:val="20"/>
          <w:lang w:val="ka-GE"/>
        </w:rPr>
        <w:t>(</w:t>
      </w:r>
      <w:r w:rsidR="006A1F61" w:rsidRPr="00CB0A44">
        <w:rPr>
          <w:rFonts w:ascii="Sylfaen" w:hAnsi="Sylfaen"/>
          <w:sz w:val="20"/>
          <w:szCs w:val="20"/>
          <w:lang w:val="ka-GE"/>
        </w:rPr>
        <w:t>ა(ა)იპ კახეთის დანიშნულების ადგილის მართვის ორგანიზაცია - ვიზით კახეთისათვის გადარიცხული გრანტი</w:t>
      </w:r>
      <w:r w:rsidRPr="00CB0A44">
        <w:rPr>
          <w:rFonts w:ascii="Sylfaen" w:hAnsi="Sylfaen"/>
          <w:sz w:val="20"/>
          <w:szCs w:val="20"/>
          <w:lang w:val="ka-GE"/>
        </w:rPr>
        <w:t>)</w:t>
      </w:r>
      <w:r w:rsidR="0008483E" w:rsidRPr="00CB0A44">
        <w:rPr>
          <w:rFonts w:ascii="Sylfaen" w:hAnsi="Sylfaen"/>
          <w:sz w:val="20"/>
          <w:szCs w:val="20"/>
          <w:lang w:val="ka-GE"/>
        </w:rPr>
        <w:t xml:space="preserve"> – </w:t>
      </w:r>
      <w:r w:rsidR="00F37DFD" w:rsidRPr="00CB0A44">
        <w:rPr>
          <w:rFonts w:ascii="Sylfaen" w:hAnsi="Sylfaen"/>
          <w:sz w:val="20"/>
          <w:szCs w:val="20"/>
          <w:lang w:val="ka-GE"/>
        </w:rPr>
        <w:t>35,5</w:t>
      </w:r>
      <w:r w:rsidR="0008483E" w:rsidRPr="00CB0A44">
        <w:rPr>
          <w:rFonts w:ascii="Sylfaen" w:hAnsi="Sylfaen"/>
          <w:sz w:val="20"/>
          <w:szCs w:val="20"/>
          <w:lang w:val="ka-GE"/>
        </w:rPr>
        <w:t xml:space="preserve"> ათ.</w:t>
      </w:r>
      <w:r w:rsidR="00F37DFD" w:rsidRPr="00CB0A44">
        <w:rPr>
          <w:rFonts w:ascii="Sylfaen" w:hAnsi="Sylfaen"/>
          <w:sz w:val="20"/>
          <w:szCs w:val="20"/>
          <w:lang w:val="ka-GE"/>
        </w:rPr>
        <w:t xml:space="preserve"> </w:t>
      </w:r>
      <w:r w:rsidR="0008483E" w:rsidRPr="00CB0A44">
        <w:rPr>
          <w:rFonts w:ascii="Sylfaen" w:hAnsi="Sylfaen"/>
          <w:sz w:val="20"/>
          <w:szCs w:val="20"/>
          <w:lang w:val="ka-GE"/>
        </w:rPr>
        <w:t>ლარი</w:t>
      </w:r>
      <w:r w:rsidR="00F37DFD" w:rsidRPr="00CB0A44">
        <w:rPr>
          <w:rFonts w:ascii="Sylfaen" w:hAnsi="Sylfaen"/>
          <w:sz w:val="20"/>
          <w:szCs w:val="20"/>
          <w:lang w:val="ka-GE"/>
        </w:rPr>
        <w:t xml:space="preserve"> - (ტურიზმის  განვითარებისთვის 29,5 ათ. ლარი, სკოლის მოსწავლეების დასაჯილდოვებლად სცენის  მოწყობისთვის 5,5 ათ. ლარი)</w:t>
      </w:r>
    </w:p>
    <w:p w:rsidR="0008483E" w:rsidRPr="00CB0A44" w:rsidRDefault="0008483E" w:rsidP="00355892">
      <w:pPr>
        <w:pStyle w:val="ListParagraph"/>
        <w:numPr>
          <w:ilvl w:val="0"/>
          <w:numId w:val="10"/>
        </w:numPr>
        <w:jc w:val="both"/>
        <w:rPr>
          <w:rFonts w:ascii="Sylfaen" w:hAnsi="Sylfaen"/>
          <w:sz w:val="20"/>
          <w:szCs w:val="20"/>
          <w:lang w:val="ka-GE"/>
        </w:rPr>
      </w:pPr>
      <w:r w:rsidRPr="00CB0A44">
        <w:rPr>
          <w:rFonts w:ascii="Sylfaen" w:hAnsi="Sylfaen"/>
          <w:sz w:val="20"/>
          <w:szCs w:val="20"/>
          <w:lang w:val="ka-GE"/>
        </w:rPr>
        <w:t>მიუსაფარი შინაური ცხოველების მართვის კახეთის ინტერმუნიციპალური სააგენტოსათვის</w:t>
      </w:r>
      <w:r w:rsidR="000346F6" w:rsidRPr="00CB0A44">
        <w:rPr>
          <w:rFonts w:ascii="Sylfaen" w:hAnsi="Sylfaen"/>
          <w:sz w:val="20"/>
          <w:szCs w:val="20"/>
          <w:lang w:val="ka-GE"/>
        </w:rPr>
        <w:t xml:space="preserve"> გადაცემული</w:t>
      </w:r>
      <w:r w:rsidRPr="00CB0A44">
        <w:rPr>
          <w:rFonts w:ascii="Sylfaen" w:hAnsi="Sylfaen"/>
          <w:sz w:val="20"/>
          <w:szCs w:val="20"/>
          <w:lang w:val="ka-GE"/>
        </w:rPr>
        <w:t xml:space="preserve"> გრანტი - 80,0 ათ.ლარი.</w:t>
      </w:r>
    </w:p>
    <w:p w:rsidR="00735F22" w:rsidRPr="00CB0A44" w:rsidRDefault="00735F22" w:rsidP="008F2941">
      <w:pPr>
        <w:pStyle w:val="ListParagraph"/>
        <w:numPr>
          <w:ilvl w:val="0"/>
          <w:numId w:val="3"/>
        </w:numPr>
        <w:jc w:val="both"/>
        <w:rPr>
          <w:rFonts w:ascii="Sylfaen" w:hAnsi="Sylfaen"/>
          <w:sz w:val="20"/>
          <w:szCs w:val="20"/>
          <w:lang w:val="ka-GE"/>
        </w:rPr>
      </w:pPr>
      <w:r w:rsidRPr="00CB0A44">
        <w:rPr>
          <w:rFonts w:ascii="Sylfaen" w:hAnsi="Sylfaen"/>
          <w:sz w:val="20"/>
          <w:szCs w:val="20"/>
          <w:lang w:val="ka-GE"/>
        </w:rPr>
        <w:t xml:space="preserve">სოციალური უზრუნველყოფის მუხლით </w:t>
      </w:r>
      <w:r w:rsidR="0051428B" w:rsidRPr="00CB0A44">
        <w:rPr>
          <w:rFonts w:ascii="Sylfaen" w:hAnsi="Sylfaen"/>
          <w:sz w:val="20"/>
          <w:szCs w:val="20"/>
          <w:lang w:val="ka-GE"/>
        </w:rPr>
        <w:t>წლიური გეგმა გათვალისწინებული</w:t>
      </w:r>
      <w:r w:rsidR="0051428B" w:rsidRPr="00CB0A44">
        <w:rPr>
          <w:rFonts w:ascii="Sylfaen" w:hAnsi="Sylfaen"/>
          <w:sz w:val="20"/>
          <w:szCs w:val="20"/>
        </w:rPr>
        <w:t xml:space="preserve"> </w:t>
      </w:r>
      <w:r w:rsidR="0051428B" w:rsidRPr="00CB0A44">
        <w:rPr>
          <w:rFonts w:ascii="Sylfaen" w:hAnsi="Sylfaen"/>
          <w:sz w:val="20"/>
          <w:szCs w:val="20"/>
          <w:lang w:val="ka-GE"/>
        </w:rPr>
        <w:t xml:space="preserve">იყო </w:t>
      </w:r>
      <w:r w:rsidR="00F37DFD" w:rsidRPr="00CB0A44">
        <w:rPr>
          <w:rFonts w:ascii="Sylfaen" w:hAnsi="Sylfaen"/>
          <w:sz w:val="20"/>
          <w:szCs w:val="20"/>
          <w:lang w:val="ka-GE"/>
        </w:rPr>
        <w:t>745,9</w:t>
      </w:r>
      <w:r w:rsidRPr="00CB0A44">
        <w:rPr>
          <w:rFonts w:ascii="Sylfaen" w:hAnsi="Sylfaen"/>
          <w:sz w:val="20"/>
          <w:szCs w:val="20"/>
          <w:lang w:val="ka-GE"/>
        </w:rPr>
        <w:t xml:space="preserve"> ათასი ლარი.</w:t>
      </w:r>
      <w:r w:rsidR="00E40139" w:rsidRPr="00CB0A44">
        <w:rPr>
          <w:rFonts w:ascii="Sylfaen" w:hAnsi="Sylfaen"/>
          <w:sz w:val="20"/>
          <w:szCs w:val="20"/>
          <w:lang w:val="ka-GE"/>
        </w:rPr>
        <w:t xml:space="preserve"> </w:t>
      </w:r>
      <w:r w:rsidR="00E90C5F" w:rsidRPr="00CB0A44">
        <w:rPr>
          <w:rFonts w:ascii="Sylfaen" w:hAnsi="Sylfaen"/>
          <w:sz w:val="20"/>
          <w:szCs w:val="20"/>
          <w:lang w:val="ka-GE"/>
        </w:rPr>
        <w:t xml:space="preserve">გაწეული ხარჯების ოდენობამ შეადგინა  </w:t>
      </w:r>
      <w:r w:rsidR="00F37DFD" w:rsidRPr="00CB0A44">
        <w:rPr>
          <w:rFonts w:ascii="Sylfaen" w:hAnsi="Sylfaen"/>
          <w:sz w:val="20"/>
          <w:szCs w:val="20"/>
          <w:lang w:val="ka-GE"/>
        </w:rPr>
        <w:t>572,9</w:t>
      </w:r>
      <w:r w:rsidR="00E90C5F" w:rsidRPr="00CB0A44">
        <w:rPr>
          <w:rFonts w:ascii="Sylfaen" w:hAnsi="Sylfaen"/>
          <w:sz w:val="20"/>
          <w:szCs w:val="20"/>
          <w:lang w:val="ka-GE"/>
        </w:rPr>
        <w:t xml:space="preserve"> ათასი ლარი.</w:t>
      </w:r>
      <w:r w:rsidR="004551E0" w:rsidRPr="00CB0A44">
        <w:rPr>
          <w:rFonts w:ascii="Sylfaen" w:hAnsi="Sylfaen"/>
          <w:sz w:val="20"/>
          <w:szCs w:val="20"/>
          <w:lang w:val="ka-GE"/>
        </w:rPr>
        <w:t xml:space="preserve"> შესრულება </w:t>
      </w:r>
      <w:r w:rsidR="00F37DFD" w:rsidRPr="00CB0A44">
        <w:rPr>
          <w:rFonts w:ascii="Sylfaen" w:hAnsi="Sylfaen"/>
          <w:sz w:val="20"/>
          <w:szCs w:val="20"/>
          <w:lang w:val="ka-GE"/>
        </w:rPr>
        <w:t>76,8</w:t>
      </w:r>
      <w:r w:rsidR="00EA24EF" w:rsidRPr="00CB0A44">
        <w:rPr>
          <w:rFonts w:ascii="Sylfaen" w:hAnsi="Sylfaen"/>
          <w:sz w:val="20"/>
          <w:szCs w:val="20"/>
          <w:lang w:val="ka-GE"/>
        </w:rPr>
        <w:t xml:space="preserve"> </w:t>
      </w:r>
      <w:r w:rsidR="004551E0" w:rsidRPr="00CB0A44">
        <w:rPr>
          <w:rFonts w:ascii="Sylfaen" w:hAnsi="Sylfaen"/>
          <w:sz w:val="20"/>
          <w:szCs w:val="20"/>
          <w:lang w:val="ka-GE"/>
        </w:rPr>
        <w:t>%</w:t>
      </w:r>
      <w:r w:rsidR="00EA24EF" w:rsidRPr="00CB0A44">
        <w:rPr>
          <w:rFonts w:ascii="Sylfaen" w:hAnsi="Sylfaen"/>
          <w:sz w:val="20"/>
          <w:szCs w:val="20"/>
          <w:lang w:val="ka-GE"/>
        </w:rPr>
        <w:t>.</w:t>
      </w:r>
    </w:p>
    <w:p w:rsidR="00EB28E7" w:rsidRPr="00CB0A44" w:rsidRDefault="00717BF2" w:rsidP="0092602F">
      <w:pPr>
        <w:pStyle w:val="ListParagraph"/>
        <w:numPr>
          <w:ilvl w:val="0"/>
          <w:numId w:val="3"/>
        </w:numPr>
        <w:jc w:val="both"/>
        <w:rPr>
          <w:rFonts w:ascii="Sylfaen" w:hAnsi="Sylfaen"/>
          <w:sz w:val="20"/>
          <w:szCs w:val="20"/>
          <w:lang w:val="en-GB"/>
        </w:rPr>
      </w:pPr>
      <w:r w:rsidRPr="00CB0A44">
        <w:rPr>
          <w:rFonts w:ascii="Sylfaen" w:hAnsi="Sylfaen"/>
          <w:sz w:val="20"/>
          <w:szCs w:val="20"/>
          <w:lang w:val="ka-GE"/>
        </w:rPr>
        <w:t xml:space="preserve">სხვა ხარჯების მუხლით გასაწევი ხარჯების </w:t>
      </w:r>
      <w:r w:rsidR="00755292" w:rsidRPr="00CB0A44">
        <w:rPr>
          <w:rFonts w:ascii="Sylfaen" w:hAnsi="Sylfaen"/>
          <w:sz w:val="20"/>
          <w:szCs w:val="20"/>
          <w:lang w:val="ka-GE"/>
        </w:rPr>
        <w:t xml:space="preserve">დასაფინანსებლად წლიური გეგმა </w:t>
      </w:r>
      <w:r w:rsidRPr="00CB0A44">
        <w:rPr>
          <w:rFonts w:ascii="Sylfaen" w:hAnsi="Sylfaen"/>
          <w:sz w:val="20"/>
          <w:szCs w:val="20"/>
          <w:lang w:val="ka-GE"/>
        </w:rPr>
        <w:t xml:space="preserve"> განისაზღვრა </w:t>
      </w:r>
      <w:r w:rsidR="00F37DFD" w:rsidRPr="00CB0A44">
        <w:rPr>
          <w:rFonts w:ascii="Sylfaen" w:hAnsi="Sylfaen"/>
          <w:sz w:val="20"/>
          <w:szCs w:val="20"/>
          <w:lang w:val="ka-GE"/>
        </w:rPr>
        <w:t>970,4</w:t>
      </w:r>
      <w:r w:rsidRPr="00CB0A44">
        <w:rPr>
          <w:rFonts w:ascii="Sylfaen" w:hAnsi="Sylfaen"/>
          <w:sz w:val="20"/>
          <w:szCs w:val="20"/>
          <w:lang w:val="ka-GE"/>
        </w:rPr>
        <w:t xml:space="preserve"> ათასი ლარით, </w:t>
      </w:r>
      <w:r w:rsidR="00E468EC" w:rsidRPr="00CB0A44">
        <w:rPr>
          <w:rFonts w:ascii="Sylfaen" w:hAnsi="Sylfaen"/>
          <w:sz w:val="20"/>
          <w:szCs w:val="20"/>
          <w:lang w:val="ka-GE"/>
        </w:rPr>
        <w:t xml:space="preserve">გაწეული ხარჯების ოდენობამ შეადგინა </w:t>
      </w:r>
      <w:r w:rsidR="00F37DFD" w:rsidRPr="00CB0A44">
        <w:rPr>
          <w:rFonts w:ascii="Sylfaen" w:hAnsi="Sylfaen"/>
          <w:sz w:val="20"/>
          <w:szCs w:val="20"/>
          <w:lang w:val="ka-GE"/>
        </w:rPr>
        <w:t>417,3</w:t>
      </w:r>
      <w:r w:rsidR="00E468EC" w:rsidRPr="00CB0A44">
        <w:rPr>
          <w:rFonts w:ascii="Sylfaen" w:hAnsi="Sylfaen"/>
          <w:sz w:val="20"/>
          <w:szCs w:val="20"/>
          <w:lang w:val="ka-GE"/>
        </w:rPr>
        <w:t xml:space="preserve"> ათასი ლარი</w:t>
      </w:r>
      <w:r w:rsidR="009C4291" w:rsidRPr="00CB0A44">
        <w:rPr>
          <w:rFonts w:ascii="Sylfaen" w:hAnsi="Sylfaen"/>
          <w:sz w:val="20"/>
          <w:szCs w:val="20"/>
        </w:rPr>
        <w:t xml:space="preserve"> (</w:t>
      </w:r>
      <w:r w:rsidR="009C4291" w:rsidRPr="00CB0A44">
        <w:rPr>
          <w:rFonts w:ascii="Sylfaen" w:hAnsi="Sylfaen"/>
          <w:sz w:val="20"/>
          <w:szCs w:val="20"/>
          <w:lang w:val="ka-GE"/>
        </w:rPr>
        <w:t xml:space="preserve">საკრებულოს წევრების კომპენსაცია </w:t>
      </w:r>
      <w:r w:rsidR="00F37DFD" w:rsidRPr="00CB0A44">
        <w:rPr>
          <w:rFonts w:ascii="Sylfaen" w:hAnsi="Sylfaen"/>
          <w:sz w:val="20"/>
          <w:szCs w:val="20"/>
          <w:lang w:val="ka-GE"/>
        </w:rPr>
        <w:t xml:space="preserve">107,1 </w:t>
      </w:r>
      <w:r w:rsidR="009C4291" w:rsidRPr="00CB0A44">
        <w:rPr>
          <w:rFonts w:ascii="Sylfaen" w:hAnsi="Sylfaen"/>
          <w:sz w:val="20"/>
          <w:szCs w:val="20"/>
          <w:lang w:val="ka-GE"/>
        </w:rPr>
        <w:t>ათ. ლარი,</w:t>
      </w:r>
      <w:r w:rsidR="005749CA" w:rsidRPr="00CB0A44">
        <w:rPr>
          <w:rFonts w:ascii="Sylfaen" w:hAnsi="Sylfaen"/>
          <w:sz w:val="20"/>
          <w:szCs w:val="20"/>
          <w:lang w:val="ka-GE"/>
        </w:rPr>
        <w:t xml:space="preserve"> სტიქიური უბედურებების შედეგად მიყენებული ზიანის ხარჯი - </w:t>
      </w:r>
      <w:r w:rsidR="00F37DFD" w:rsidRPr="00CB0A44">
        <w:rPr>
          <w:rFonts w:ascii="Sylfaen" w:hAnsi="Sylfaen"/>
          <w:sz w:val="20"/>
          <w:szCs w:val="20"/>
          <w:lang w:val="ka-GE"/>
        </w:rPr>
        <w:t>36,1</w:t>
      </w:r>
      <w:r w:rsidR="005749CA" w:rsidRPr="00CB0A44">
        <w:rPr>
          <w:rFonts w:ascii="Sylfaen" w:hAnsi="Sylfaen"/>
          <w:sz w:val="20"/>
          <w:szCs w:val="20"/>
          <w:lang w:val="ka-GE"/>
        </w:rPr>
        <w:t xml:space="preserve"> ათ.ლარი.</w:t>
      </w:r>
      <w:r w:rsidR="00D40403" w:rsidRPr="00CB0A44">
        <w:rPr>
          <w:rFonts w:ascii="Sylfaen" w:hAnsi="Sylfaen"/>
          <w:sz w:val="20"/>
          <w:szCs w:val="20"/>
          <w:lang w:val="ka-GE"/>
        </w:rPr>
        <w:t xml:space="preserve"> </w:t>
      </w:r>
      <w:r w:rsidR="00BF762C" w:rsidRPr="00CB0A44">
        <w:rPr>
          <w:rFonts w:ascii="Sylfaen" w:hAnsi="Sylfaen"/>
          <w:sz w:val="20"/>
          <w:szCs w:val="20"/>
          <w:lang w:val="ka-GE"/>
        </w:rPr>
        <w:t>ამავე მიზნით</w:t>
      </w:r>
      <w:r w:rsidR="00D40403" w:rsidRPr="00CB0A44">
        <w:rPr>
          <w:rFonts w:ascii="Sylfaen" w:hAnsi="Sylfaen"/>
          <w:sz w:val="20"/>
          <w:szCs w:val="20"/>
          <w:lang w:val="en-GB"/>
        </w:rPr>
        <w:t xml:space="preserve"> </w:t>
      </w:r>
      <w:r w:rsidR="00931A30" w:rsidRPr="00CB0A44">
        <w:rPr>
          <w:rFonts w:ascii="Sylfaen" w:hAnsi="Sylfaen"/>
          <w:color w:val="000000" w:themeColor="text1"/>
          <w:sz w:val="20"/>
          <w:szCs w:val="20"/>
          <w:lang w:val="ka-GE"/>
        </w:rPr>
        <w:t xml:space="preserve">საქართველოს მთავრობის </w:t>
      </w:r>
      <w:r w:rsidR="007E42BB" w:rsidRPr="00CB0A44">
        <w:rPr>
          <w:rFonts w:ascii="Sylfaen" w:hAnsi="Sylfaen"/>
          <w:sz w:val="20"/>
          <w:szCs w:val="20"/>
          <w:lang w:val="ka-GE"/>
        </w:rPr>
        <w:t>#116</w:t>
      </w:r>
      <w:r w:rsidR="00F37DFD" w:rsidRPr="00CB0A44">
        <w:rPr>
          <w:rFonts w:ascii="Sylfaen" w:hAnsi="Sylfaen"/>
          <w:sz w:val="20"/>
          <w:szCs w:val="20"/>
          <w:lang w:val="ka-GE"/>
        </w:rPr>
        <w:t xml:space="preserve"> </w:t>
      </w:r>
      <w:r w:rsidR="00D40403" w:rsidRPr="00CB0A44">
        <w:rPr>
          <w:rFonts w:ascii="Sylfaen" w:hAnsi="Sylfaen"/>
          <w:sz w:val="20"/>
          <w:szCs w:val="20"/>
          <w:lang w:val="en-GB"/>
        </w:rPr>
        <w:t xml:space="preserve">განკარგულებით გამოყოფილი </w:t>
      </w:r>
      <w:r w:rsidR="00F37DFD" w:rsidRPr="00CB0A44">
        <w:rPr>
          <w:rFonts w:ascii="Sylfaen" w:hAnsi="Sylfaen"/>
          <w:sz w:val="20"/>
          <w:szCs w:val="20"/>
          <w:lang w:val="ka-GE"/>
        </w:rPr>
        <w:t>60</w:t>
      </w:r>
      <w:r w:rsidR="00D40403" w:rsidRPr="00CB0A44">
        <w:rPr>
          <w:rFonts w:ascii="Sylfaen" w:hAnsi="Sylfaen"/>
          <w:sz w:val="20"/>
          <w:szCs w:val="20"/>
          <w:lang w:val="en-GB"/>
        </w:rPr>
        <w:t>0,0 ათ.</w:t>
      </w:r>
      <w:r w:rsidR="00F37DFD" w:rsidRPr="00CB0A44">
        <w:rPr>
          <w:rFonts w:ascii="Sylfaen" w:hAnsi="Sylfaen"/>
          <w:sz w:val="20"/>
          <w:szCs w:val="20"/>
          <w:lang w:val="ka-GE"/>
        </w:rPr>
        <w:t xml:space="preserve"> </w:t>
      </w:r>
      <w:r w:rsidR="00D40403" w:rsidRPr="00CB0A44">
        <w:rPr>
          <w:rFonts w:ascii="Sylfaen" w:hAnsi="Sylfaen"/>
          <w:sz w:val="20"/>
          <w:szCs w:val="20"/>
          <w:lang w:val="en-GB"/>
        </w:rPr>
        <w:t xml:space="preserve">ლარიდან გახარჯულია </w:t>
      </w:r>
      <w:r w:rsidR="00F37DFD" w:rsidRPr="00CB0A44">
        <w:rPr>
          <w:rFonts w:ascii="Sylfaen" w:hAnsi="Sylfaen"/>
          <w:sz w:val="20"/>
          <w:szCs w:val="20"/>
          <w:lang w:val="ka-GE"/>
        </w:rPr>
        <w:t>115,0</w:t>
      </w:r>
      <w:r w:rsidR="00D40403" w:rsidRPr="00CB0A44">
        <w:rPr>
          <w:rFonts w:ascii="Sylfaen" w:hAnsi="Sylfaen"/>
          <w:sz w:val="20"/>
          <w:szCs w:val="20"/>
          <w:lang w:val="ka-GE"/>
        </w:rPr>
        <w:t xml:space="preserve"> ათ.</w:t>
      </w:r>
      <w:r w:rsidR="007E42BB" w:rsidRPr="00CB0A44">
        <w:rPr>
          <w:rFonts w:ascii="Sylfaen" w:hAnsi="Sylfaen"/>
          <w:sz w:val="20"/>
          <w:szCs w:val="20"/>
          <w:lang w:val="ka-GE"/>
        </w:rPr>
        <w:t xml:space="preserve"> </w:t>
      </w:r>
      <w:r w:rsidR="00D40403" w:rsidRPr="00CB0A44">
        <w:rPr>
          <w:rFonts w:ascii="Sylfaen" w:hAnsi="Sylfaen"/>
          <w:sz w:val="20"/>
          <w:szCs w:val="20"/>
          <w:lang w:val="ka-GE"/>
        </w:rPr>
        <w:t>ლარი.</w:t>
      </w:r>
      <w:r w:rsidR="00BF762C" w:rsidRPr="00CB0A44">
        <w:rPr>
          <w:rFonts w:ascii="Sylfaen" w:hAnsi="Sylfaen"/>
          <w:sz w:val="20"/>
          <w:szCs w:val="20"/>
          <w:lang w:val="ka-GE"/>
        </w:rPr>
        <w:t xml:space="preserve"> </w:t>
      </w:r>
      <w:r w:rsidR="00D40403" w:rsidRPr="00CB0A44">
        <w:rPr>
          <w:rFonts w:ascii="Sylfaen" w:hAnsi="Sylfaen"/>
          <w:sz w:val="20"/>
          <w:szCs w:val="20"/>
          <w:lang w:val="ka-GE"/>
        </w:rPr>
        <w:t xml:space="preserve">საჯარო სკოლების წარჩინებით კურსდამთავრებულთა </w:t>
      </w:r>
      <w:r w:rsidR="00F37DFD" w:rsidRPr="00CB0A44">
        <w:rPr>
          <w:rFonts w:ascii="Sylfaen" w:hAnsi="Sylfaen"/>
          <w:sz w:val="20"/>
          <w:szCs w:val="20"/>
          <w:lang w:val="ka-GE"/>
        </w:rPr>
        <w:t>დასაჯილდოვებლად</w:t>
      </w:r>
      <w:r w:rsidR="00D40403" w:rsidRPr="00CB0A44">
        <w:rPr>
          <w:rFonts w:ascii="Sylfaen" w:hAnsi="Sylfaen"/>
          <w:sz w:val="20"/>
          <w:szCs w:val="20"/>
          <w:lang w:val="ka-GE"/>
        </w:rPr>
        <w:t xml:space="preserve"> </w:t>
      </w:r>
      <w:r w:rsidR="00B971C8" w:rsidRPr="00CB0A44">
        <w:rPr>
          <w:rFonts w:ascii="Sylfaen" w:hAnsi="Sylfaen"/>
          <w:sz w:val="20"/>
          <w:szCs w:val="20"/>
          <w:lang w:val="ka-GE"/>
        </w:rPr>
        <w:t>21,8</w:t>
      </w:r>
      <w:r w:rsidR="00D40403" w:rsidRPr="00CB0A44">
        <w:rPr>
          <w:rFonts w:ascii="Sylfaen" w:hAnsi="Sylfaen"/>
          <w:sz w:val="20"/>
          <w:szCs w:val="20"/>
          <w:lang w:val="ka-GE"/>
        </w:rPr>
        <w:t xml:space="preserve"> ათ.</w:t>
      </w:r>
      <w:r w:rsidR="00B971C8" w:rsidRPr="00CB0A44">
        <w:rPr>
          <w:rFonts w:ascii="Sylfaen" w:hAnsi="Sylfaen"/>
          <w:sz w:val="20"/>
          <w:szCs w:val="20"/>
          <w:lang w:val="ka-GE"/>
        </w:rPr>
        <w:t xml:space="preserve"> </w:t>
      </w:r>
      <w:r w:rsidR="00D40403" w:rsidRPr="00CB0A44">
        <w:rPr>
          <w:rFonts w:ascii="Sylfaen" w:hAnsi="Sylfaen"/>
          <w:sz w:val="20"/>
          <w:szCs w:val="20"/>
          <w:lang w:val="ka-GE"/>
        </w:rPr>
        <w:t>ლარი</w:t>
      </w:r>
      <w:r w:rsidR="007E42BB" w:rsidRPr="00CB0A44">
        <w:rPr>
          <w:rFonts w:ascii="Sylfaen" w:hAnsi="Sylfaen"/>
          <w:sz w:val="20"/>
          <w:szCs w:val="20"/>
          <w:lang w:val="ka-GE"/>
        </w:rPr>
        <w:t>.</w:t>
      </w:r>
      <w:r w:rsidR="00D40403" w:rsidRPr="00CB0A44">
        <w:rPr>
          <w:rFonts w:ascii="Sylfaen" w:hAnsi="Sylfaen"/>
          <w:sz w:val="20"/>
          <w:szCs w:val="20"/>
          <w:lang w:val="ka-GE"/>
        </w:rPr>
        <w:t xml:space="preserve"> </w:t>
      </w:r>
      <w:r w:rsidR="006A1F61" w:rsidRPr="00CB0A44">
        <w:rPr>
          <w:rFonts w:ascii="Sylfaen" w:hAnsi="Sylfaen"/>
          <w:sz w:val="20"/>
          <w:szCs w:val="20"/>
          <w:lang w:val="ka-GE"/>
        </w:rPr>
        <w:t xml:space="preserve">მრავალბინიანი საცხოვრებელი </w:t>
      </w:r>
      <w:r w:rsidR="001C31E0" w:rsidRPr="00CB0A44">
        <w:rPr>
          <w:rFonts w:ascii="Sylfaen" w:hAnsi="Sylfaen"/>
          <w:sz w:val="20"/>
          <w:szCs w:val="20"/>
          <w:lang w:val="ka-GE"/>
        </w:rPr>
        <w:t>სახლები</w:t>
      </w:r>
      <w:r w:rsidR="006A1F61" w:rsidRPr="00CB0A44">
        <w:rPr>
          <w:rFonts w:ascii="Sylfaen" w:hAnsi="Sylfaen"/>
          <w:sz w:val="20"/>
          <w:szCs w:val="20"/>
          <w:lang w:val="ka-GE"/>
        </w:rPr>
        <w:t xml:space="preserve">ს სახურავის რეაბილიტაცია - </w:t>
      </w:r>
      <w:r w:rsidR="007E42BB" w:rsidRPr="00CB0A44">
        <w:rPr>
          <w:rFonts w:ascii="Sylfaen" w:hAnsi="Sylfaen"/>
          <w:sz w:val="20"/>
          <w:szCs w:val="20"/>
          <w:lang w:val="ka-GE"/>
        </w:rPr>
        <w:t xml:space="preserve">109,0 </w:t>
      </w:r>
      <w:r w:rsidR="006A1F61" w:rsidRPr="00CB0A44">
        <w:rPr>
          <w:rFonts w:ascii="Sylfaen" w:hAnsi="Sylfaen"/>
          <w:sz w:val="20"/>
          <w:szCs w:val="20"/>
          <w:lang w:val="ka-GE"/>
        </w:rPr>
        <w:t>ათ. ლარი</w:t>
      </w:r>
      <w:r w:rsidR="00D40403" w:rsidRPr="00CB0A44">
        <w:rPr>
          <w:rFonts w:ascii="Sylfaen" w:hAnsi="Sylfaen"/>
          <w:sz w:val="20"/>
          <w:szCs w:val="20"/>
          <w:lang w:val="ka-GE"/>
        </w:rPr>
        <w:t xml:space="preserve"> და სხვა ხარჯები.</w:t>
      </w:r>
    </w:p>
    <w:p w:rsidR="00EB28E7" w:rsidRPr="00CB0A44" w:rsidRDefault="00EB28E7" w:rsidP="00355892">
      <w:pPr>
        <w:pStyle w:val="Caption"/>
        <w:numPr>
          <w:ilvl w:val="0"/>
          <w:numId w:val="8"/>
        </w:numPr>
        <w:jc w:val="both"/>
        <w:rPr>
          <w:rFonts w:ascii="Sylfaen" w:hAnsi="Sylfaen"/>
        </w:rPr>
      </w:pPr>
      <w:r w:rsidRPr="00CB0A44">
        <w:rPr>
          <w:rFonts w:ascii="Sylfaen" w:hAnsi="Sylfaen"/>
        </w:rPr>
        <w:t>არაფინანსური აქტივების ზრდის</w:t>
      </w:r>
      <w:r w:rsidR="009E671F" w:rsidRPr="00CB0A44">
        <w:rPr>
          <w:rFonts w:ascii="Sylfaen" w:hAnsi="Sylfaen"/>
          <w:lang w:val="ka-GE"/>
        </w:rPr>
        <w:t xml:space="preserve"> მუხლით</w:t>
      </w:r>
      <w:r w:rsidRPr="00CB0A44">
        <w:rPr>
          <w:rFonts w:ascii="Sylfaen" w:hAnsi="Sylfaen"/>
        </w:rPr>
        <w:t xml:space="preserve"> დაზუსტებულმა გეგმამ  შეადგინა </w:t>
      </w:r>
      <w:r w:rsidR="007E42BB" w:rsidRPr="00CB0A44">
        <w:rPr>
          <w:rFonts w:ascii="Sylfaen" w:hAnsi="Sylfaen"/>
          <w:lang w:val="ka-GE"/>
        </w:rPr>
        <w:t>19297,0</w:t>
      </w:r>
      <w:r w:rsidRPr="00CB0A44">
        <w:rPr>
          <w:rFonts w:ascii="Sylfaen" w:hAnsi="Sylfaen"/>
        </w:rPr>
        <w:t xml:space="preserve">  ათასი ლარი, გაწეულმა  საკასო  ხარჯ</w:t>
      </w:r>
      <w:r w:rsidR="00135C8F" w:rsidRPr="00CB0A44">
        <w:rPr>
          <w:rFonts w:ascii="Sylfaen" w:hAnsi="Sylfaen"/>
          <w:lang w:val="ka-GE"/>
        </w:rPr>
        <w:t>საკ</w:t>
      </w:r>
      <w:r w:rsidRPr="00CB0A44">
        <w:rPr>
          <w:rFonts w:ascii="Sylfaen" w:hAnsi="Sylfaen"/>
        </w:rPr>
        <w:t xml:space="preserve">მა  - </w:t>
      </w:r>
      <w:r w:rsidR="007E42BB" w:rsidRPr="00CB0A44">
        <w:rPr>
          <w:rFonts w:ascii="Sylfaen" w:hAnsi="Sylfaen"/>
          <w:lang w:val="ka-GE"/>
        </w:rPr>
        <w:t>15715,4</w:t>
      </w:r>
      <w:r w:rsidRPr="00CB0A44">
        <w:rPr>
          <w:rFonts w:ascii="Sylfaen" w:hAnsi="Sylfaen"/>
        </w:rPr>
        <w:t xml:space="preserve">  ათასი   ლარი,  რაც  გეგმიური  მაჩვენებლის</w:t>
      </w:r>
      <w:r w:rsidR="004A3954" w:rsidRPr="00CB0A44">
        <w:rPr>
          <w:rFonts w:ascii="Sylfaen" w:hAnsi="Sylfaen"/>
        </w:rPr>
        <w:t xml:space="preserve"> </w:t>
      </w:r>
      <w:r w:rsidR="007E42BB" w:rsidRPr="00CB0A44">
        <w:rPr>
          <w:rFonts w:ascii="Sylfaen" w:hAnsi="Sylfaen"/>
          <w:lang w:val="ka-GE"/>
        </w:rPr>
        <w:t>81,4</w:t>
      </w:r>
      <w:r w:rsidRPr="00CB0A44">
        <w:rPr>
          <w:rFonts w:ascii="Sylfaen" w:hAnsi="Sylfaen"/>
        </w:rPr>
        <w:t xml:space="preserve"> %-ია.</w:t>
      </w:r>
    </w:p>
    <w:p w:rsidR="00EB28E7" w:rsidRPr="00CB0A44" w:rsidRDefault="00EB28E7" w:rsidP="00EB28E7">
      <w:pPr>
        <w:rPr>
          <w:sz w:val="20"/>
          <w:szCs w:val="20"/>
        </w:rPr>
      </w:pPr>
    </w:p>
    <w:p w:rsidR="00EB28E7" w:rsidRPr="00CB0A44" w:rsidRDefault="00EB28E7" w:rsidP="00355892">
      <w:pPr>
        <w:pStyle w:val="Caption"/>
        <w:numPr>
          <w:ilvl w:val="0"/>
          <w:numId w:val="8"/>
        </w:numPr>
        <w:jc w:val="both"/>
        <w:rPr>
          <w:rFonts w:ascii="Sylfaen" w:hAnsi="Sylfaen"/>
        </w:rPr>
      </w:pPr>
      <w:r w:rsidRPr="00CB0A44">
        <w:rPr>
          <w:rFonts w:ascii="Sylfaen" w:hAnsi="Sylfaen"/>
        </w:rPr>
        <w:t xml:space="preserve">ვალდებულებების  კლების  </w:t>
      </w:r>
      <w:r w:rsidR="009E671F" w:rsidRPr="00CB0A44">
        <w:rPr>
          <w:rFonts w:ascii="Sylfaen" w:hAnsi="Sylfaen"/>
          <w:lang w:val="ka-GE"/>
        </w:rPr>
        <w:t xml:space="preserve">მუხლით </w:t>
      </w:r>
      <w:r w:rsidRPr="00CB0A44">
        <w:rPr>
          <w:rFonts w:ascii="Sylfaen" w:hAnsi="Sylfaen"/>
        </w:rPr>
        <w:t xml:space="preserve">დაზუსტებულმა  გეგმამ  შეადგინა  </w:t>
      </w:r>
      <w:r w:rsidR="007E42BB" w:rsidRPr="00CB0A44">
        <w:rPr>
          <w:rFonts w:ascii="Sylfaen" w:hAnsi="Sylfaen"/>
          <w:lang w:val="ka-GE"/>
        </w:rPr>
        <w:t>168,3</w:t>
      </w:r>
      <w:r w:rsidRPr="00CB0A44">
        <w:rPr>
          <w:rFonts w:ascii="Sylfaen" w:hAnsi="Sylfaen"/>
        </w:rPr>
        <w:t xml:space="preserve">  ათასი ლარი,   გაწეულმა   საკასო   ხარჯმა   -   </w:t>
      </w:r>
      <w:r w:rsidR="007E42BB" w:rsidRPr="00CB0A44">
        <w:rPr>
          <w:rFonts w:ascii="Sylfaen" w:hAnsi="Sylfaen"/>
          <w:lang w:val="ka-GE"/>
        </w:rPr>
        <w:t>168,2</w:t>
      </w:r>
      <w:r w:rsidRPr="00CB0A44">
        <w:rPr>
          <w:rFonts w:ascii="Sylfaen" w:hAnsi="Sylfaen"/>
        </w:rPr>
        <w:t xml:space="preserve">  ათასი   ლარი,   რაც   გეგმიური მაჩვენებლის</w:t>
      </w:r>
      <w:r w:rsidR="00DF325D" w:rsidRPr="00CB0A44">
        <w:rPr>
          <w:rFonts w:ascii="Sylfaen" w:hAnsi="Sylfaen"/>
        </w:rPr>
        <w:t xml:space="preserve"> </w:t>
      </w:r>
      <w:r w:rsidR="00552DFB" w:rsidRPr="00CB0A44">
        <w:rPr>
          <w:rFonts w:ascii="Sylfaen" w:hAnsi="Sylfaen"/>
          <w:lang w:val="ka-GE"/>
        </w:rPr>
        <w:t xml:space="preserve">100 </w:t>
      </w:r>
      <w:r w:rsidRPr="00CB0A44">
        <w:rPr>
          <w:rFonts w:ascii="Sylfaen" w:hAnsi="Sylfaen"/>
        </w:rPr>
        <w:t>%-ია.</w:t>
      </w:r>
    </w:p>
    <w:p w:rsidR="00EB28E7" w:rsidRPr="00CB0A44" w:rsidRDefault="00EB28E7" w:rsidP="00EB28E7">
      <w:pPr>
        <w:rPr>
          <w:sz w:val="20"/>
          <w:szCs w:val="20"/>
        </w:rPr>
      </w:pPr>
    </w:p>
    <w:p w:rsidR="009D03C9" w:rsidRPr="00CB0A44" w:rsidRDefault="009B1250" w:rsidP="001C6791">
      <w:pPr>
        <w:jc w:val="both"/>
        <w:rPr>
          <w:rFonts w:ascii="Sylfaen" w:hAnsi="Sylfaen"/>
          <w:sz w:val="20"/>
          <w:szCs w:val="20"/>
          <w:lang w:val="ka-GE"/>
        </w:rPr>
      </w:pPr>
      <w:r w:rsidRPr="00CB0A44">
        <w:rPr>
          <w:rFonts w:ascii="Sylfaen" w:hAnsi="Sylfaen"/>
          <w:sz w:val="20"/>
          <w:szCs w:val="20"/>
          <w:lang w:val="ka-GE"/>
        </w:rPr>
        <w:t xml:space="preserve">სსიპ "საქართველოს მუნიციპალური განვითარების ფონდსა" და  ახმეტის მუნიციპალიტეტის მერიას შორის გაფორმებული </w:t>
      </w:r>
      <w:r w:rsidR="002E7B91" w:rsidRPr="00CB0A44">
        <w:rPr>
          <w:rFonts w:ascii="Sylfaen" w:hAnsi="Sylfaen"/>
          <w:sz w:val="20"/>
          <w:szCs w:val="20"/>
          <w:lang w:val="ka-GE"/>
        </w:rPr>
        <w:t xml:space="preserve">,,საქართველოს მყარი ნარჩენების მართვის პროექტის „ ქონების გადაცემის ხელშეკრულების ფარგლებში ახმეტის მუნიციპალიტეტისათვის კომპაქტორიანი თვითმცლელი ნაგავმზიდი მანქანის და ნარჩენების კონტეინერის გადმოცემის მიზნით პროცენტის სახით გადახდილია </w:t>
      </w:r>
      <w:r w:rsidR="00FB3EA9" w:rsidRPr="00CB0A44">
        <w:rPr>
          <w:rFonts w:ascii="Sylfaen" w:hAnsi="Sylfaen"/>
          <w:sz w:val="20"/>
          <w:szCs w:val="20"/>
          <w:lang w:val="ka-GE"/>
        </w:rPr>
        <w:t>27,9</w:t>
      </w:r>
      <w:r w:rsidR="002E7B91" w:rsidRPr="00CB0A44">
        <w:rPr>
          <w:rFonts w:ascii="Sylfaen" w:hAnsi="Sylfaen"/>
          <w:sz w:val="20"/>
          <w:szCs w:val="20"/>
          <w:lang w:val="ka-GE"/>
        </w:rPr>
        <w:t xml:space="preserve"> ათ. ლარი</w:t>
      </w:r>
      <w:r w:rsidR="009574A7" w:rsidRPr="00CB0A44">
        <w:rPr>
          <w:rFonts w:ascii="Sylfaen" w:hAnsi="Sylfaen"/>
          <w:sz w:val="20"/>
          <w:szCs w:val="20"/>
          <w:lang w:val="ka-GE"/>
        </w:rPr>
        <w:t>,</w:t>
      </w:r>
      <w:r w:rsidR="002E7B91" w:rsidRPr="00CB0A44">
        <w:rPr>
          <w:rFonts w:ascii="Sylfaen" w:hAnsi="Sylfaen"/>
          <w:sz w:val="20"/>
          <w:szCs w:val="20"/>
          <w:lang w:val="ka-GE"/>
        </w:rPr>
        <w:t xml:space="preserve"> ხოლო ვალდებულება შემცირებულია 76.3 ათ. ლარით.</w:t>
      </w:r>
      <w:r w:rsidR="009574A7" w:rsidRPr="00CB0A44">
        <w:rPr>
          <w:rFonts w:ascii="Sylfaen" w:hAnsi="Sylfaen"/>
          <w:sz w:val="20"/>
          <w:szCs w:val="20"/>
          <w:lang w:val="ka-GE"/>
        </w:rPr>
        <w:t xml:space="preserve"> </w:t>
      </w:r>
      <w:r w:rsidR="00DF7313" w:rsidRPr="00CB0A44">
        <w:rPr>
          <w:rFonts w:ascii="Sylfaen" w:hAnsi="Sylfaen"/>
          <w:sz w:val="20"/>
          <w:szCs w:val="20"/>
          <w:lang w:val="ka-GE"/>
        </w:rPr>
        <w:t xml:space="preserve">სესხის დაფარვის ბოლო თარიღია 2026 წლის აპრილი. </w:t>
      </w:r>
      <w:r w:rsidR="002E7B91" w:rsidRPr="00CB0A44">
        <w:rPr>
          <w:rFonts w:ascii="Sylfaen" w:hAnsi="Sylfaen"/>
          <w:sz w:val="20"/>
          <w:szCs w:val="20"/>
          <w:lang w:val="ka-GE"/>
        </w:rPr>
        <w:t xml:space="preserve">  </w:t>
      </w:r>
      <w:r w:rsidRPr="00CB0A44">
        <w:rPr>
          <w:rFonts w:ascii="Sylfaen" w:hAnsi="Sylfaen"/>
          <w:sz w:val="20"/>
          <w:szCs w:val="20"/>
          <w:lang w:val="ka-GE"/>
        </w:rPr>
        <w:t xml:space="preserve">  "ახმეტის მუნიციპალიტეტში სოფელ მატნის სპორტსკოლის რესკონსტრუქციისა და </w:t>
      </w:r>
      <w:r w:rsidR="002E7B91" w:rsidRPr="00CB0A44">
        <w:rPr>
          <w:rFonts w:ascii="Sylfaen" w:hAnsi="Sylfaen"/>
          <w:sz w:val="20"/>
          <w:szCs w:val="20"/>
          <w:lang w:val="ka-GE"/>
        </w:rPr>
        <w:t xml:space="preserve">შიდა საუბნო </w:t>
      </w:r>
      <w:r w:rsidRPr="00CB0A44">
        <w:rPr>
          <w:rFonts w:ascii="Sylfaen" w:hAnsi="Sylfaen"/>
          <w:sz w:val="20"/>
          <w:szCs w:val="20"/>
          <w:lang w:val="ka-GE"/>
        </w:rPr>
        <w:t>გზის რეაბილიტაციის" გრძელვადიანი სასესხო ხელშეკრულების  ფარგლებში 20</w:t>
      </w:r>
      <w:r w:rsidR="005274E2" w:rsidRPr="00CB0A44">
        <w:rPr>
          <w:rFonts w:ascii="Sylfaen" w:hAnsi="Sylfaen"/>
          <w:sz w:val="20"/>
          <w:szCs w:val="20"/>
          <w:lang w:val="ka-GE"/>
        </w:rPr>
        <w:t>2</w:t>
      </w:r>
      <w:r w:rsidR="00FB3EA9" w:rsidRPr="00CB0A44">
        <w:rPr>
          <w:rFonts w:ascii="Sylfaen" w:hAnsi="Sylfaen"/>
          <w:sz w:val="20"/>
          <w:szCs w:val="20"/>
          <w:lang w:val="ka-GE"/>
        </w:rPr>
        <w:t>3</w:t>
      </w:r>
      <w:r w:rsidRPr="00CB0A44">
        <w:rPr>
          <w:rFonts w:ascii="Sylfaen" w:hAnsi="Sylfaen"/>
          <w:sz w:val="20"/>
          <w:szCs w:val="20"/>
          <w:lang w:val="ka-GE"/>
        </w:rPr>
        <w:t xml:space="preserve"> წელს პროცენტის სახით გადახდილია </w:t>
      </w:r>
      <w:r w:rsidR="00FB3EA9" w:rsidRPr="00CB0A44">
        <w:rPr>
          <w:rFonts w:ascii="Sylfaen" w:hAnsi="Sylfaen"/>
          <w:sz w:val="20"/>
          <w:szCs w:val="20"/>
          <w:lang w:val="ka-GE"/>
        </w:rPr>
        <w:t>47,2</w:t>
      </w:r>
      <w:r w:rsidRPr="00CB0A44">
        <w:rPr>
          <w:rFonts w:ascii="Sylfaen" w:hAnsi="Sylfaen"/>
          <w:sz w:val="20"/>
          <w:szCs w:val="20"/>
          <w:lang w:val="ka-GE"/>
        </w:rPr>
        <w:t xml:space="preserve"> ათ. ლარი. ხოლო ვალდებულება შემცირებულია </w:t>
      </w:r>
      <w:r w:rsidR="00FB3EA9" w:rsidRPr="00CB0A44">
        <w:rPr>
          <w:rFonts w:ascii="Sylfaen" w:hAnsi="Sylfaen"/>
          <w:sz w:val="20"/>
          <w:szCs w:val="20"/>
          <w:lang w:val="ka-GE"/>
        </w:rPr>
        <w:t>91,9</w:t>
      </w:r>
      <w:r w:rsidRPr="00CB0A44">
        <w:rPr>
          <w:rFonts w:ascii="Sylfaen" w:hAnsi="Sylfaen"/>
          <w:sz w:val="20"/>
          <w:szCs w:val="20"/>
          <w:lang w:val="ka-GE"/>
        </w:rPr>
        <w:t xml:space="preserve"> ათ. ლარით. </w:t>
      </w:r>
      <w:r w:rsidR="002E7B91" w:rsidRPr="00CB0A44">
        <w:rPr>
          <w:rFonts w:ascii="Sylfaen" w:hAnsi="Sylfaen"/>
          <w:sz w:val="20"/>
          <w:szCs w:val="20"/>
          <w:lang w:val="ka-GE"/>
        </w:rPr>
        <w:t xml:space="preserve"> </w:t>
      </w:r>
      <w:r w:rsidR="00F341DE" w:rsidRPr="00CB0A44">
        <w:rPr>
          <w:rFonts w:ascii="Sylfaen" w:hAnsi="Sylfaen"/>
          <w:sz w:val="20"/>
          <w:szCs w:val="20"/>
          <w:lang w:val="ka-GE"/>
        </w:rPr>
        <w:t xml:space="preserve">სესხის დაფარვის ბოლო თარიღია 2027 წლის მარტი. </w:t>
      </w:r>
    </w:p>
    <w:p w:rsidR="00B94E65" w:rsidRPr="00CB0A44" w:rsidRDefault="00B94E65" w:rsidP="00FE7887">
      <w:pPr>
        <w:spacing w:after="0" w:line="240" w:lineRule="auto"/>
        <w:jc w:val="both"/>
        <w:rPr>
          <w:rFonts w:ascii="Sylfaen" w:eastAsia="Times New Roman" w:hAnsi="Sylfaen" w:cs="Calibri"/>
          <w:bCs/>
          <w:color w:val="000000"/>
          <w:sz w:val="20"/>
          <w:szCs w:val="20"/>
        </w:rPr>
      </w:pPr>
    </w:p>
    <w:p w:rsidR="0019144D" w:rsidRPr="00CB0A44" w:rsidRDefault="0019144D" w:rsidP="0019144D">
      <w:pPr>
        <w:rPr>
          <w:rFonts w:ascii="Sylfaen" w:hAnsi="Sylfaen"/>
          <w:b/>
          <w:color w:val="5B9BD5" w:themeColor="accent1"/>
          <w:sz w:val="20"/>
          <w:szCs w:val="20"/>
          <w:lang w:val="ka-GE"/>
        </w:rPr>
      </w:pPr>
    </w:p>
    <w:p w:rsidR="0019144D" w:rsidRPr="00CB0A44" w:rsidRDefault="0019144D" w:rsidP="0019144D">
      <w:pPr>
        <w:autoSpaceDE w:val="0"/>
        <w:autoSpaceDN w:val="0"/>
        <w:adjustRightInd w:val="0"/>
        <w:spacing w:after="0" w:line="360" w:lineRule="auto"/>
        <w:jc w:val="both"/>
        <w:rPr>
          <w:rFonts w:ascii="Sylfaen" w:hAnsi="Sylfaen" w:cs="Sylfaen"/>
          <w:b/>
          <w:color w:val="4472C4" w:themeColor="accent5"/>
          <w:sz w:val="20"/>
          <w:szCs w:val="20"/>
          <w:lang w:val="ka-GE"/>
        </w:rPr>
      </w:pPr>
      <w:r w:rsidRPr="00CB0A44">
        <w:rPr>
          <w:rFonts w:ascii="Sylfaen" w:hAnsi="Sylfaen" w:cs="Sylfaen"/>
          <w:b/>
          <w:color w:val="4472C4" w:themeColor="accent5"/>
          <w:sz w:val="20"/>
          <w:szCs w:val="20"/>
          <w:lang w:val="ka-GE"/>
        </w:rPr>
        <w:lastRenderedPageBreak/>
        <w:t>ინფრასტრუქტურა</w:t>
      </w:r>
    </w:p>
    <w:p w:rsidR="0019144D" w:rsidRPr="00CB0A44" w:rsidRDefault="0019144D" w:rsidP="0019144D">
      <w:pPr>
        <w:autoSpaceDE w:val="0"/>
        <w:autoSpaceDN w:val="0"/>
        <w:adjustRightInd w:val="0"/>
        <w:spacing w:after="0" w:line="360" w:lineRule="auto"/>
        <w:jc w:val="both"/>
        <w:rPr>
          <w:rFonts w:ascii="Sylfaen" w:hAnsi="Sylfaen" w:cs="Sylfaen"/>
          <w:color w:val="000000"/>
          <w:sz w:val="20"/>
          <w:szCs w:val="20"/>
          <w:lang w:val="ka-GE"/>
        </w:rPr>
      </w:pPr>
      <w:r w:rsidRPr="00CB0A44">
        <w:rPr>
          <w:rFonts w:ascii="Sylfaen" w:hAnsi="Sylfaen" w:cs="Sylfaen"/>
          <w:color w:val="000000"/>
          <w:sz w:val="20"/>
          <w:szCs w:val="20"/>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გაუმჯობესება და აღნიშნული მიმართულება ბიუჯეტის ერთ-ერთი მთავარი პრიორიტეტია.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ხორციელდება როგორც ახალი ინფრასტრუქტურის მშენებლობა, ასევე, არსებული ინფრასტრუქტურის მოვლა-შენახვა და ფინანსდება მის ექსპლოატაციასთან დაკავშირებული ხარჯები.</w:t>
      </w:r>
    </w:p>
    <w:tbl>
      <w:tblPr>
        <w:tblStyle w:val="GridTable1Light-Accent1"/>
        <w:tblW w:w="5000" w:type="pct"/>
        <w:tblLook w:val="04A0" w:firstRow="1" w:lastRow="0" w:firstColumn="1" w:lastColumn="0" w:noHBand="0" w:noVBand="1"/>
      </w:tblPr>
      <w:tblGrid>
        <w:gridCol w:w="1474"/>
        <w:gridCol w:w="5496"/>
        <w:gridCol w:w="1439"/>
        <w:gridCol w:w="1106"/>
        <w:gridCol w:w="1275"/>
      </w:tblGrid>
      <w:tr w:rsidR="00A463AA" w:rsidRPr="00CB0A44" w:rsidTr="00A463AA">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Sylfaen" w:eastAsia="Times New Roman" w:hAnsi="Sylfaen" w:cs="Sylfaen"/>
                <w:sz w:val="20"/>
                <w:szCs w:val="20"/>
              </w:rPr>
              <w:t>პროგრამული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კოდი</w:t>
            </w:r>
            <w:r w:rsidRPr="00CB0A44">
              <w:rPr>
                <w:rFonts w:ascii="Arial CYR" w:eastAsia="Times New Roman" w:hAnsi="Arial CYR" w:cs="Arial CYR"/>
                <w:sz w:val="20"/>
                <w:szCs w:val="20"/>
              </w:rPr>
              <w:t xml:space="preserve"> </w:t>
            </w:r>
          </w:p>
        </w:tc>
        <w:tc>
          <w:tcPr>
            <w:tcW w:w="3054"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პრიორიტეტი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პროგრამა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ქვეპროგრამა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2023 </w:t>
            </w:r>
            <w:r w:rsidRPr="00CB0A44">
              <w:rPr>
                <w:rFonts w:ascii="Sylfaen" w:eastAsia="Times New Roman" w:hAnsi="Sylfaen" w:cs="Sylfaen"/>
                <w:sz w:val="20"/>
                <w:szCs w:val="20"/>
              </w:rPr>
              <w:t>წლის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გეგმა</w:t>
            </w:r>
            <w:r w:rsidRPr="00CB0A44">
              <w:rPr>
                <w:rFonts w:ascii="Arial CYR" w:eastAsia="Times New Roman" w:hAnsi="Arial CYR" w:cs="Arial CYR"/>
                <w:sz w:val="20"/>
                <w:szCs w:val="20"/>
              </w:rPr>
              <w:t xml:space="preserve"> </w:t>
            </w:r>
          </w:p>
        </w:tc>
        <w:tc>
          <w:tcPr>
            <w:tcW w:w="396"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2023 </w:t>
            </w:r>
            <w:r w:rsidRPr="00CB0A44">
              <w:rPr>
                <w:rFonts w:ascii="Sylfaen" w:eastAsia="Times New Roman" w:hAnsi="Sylfaen" w:cs="Sylfaen"/>
                <w:sz w:val="20"/>
                <w:szCs w:val="20"/>
              </w:rPr>
              <w:t>წლის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ფაქტი</w:t>
            </w:r>
            <w:r w:rsidRPr="00CB0A44">
              <w:rPr>
                <w:rFonts w:ascii="Arial CYR" w:eastAsia="Times New Roman" w:hAnsi="Arial CYR" w:cs="Arial CYR"/>
                <w:sz w:val="20"/>
                <w:szCs w:val="20"/>
              </w:rPr>
              <w:t xml:space="preserve"> </w:t>
            </w:r>
          </w:p>
        </w:tc>
        <w:tc>
          <w:tcPr>
            <w:tcW w:w="526"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Sylfaen" w:eastAsia="Times New Roman" w:hAnsi="Sylfaen" w:cs="Sylfaen"/>
                <w:color w:val="000000"/>
                <w:sz w:val="20"/>
                <w:szCs w:val="20"/>
              </w:rPr>
              <w:t>შესრულება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ში</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02 00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ინფრასტრუქტურის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განვითარება</w:t>
            </w:r>
            <w:r w:rsidRPr="00CB0A44">
              <w:rPr>
                <w:rFonts w:ascii="Arial CYR" w:eastAsia="Times New Roman" w:hAnsi="Arial CYR" w:cs="Arial CYR"/>
                <w:b/>
                <w:bCs/>
                <w:sz w:val="20"/>
                <w:szCs w:val="20"/>
              </w:rPr>
              <w:t xml:space="preserve"> </w:t>
            </w:r>
          </w:p>
        </w:tc>
        <w:tc>
          <w:tcPr>
            <w:tcW w:w="50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15,441.3   </w:t>
            </w:r>
          </w:p>
        </w:tc>
        <w:tc>
          <w:tcPr>
            <w:tcW w:w="396"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12,806.4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82.9%</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02 01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საგზაო</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ინფრასტრუქტურის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განვითარება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9,865.8   </w:t>
            </w:r>
          </w:p>
        </w:tc>
        <w:tc>
          <w:tcPr>
            <w:tcW w:w="396"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7,868.4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79.8%</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02 02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წყლის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სისტემების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განვითარება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1,904.1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1,799.2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94.5%</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02 02 01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სასმელი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წყლის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სისტემის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რეაბილიტაცია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1,107.1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1,104.1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99.7%</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02 02 02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სასმელი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წყლის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სისტემის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ექსპლოატაცია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250.0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221.6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88.6%</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02 02 03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ა</w:t>
            </w:r>
            <w:r w:rsidRPr="00CB0A44">
              <w:rPr>
                <w:rFonts w:ascii="Arial CYR" w:eastAsia="Times New Roman" w:hAnsi="Arial CYR" w:cs="Arial CYR"/>
                <w:sz w:val="20"/>
                <w:szCs w:val="20"/>
              </w:rPr>
              <w:t>(</w:t>
            </w:r>
            <w:r w:rsidRPr="00CB0A44">
              <w:rPr>
                <w:rFonts w:ascii="Sylfaen" w:eastAsia="Times New Roman" w:hAnsi="Sylfaen" w:cs="Sylfaen"/>
                <w:sz w:val="20"/>
                <w:szCs w:val="20"/>
              </w:rPr>
              <w:t>ა</w:t>
            </w:r>
            <w:r w:rsidRPr="00CB0A44">
              <w:rPr>
                <w:rFonts w:ascii="Arial CYR" w:eastAsia="Times New Roman" w:hAnsi="Arial CYR" w:cs="Arial CYR"/>
                <w:sz w:val="20"/>
                <w:szCs w:val="20"/>
              </w:rPr>
              <w:t>)</w:t>
            </w:r>
            <w:r w:rsidRPr="00CB0A44">
              <w:rPr>
                <w:rFonts w:ascii="Sylfaen" w:eastAsia="Times New Roman" w:hAnsi="Sylfaen" w:cs="Sylfaen"/>
                <w:sz w:val="20"/>
                <w:szCs w:val="20"/>
              </w:rPr>
              <w:t>იპ</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სოფლის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სასმელი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წყლის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მოვლა</w:t>
            </w:r>
            <w:r w:rsidRPr="00CB0A44">
              <w:rPr>
                <w:rFonts w:ascii="Arial CYR" w:eastAsia="Times New Roman" w:hAnsi="Arial CYR" w:cs="Arial CYR"/>
                <w:sz w:val="20"/>
                <w:szCs w:val="20"/>
              </w:rPr>
              <w:t>-</w:t>
            </w:r>
            <w:r w:rsidRPr="00CB0A44">
              <w:rPr>
                <w:rFonts w:ascii="Sylfaen" w:eastAsia="Times New Roman" w:hAnsi="Sylfaen" w:cs="Sylfaen"/>
                <w:sz w:val="20"/>
                <w:szCs w:val="20"/>
              </w:rPr>
              <w:t>პატრონობის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ცენტრი</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547.0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473.5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86.6%</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02 03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გარე</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განათება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674.0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641.6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95.2%</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02 03 01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გარე</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განათების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ქსელის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ექსპლოტაცია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340.0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320.8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94.4%</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02 03 04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ა</w:t>
            </w:r>
            <w:r w:rsidRPr="00CB0A44">
              <w:rPr>
                <w:rFonts w:ascii="Arial CYR" w:eastAsia="Times New Roman" w:hAnsi="Arial CYR" w:cs="Arial CYR"/>
                <w:sz w:val="20"/>
                <w:szCs w:val="20"/>
              </w:rPr>
              <w:t>(</w:t>
            </w:r>
            <w:r w:rsidRPr="00CB0A44">
              <w:rPr>
                <w:rFonts w:ascii="Sylfaen" w:eastAsia="Times New Roman" w:hAnsi="Sylfaen" w:cs="Sylfaen"/>
                <w:sz w:val="20"/>
                <w:szCs w:val="20"/>
              </w:rPr>
              <w:t>ა</w:t>
            </w:r>
            <w:r w:rsidRPr="00CB0A44">
              <w:rPr>
                <w:rFonts w:ascii="Arial CYR" w:eastAsia="Times New Roman" w:hAnsi="Arial CYR" w:cs="Arial CYR"/>
                <w:sz w:val="20"/>
                <w:szCs w:val="20"/>
              </w:rPr>
              <w:t>)</w:t>
            </w:r>
            <w:r w:rsidRPr="00CB0A44">
              <w:rPr>
                <w:rFonts w:ascii="Sylfaen" w:eastAsia="Times New Roman" w:hAnsi="Sylfaen" w:cs="Sylfaen"/>
                <w:sz w:val="20"/>
                <w:szCs w:val="20"/>
              </w:rPr>
              <w:t>იპ</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ახმეტის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მუნიციპალიტეტის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გარე</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განათების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სამსახური</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334.0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320.8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96.0%</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02 05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კეთილმოწყობის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ღონისძიებები</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350.7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43.6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12.4%</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02 05 01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საზოგადოებრივი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სივრცეების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მოწყობა</w:t>
            </w:r>
            <w:r w:rsidRPr="00CB0A44">
              <w:rPr>
                <w:rFonts w:ascii="Arial CYR" w:eastAsia="Times New Roman" w:hAnsi="Arial CYR" w:cs="Arial CYR"/>
                <w:sz w:val="20"/>
                <w:szCs w:val="20"/>
              </w:rPr>
              <w:t>-</w:t>
            </w:r>
            <w:r w:rsidRPr="00CB0A44">
              <w:rPr>
                <w:rFonts w:ascii="Sylfaen" w:eastAsia="Times New Roman" w:hAnsi="Sylfaen" w:cs="Sylfaen"/>
                <w:sz w:val="20"/>
                <w:szCs w:val="20"/>
              </w:rPr>
              <w:t>რეაბილიტაცია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ექსპლოტაცია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350.7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43.6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12.4%</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02 06 </w:t>
            </w:r>
          </w:p>
        </w:tc>
        <w:tc>
          <w:tcPr>
            <w:tcW w:w="305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სოფლის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მხარდაჭერის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პროგრამა</w:t>
            </w:r>
            <w:r w:rsidRPr="00CB0A44">
              <w:rPr>
                <w:rFonts w:ascii="Arial CYR" w:eastAsia="Times New Roman" w:hAnsi="Arial CYR" w:cs="Arial CYR"/>
                <w:sz w:val="20"/>
                <w:szCs w:val="20"/>
              </w:rPr>
              <w:t xml:space="preserve"> </w:t>
            </w:r>
          </w:p>
        </w:tc>
        <w:tc>
          <w:tcPr>
            <w:tcW w:w="504"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1,182.7   </w:t>
            </w:r>
          </w:p>
        </w:tc>
        <w:tc>
          <w:tcPr>
            <w:tcW w:w="396" w:type="pct"/>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1,084.3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91.7%</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noWrap/>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02 07 </w:t>
            </w:r>
          </w:p>
        </w:tc>
        <w:tc>
          <w:tcPr>
            <w:tcW w:w="3054" w:type="pct"/>
            <w:noWrap/>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ტურიზმი</w:t>
            </w:r>
            <w:r w:rsidRPr="00CB0A44">
              <w:rPr>
                <w:rFonts w:ascii="Arial CYR" w:eastAsia="Times New Roman" w:hAnsi="Arial CYR" w:cs="Arial CYR"/>
                <w:sz w:val="20"/>
                <w:szCs w:val="20"/>
              </w:rPr>
              <w:t xml:space="preserve"> </w:t>
            </w:r>
          </w:p>
        </w:tc>
        <w:tc>
          <w:tcPr>
            <w:tcW w:w="504" w:type="pct"/>
            <w:noWrap/>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1,464.1   </w:t>
            </w:r>
          </w:p>
        </w:tc>
        <w:tc>
          <w:tcPr>
            <w:tcW w:w="396" w:type="pct"/>
            <w:noWrap/>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1,370.4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93.6%</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noWrap/>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02 07 01 </w:t>
            </w:r>
          </w:p>
        </w:tc>
        <w:tc>
          <w:tcPr>
            <w:tcW w:w="3054" w:type="pct"/>
            <w:noWrap/>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ტურისტული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ინფრასტურქტურის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მოწყობა</w:t>
            </w:r>
            <w:r w:rsidRPr="00CB0A44">
              <w:rPr>
                <w:rFonts w:ascii="Arial CYR" w:eastAsia="Times New Roman" w:hAnsi="Arial CYR" w:cs="Arial CYR"/>
                <w:sz w:val="20"/>
                <w:szCs w:val="20"/>
              </w:rPr>
              <w:t xml:space="preserve"> </w:t>
            </w:r>
          </w:p>
        </w:tc>
        <w:tc>
          <w:tcPr>
            <w:tcW w:w="504" w:type="pct"/>
            <w:noWrap/>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1,434.6   </w:t>
            </w:r>
          </w:p>
        </w:tc>
        <w:tc>
          <w:tcPr>
            <w:tcW w:w="396" w:type="pct"/>
            <w:noWrap/>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1,340.9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93.5%</w:t>
            </w:r>
          </w:p>
        </w:tc>
      </w:tr>
      <w:tr w:rsidR="00A463AA" w:rsidRPr="00CB0A44" w:rsidTr="00A463AA">
        <w:trPr>
          <w:trHeight w:val="300"/>
        </w:trPr>
        <w:tc>
          <w:tcPr>
            <w:cnfStyle w:val="001000000000" w:firstRow="0" w:lastRow="0" w:firstColumn="1" w:lastColumn="0" w:oddVBand="0" w:evenVBand="0" w:oddHBand="0" w:evenHBand="0" w:firstRowFirstColumn="0" w:firstRowLastColumn="0" w:lastRowFirstColumn="0" w:lastRowLastColumn="0"/>
            <w:tcW w:w="520" w:type="pct"/>
            <w:noWrap/>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02 07 02 </w:t>
            </w:r>
          </w:p>
        </w:tc>
        <w:tc>
          <w:tcPr>
            <w:tcW w:w="3054" w:type="pct"/>
            <w:noWrap/>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ტურიზმის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განვითარების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ხელშეწყობა</w:t>
            </w:r>
            <w:r w:rsidRPr="00CB0A44">
              <w:rPr>
                <w:rFonts w:ascii="Arial CYR" w:eastAsia="Times New Roman" w:hAnsi="Arial CYR" w:cs="Arial CYR"/>
                <w:sz w:val="20"/>
                <w:szCs w:val="20"/>
              </w:rPr>
              <w:t xml:space="preserve"> </w:t>
            </w:r>
          </w:p>
        </w:tc>
        <w:tc>
          <w:tcPr>
            <w:tcW w:w="504" w:type="pct"/>
            <w:noWrap/>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29.5   </w:t>
            </w:r>
          </w:p>
        </w:tc>
        <w:tc>
          <w:tcPr>
            <w:tcW w:w="396" w:type="pct"/>
            <w:noWrap/>
            <w:hideMark/>
          </w:tcPr>
          <w:p w:rsidR="00A463AA" w:rsidRPr="00CB0A44" w:rsidRDefault="00A463AA" w:rsidP="00A463AA">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29.5   </w:t>
            </w:r>
          </w:p>
        </w:tc>
        <w:tc>
          <w:tcPr>
            <w:tcW w:w="526"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100.0%</w:t>
            </w:r>
          </w:p>
        </w:tc>
      </w:tr>
    </w:tbl>
    <w:p w:rsidR="00D358D8" w:rsidRPr="00CB0A44" w:rsidRDefault="00D358D8" w:rsidP="0019144D">
      <w:pPr>
        <w:autoSpaceDE w:val="0"/>
        <w:autoSpaceDN w:val="0"/>
        <w:adjustRightInd w:val="0"/>
        <w:spacing w:after="0" w:line="360" w:lineRule="auto"/>
        <w:jc w:val="both"/>
        <w:rPr>
          <w:rFonts w:ascii="Sylfaen" w:hAnsi="Sylfaen" w:cs="Sylfaen"/>
          <w:color w:val="000000"/>
          <w:sz w:val="20"/>
          <w:szCs w:val="20"/>
          <w:lang w:val="ka-GE"/>
        </w:rPr>
      </w:pPr>
    </w:p>
    <w:p w:rsidR="00D358D8" w:rsidRPr="00CB0A44" w:rsidRDefault="00FB3EA9" w:rsidP="0019144D">
      <w:pPr>
        <w:autoSpaceDE w:val="0"/>
        <w:autoSpaceDN w:val="0"/>
        <w:adjustRightInd w:val="0"/>
        <w:spacing w:after="0" w:line="360" w:lineRule="auto"/>
        <w:jc w:val="both"/>
        <w:rPr>
          <w:rFonts w:ascii="Sylfaen" w:hAnsi="Sylfaen" w:cs="Sylfaen"/>
          <w:color w:val="000000"/>
          <w:sz w:val="20"/>
          <w:szCs w:val="20"/>
          <w:lang w:val="ka-GE"/>
        </w:rPr>
      </w:pPr>
      <w:r w:rsidRPr="00CB0A44">
        <w:rPr>
          <w:rFonts w:ascii="Sylfaen" w:hAnsi="Sylfaen" w:cs="Sylfaen"/>
          <w:color w:val="000000"/>
          <w:sz w:val="20"/>
          <w:szCs w:val="20"/>
          <w:lang w:val="ka-GE"/>
        </w:rPr>
        <w:t xml:space="preserve">კეთილმოწყობის ღონისძიებების საკასო ხარჯის შესრულების პროცენტული მაჩვენებელია 12,4, რაც გამოწვეულია ხელშეკრულებების </w:t>
      </w:r>
      <w:r w:rsidR="00FE7508" w:rsidRPr="00CB0A44">
        <w:rPr>
          <w:rFonts w:ascii="Sylfaen" w:hAnsi="Sylfaen" w:cs="Sylfaen"/>
          <w:color w:val="000000"/>
          <w:sz w:val="20"/>
          <w:szCs w:val="20"/>
          <w:lang w:val="ka-GE"/>
        </w:rPr>
        <w:t>მრავალწლიანობის</w:t>
      </w:r>
      <w:r w:rsidR="007D3FEA" w:rsidRPr="00CB0A44">
        <w:rPr>
          <w:rFonts w:ascii="Sylfaen" w:hAnsi="Sylfaen" w:cs="Sylfaen"/>
          <w:color w:val="000000"/>
          <w:sz w:val="20"/>
          <w:szCs w:val="20"/>
          <w:lang w:val="ka-GE"/>
        </w:rPr>
        <w:t xml:space="preserve"> სტატუსით.</w:t>
      </w:r>
      <w:r w:rsidRPr="00CB0A44">
        <w:rPr>
          <w:rFonts w:ascii="Sylfaen" w:hAnsi="Sylfaen" w:cs="Sylfaen"/>
          <w:color w:val="000000"/>
          <w:sz w:val="20"/>
          <w:szCs w:val="20"/>
          <w:lang w:val="ka-GE"/>
        </w:rPr>
        <w:t xml:space="preserve"> </w:t>
      </w:r>
    </w:p>
    <w:p w:rsidR="00D358D8" w:rsidRPr="00CB0A44" w:rsidRDefault="00D358D8" w:rsidP="0019144D">
      <w:pPr>
        <w:autoSpaceDE w:val="0"/>
        <w:autoSpaceDN w:val="0"/>
        <w:adjustRightInd w:val="0"/>
        <w:spacing w:after="0" w:line="360" w:lineRule="auto"/>
        <w:jc w:val="both"/>
        <w:rPr>
          <w:rFonts w:ascii="Sylfaen" w:hAnsi="Sylfaen" w:cs="Sylfaen"/>
          <w:color w:val="000000"/>
          <w:sz w:val="20"/>
          <w:szCs w:val="20"/>
          <w:lang w:val="ka-GE"/>
        </w:rPr>
      </w:pPr>
    </w:p>
    <w:tbl>
      <w:tblPr>
        <w:tblW w:w="4876" w:type="pct"/>
        <w:tblLook w:val="04A0" w:firstRow="1" w:lastRow="0" w:firstColumn="1" w:lastColumn="0" w:noHBand="0" w:noVBand="1"/>
      </w:tblPr>
      <w:tblGrid>
        <w:gridCol w:w="2305"/>
        <w:gridCol w:w="1665"/>
        <w:gridCol w:w="794"/>
        <w:gridCol w:w="1074"/>
        <w:gridCol w:w="1384"/>
        <w:gridCol w:w="1045"/>
        <w:gridCol w:w="408"/>
        <w:gridCol w:w="1847"/>
      </w:tblGrid>
      <w:tr w:rsidR="00217882" w:rsidRPr="00CB0A44" w:rsidTr="00727860">
        <w:trPr>
          <w:trHeight w:val="300"/>
        </w:trPr>
        <w:tc>
          <w:tcPr>
            <w:tcW w:w="1132" w:type="pct"/>
            <w:vMerge w:val="restart"/>
            <w:tcBorders>
              <w:top w:val="single" w:sz="4" w:space="0" w:color="auto"/>
              <w:left w:val="single" w:sz="4" w:space="0" w:color="auto"/>
              <w:right w:val="single" w:sz="4" w:space="0" w:color="auto"/>
            </w:tcBorders>
            <w:shd w:val="clear" w:color="000000" w:fill="FFFFFF"/>
            <w:vAlign w:val="center"/>
            <w:hideMark/>
          </w:tcPr>
          <w:p w:rsidR="00217882" w:rsidRPr="00CB0A44" w:rsidRDefault="00217882" w:rsidP="000F6B0C">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1240" w:type="pct"/>
            <w:gridSpan w:val="2"/>
            <w:tcBorders>
              <w:top w:val="single" w:sz="4" w:space="0" w:color="auto"/>
              <w:left w:val="nil"/>
              <w:bottom w:val="single" w:sz="4" w:space="0" w:color="auto"/>
              <w:right w:val="single" w:sz="4" w:space="0" w:color="auto"/>
            </w:tcBorders>
            <w:shd w:val="clear" w:color="000000" w:fill="FFFFFF"/>
            <w:vAlign w:val="center"/>
            <w:hideMark/>
          </w:tcPr>
          <w:p w:rsidR="00217882" w:rsidRPr="00CB0A44" w:rsidRDefault="00217882" w:rsidP="000F6B0C">
            <w:pPr>
              <w:spacing w:after="0" w:line="240" w:lineRule="auto"/>
              <w:jc w:val="center"/>
              <w:rPr>
                <w:rFonts w:ascii="Sylfaen" w:eastAsia="Times New Roman" w:hAnsi="Sylfaen" w:cs="Sylfaen"/>
                <w:color w:val="000000"/>
                <w:sz w:val="20"/>
                <w:szCs w:val="20"/>
              </w:rPr>
            </w:pPr>
            <w:r w:rsidRPr="00CB0A44">
              <w:rPr>
                <w:rFonts w:ascii="Sylfaen" w:eastAsia="Times New Roman" w:hAnsi="Sylfaen" w:cs="Sylfaen"/>
                <w:color w:val="000000"/>
                <w:sz w:val="20"/>
                <w:szCs w:val="20"/>
              </w:rPr>
              <w:t>კოდი</w:t>
            </w:r>
          </w:p>
        </w:tc>
        <w:tc>
          <w:tcPr>
            <w:tcW w:w="1711" w:type="pct"/>
            <w:gridSpan w:val="3"/>
            <w:vMerge w:val="restart"/>
            <w:tcBorders>
              <w:top w:val="single" w:sz="4" w:space="0" w:color="auto"/>
              <w:left w:val="nil"/>
              <w:right w:val="single" w:sz="4" w:space="0" w:color="000000"/>
            </w:tcBorders>
            <w:shd w:val="clear" w:color="000000" w:fill="FFFFFF"/>
            <w:vAlign w:val="center"/>
            <w:hideMark/>
          </w:tcPr>
          <w:p w:rsidR="00217882" w:rsidRPr="00CB0A44" w:rsidRDefault="00217882" w:rsidP="000F6B0C">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საგზაო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ინფრასტრუქტურის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განვითარება</w:t>
            </w:r>
          </w:p>
        </w:tc>
        <w:tc>
          <w:tcPr>
            <w:tcW w:w="918" w:type="pct"/>
            <w:gridSpan w:val="2"/>
            <w:tcBorders>
              <w:top w:val="single" w:sz="4" w:space="0" w:color="auto"/>
              <w:left w:val="nil"/>
              <w:bottom w:val="single" w:sz="4" w:space="0" w:color="auto"/>
              <w:right w:val="single" w:sz="4" w:space="0" w:color="auto"/>
            </w:tcBorders>
            <w:shd w:val="clear" w:color="000000" w:fill="FFFFFF"/>
            <w:vAlign w:val="center"/>
            <w:hideMark/>
          </w:tcPr>
          <w:p w:rsidR="00217882" w:rsidRPr="00CB0A44" w:rsidRDefault="00217882" w:rsidP="000F6B0C">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727860" w:rsidRPr="00CB0A44" w:rsidTr="00727860">
        <w:trPr>
          <w:trHeight w:val="285"/>
        </w:trPr>
        <w:tc>
          <w:tcPr>
            <w:tcW w:w="1132" w:type="pct"/>
            <w:vMerge/>
            <w:tcBorders>
              <w:left w:val="single" w:sz="4" w:space="0" w:color="auto"/>
              <w:right w:val="single" w:sz="4" w:space="0" w:color="auto"/>
            </w:tcBorders>
            <w:vAlign w:val="center"/>
            <w:hideMark/>
          </w:tcPr>
          <w:p w:rsidR="00727860" w:rsidRPr="00CB0A44" w:rsidRDefault="00727860" w:rsidP="000F6B0C">
            <w:pPr>
              <w:spacing w:after="0" w:line="240" w:lineRule="auto"/>
              <w:rPr>
                <w:rFonts w:ascii="Calibri" w:eastAsia="Times New Roman" w:hAnsi="Calibri" w:cs="Calibri"/>
                <w:color w:val="000000"/>
                <w:sz w:val="20"/>
                <w:szCs w:val="20"/>
              </w:rPr>
            </w:pPr>
          </w:p>
        </w:tc>
        <w:tc>
          <w:tcPr>
            <w:tcW w:w="1240" w:type="pct"/>
            <w:gridSpan w:val="2"/>
            <w:vMerge w:val="restart"/>
            <w:tcBorders>
              <w:top w:val="nil"/>
              <w:left w:val="single" w:sz="4" w:space="0" w:color="auto"/>
              <w:right w:val="single" w:sz="4" w:space="0" w:color="auto"/>
            </w:tcBorders>
            <w:shd w:val="clear" w:color="000000" w:fill="FFFFFF"/>
            <w:vAlign w:val="center"/>
            <w:hideMark/>
          </w:tcPr>
          <w:p w:rsidR="00727860" w:rsidRPr="00CB0A44" w:rsidRDefault="00727860" w:rsidP="00727860">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02 01</w:t>
            </w:r>
          </w:p>
        </w:tc>
        <w:tc>
          <w:tcPr>
            <w:tcW w:w="1711" w:type="pct"/>
            <w:gridSpan w:val="3"/>
            <w:vMerge/>
            <w:tcBorders>
              <w:left w:val="single" w:sz="4" w:space="0" w:color="auto"/>
              <w:right w:val="single" w:sz="4" w:space="0" w:color="000000"/>
            </w:tcBorders>
            <w:vAlign w:val="center"/>
            <w:hideMark/>
          </w:tcPr>
          <w:p w:rsidR="00727860" w:rsidRPr="00CB0A44" w:rsidRDefault="00727860" w:rsidP="000F6B0C">
            <w:pPr>
              <w:spacing w:after="0" w:line="240" w:lineRule="auto"/>
              <w:rPr>
                <w:rFonts w:ascii="Calibri" w:eastAsia="Times New Roman" w:hAnsi="Calibri" w:cs="Calibri"/>
                <w:color w:val="000000"/>
                <w:sz w:val="20"/>
                <w:szCs w:val="20"/>
              </w:rPr>
            </w:pPr>
          </w:p>
        </w:tc>
        <w:tc>
          <w:tcPr>
            <w:tcW w:w="918" w:type="pct"/>
            <w:gridSpan w:val="2"/>
            <w:tcBorders>
              <w:top w:val="nil"/>
              <w:left w:val="single" w:sz="4" w:space="0" w:color="000000"/>
              <w:bottom w:val="single" w:sz="4" w:space="0" w:color="auto"/>
              <w:right w:val="single" w:sz="4" w:space="0" w:color="auto"/>
            </w:tcBorders>
            <w:shd w:val="clear" w:color="000000" w:fill="FFFFFF"/>
            <w:hideMark/>
          </w:tcPr>
          <w:p w:rsidR="00727860" w:rsidRPr="00CB0A44" w:rsidRDefault="00727860" w:rsidP="000F6B0C">
            <w:pPr>
              <w:jc w:val="center"/>
              <w:rPr>
                <w:rFonts w:ascii="Sylfaen" w:hAnsi="Sylfaen"/>
                <w:sz w:val="20"/>
                <w:szCs w:val="20"/>
                <w:lang w:val="ka-GE"/>
              </w:rPr>
            </w:pPr>
            <w:r w:rsidRPr="00CB0A44">
              <w:rPr>
                <w:sz w:val="20"/>
                <w:szCs w:val="20"/>
              </w:rPr>
              <w:t xml:space="preserve">2023 </w:t>
            </w:r>
            <w:r w:rsidRPr="00CB0A44">
              <w:rPr>
                <w:rFonts w:ascii="Sylfaen" w:hAnsi="Sylfaen" w:cs="Sylfaen"/>
                <w:sz w:val="20"/>
                <w:szCs w:val="20"/>
              </w:rPr>
              <w:t>წ</w:t>
            </w:r>
            <w:r w:rsidRPr="00CB0A44">
              <w:rPr>
                <w:sz w:val="20"/>
                <w:szCs w:val="20"/>
              </w:rPr>
              <w:t>.</w:t>
            </w:r>
          </w:p>
        </w:tc>
      </w:tr>
      <w:tr w:rsidR="00727860" w:rsidRPr="00CB0A44" w:rsidTr="00727860">
        <w:trPr>
          <w:trHeight w:val="278"/>
        </w:trPr>
        <w:tc>
          <w:tcPr>
            <w:tcW w:w="1132" w:type="pct"/>
            <w:vMerge/>
            <w:tcBorders>
              <w:left w:val="single" w:sz="4" w:space="0" w:color="auto"/>
              <w:bottom w:val="single" w:sz="4" w:space="0" w:color="auto"/>
              <w:right w:val="single" w:sz="4" w:space="0" w:color="auto"/>
            </w:tcBorders>
            <w:vAlign w:val="center"/>
          </w:tcPr>
          <w:p w:rsidR="00727860" w:rsidRPr="00CB0A44" w:rsidRDefault="00727860" w:rsidP="000F6B0C">
            <w:pPr>
              <w:spacing w:after="0" w:line="240" w:lineRule="auto"/>
              <w:rPr>
                <w:rFonts w:ascii="Calibri" w:eastAsia="Times New Roman" w:hAnsi="Calibri" w:cs="Calibri"/>
                <w:color w:val="000000"/>
                <w:sz w:val="20"/>
                <w:szCs w:val="20"/>
              </w:rPr>
            </w:pPr>
          </w:p>
        </w:tc>
        <w:tc>
          <w:tcPr>
            <w:tcW w:w="1240" w:type="pct"/>
            <w:gridSpan w:val="2"/>
            <w:vMerge/>
            <w:tcBorders>
              <w:left w:val="single" w:sz="4" w:space="0" w:color="auto"/>
              <w:bottom w:val="single" w:sz="4" w:space="0" w:color="auto"/>
              <w:right w:val="single" w:sz="4" w:space="0" w:color="auto"/>
            </w:tcBorders>
            <w:shd w:val="clear" w:color="000000" w:fill="FFFFFF"/>
            <w:vAlign w:val="center"/>
          </w:tcPr>
          <w:p w:rsidR="00727860" w:rsidRPr="00CB0A44" w:rsidRDefault="00727860" w:rsidP="000F6B0C">
            <w:pPr>
              <w:spacing w:after="0" w:line="240" w:lineRule="auto"/>
              <w:rPr>
                <w:rFonts w:ascii="Calibri" w:eastAsia="Times New Roman" w:hAnsi="Calibri" w:cs="Calibri"/>
                <w:color w:val="000000"/>
                <w:sz w:val="20"/>
                <w:szCs w:val="20"/>
              </w:rPr>
            </w:pPr>
          </w:p>
        </w:tc>
        <w:tc>
          <w:tcPr>
            <w:tcW w:w="1711" w:type="pct"/>
            <w:gridSpan w:val="3"/>
            <w:vMerge/>
            <w:tcBorders>
              <w:left w:val="single" w:sz="4" w:space="0" w:color="auto"/>
              <w:bottom w:val="single" w:sz="4" w:space="0" w:color="auto"/>
              <w:right w:val="single" w:sz="4" w:space="0" w:color="000000"/>
            </w:tcBorders>
            <w:vAlign w:val="center"/>
          </w:tcPr>
          <w:p w:rsidR="00727860" w:rsidRPr="00CB0A44" w:rsidRDefault="00727860" w:rsidP="000F6B0C">
            <w:pPr>
              <w:spacing w:after="0" w:line="240" w:lineRule="auto"/>
              <w:rPr>
                <w:rFonts w:ascii="Calibri" w:eastAsia="Times New Roman" w:hAnsi="Calibri" w:cs="Calibri"/>
                <w:color w:val="000000"/>
                <w:sz w:val="20"/>
                <w:szCs w:val="20"/>
              </w:rPr>
            </w:pPr>
          </w:p>
        </w:tc>
        <w:tc>
          <w:tcPr>
            <w:tcW w:w="918" w:type="pct"/>
            <w:gridSpan w:val="2"/>
            <w:tcBorders>
              <w:top w:val="single" w:sz="4" w:space="0" w:color="auto"/>
              <w:left w:val="single" w:sz="4" w:space="0" w:color="000000"/>
              <w:right w:val="single" w:sz="4" w:space="0" w:color="auto"/>
            </w:tcBorders>
            <w:shd w:val="clear" w:color="000000" w:fill="FFFFFF"/>
          </w:tcPr>
          <w:p w:rsidR="00727860" w:rsidRPr="00CB0A44" w:rsidRDefault="00727860" w:rsidP="000F6B0C">
            <w:pPr>
              <w:jc w:val="center"/>
              <w:rPr>
                <w:sz w:val="20"/>
                <w:szCs w:val="20"/>
              </w:rPr>
            </w:pPr>
            <w:r w:rsidRPr="00CB0A44">
              <w:rPr>
                <w:rFonts w:ascii="Sylfaen" w:hAnsi="Sylfaen"/>
                <w:sz w:val="20"/>
                <w:szCs w:val="20"/>
                <w:lang w:val="ka-GE"/>
              </w:rPr>
              <w:t>7867,4</w:t>
            </w:r>
          </w:p>
        </w:tc>
      </w:tr>
      <w:tr w:rsidR="00727860" w:rsidRPr="00CB0A44" w:rsidTr="00727860">
        <w:trPr>
          <w:trHeight w:val="900"/>
        </w:trPr>
        <w:tc>
          <w:tcPr>
            <w:tcW w:w="1132" w:type="pct"/>
            <w:tcBorders>
              <w:top w:val="nil"/>
              <w:left w:val="single" w:sz="4" w:space="0" w:color="auto"/>
              <w:bottom w:val="single" w:sz="4" w:space="0" w:color="auto"/>
              <w:right w:val="single" w:sz="4" w:space="0" w:color="auto"/>
            </w:tcBorders>
            <w:shd w:val="clear" w:color="000000" w:fill="FFFFFF"/>
            <w:vAlign w:val="center"/>
            <w:hideMark/>
          </w:tcPr>
          <w:p w:rsidR="00727860" w:rsidRPr="00CB0A44" w:rsidRDefault="00727860" w:rsidP="000F6B0C">
            <w:pPr>
              <w:spacing w:after="0" w:line="240" w:lineRule="auto"/>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868" w:type="pct"/>
            <w:gridSpan w:val="7"/>
            <w:tcBorders>
              <w:top w:val="single" w:sz="4" w:space="0" w:color="auto"/>
              <w:left w:val="nil"/>
              <w:bottom w:val="single" w:sz="4" w:space="0" w:color="auto"/>
              <w:right w:val="single" w:sz="4" w:space="0" w:color="000000"/>
            </w:tcBorders>
            <w:shd w:val="clear" w:color="000000" w:fill="FFFFFF"/>
          </w:tcPr>
          <w:p w:rsidR="00727860" w:rsidRPr="00CB0A44" w:rsidRDefault="00727860" w:rsidP="000F6B0C">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ახმეტის მუნიციპალიტეტის მერიის ინფრასტრუქტურის, სივრცითი მოწყობის, მშენებლობის და არქიტექტურის სამსახური</w:t>
            </w:r>
            <w:r w:rsidRPr="00CB0A44">
              <w:rPr>
                <w:rFonts w:ascii="Sylfaen" w:eastAsia="Times New Roman" w:hAnsi="Sylfaen" w:cs="Sylfaen"/>
                <w:color w:val="000000"/>
                <w:sz w:val="20"/>
                <w:szCs w:val="20"/>
              </w:rPr>
              <w:tab/>
            </w:r>
            <w:r w:rsidRPr="00CB0A44">
              <w:rPr>
                <w:rFonts w:ascii="Sylfaen" w:eastAsia="Times New Roman" w:hAnsi="Sylfaen" w:cs="Sylfaen"/>
                <w:color w:val="000000"/>
                <w:sz w:val="20"/>
                <w:szCs w:val="20"/>
              </w:rPr>
              <w:tab/>
            </w:r>
            <w:r w:rsidRPr="00CB0A44">
              <w:rPr>
                <w:rFonts w:ascii="Sylfaen" w:eastAsia="Times New Roman" w:hAnsi="Sylfaen" w:cs="Sylfaen"/>
                <w:color w:val="000000"/>
                <w:sz w:val="20"/>
                <w:szCs w:val="20"/>
              </w:rPr>
              <w:tab/>
            </w:r>
          </w:p>
        </w:tc>
      </w:tr>
      <w:tr w:rsidR="008815F2" w:rsidRPr="00CB0A44" w:rsidTr="00727860">
        <w:trPr>
          <w:trHeight w:val="1340"/>
        </w:trPr>
        <w:tc>
          <w:tcPr>
            <w:tcW w:w="1132" w:type="pct"/>
            <w:tcBorders>
              <w:top w:val="nil"/>
              <w:left w:val="single" w:sz="4" w:space="0" w:color="auto"/>
              <w:bottom w:val="single" w:sz="4" w:space="0" w:color="auto"/>
              <w:right w:val="single" w:sz="4" w:space="0" w:color="auto"/>
            </w:tcBorders>
            <w:shd w:val="clear" w:color="000000" w:fill="FFFFFF"/>
            <w:vAlign w:val="center"/>
            <w:hideMark/>
          </w:tcPr>
          <w:p w:rsidR="008815F2" w:rsidRPr="00CB0A44" w:rsidRDefault="008815F2" w:rsidP="000F6B0C">
            <w:pPr>
              <w:spacing w:after="0" w:line="240" w:lineRule="auto"/>
              <w:rPr>
                <w:rFonts w:ascii="Calibri" w:eastAsia="Times New Roman" w:hAnsi="Calibri" w:cs="Calibri"/>
                <w:color w:val="000000"/>
                <w:sz w:val="20"/>
                <w:szCs w:val="20"/>
                <w:lang w:val="ka-GE"/>
              </w:rPr>
            </w:pPr>
            <w:r w:rsidRPr="00CB0A44">
              <w:rPr>
                <w:rFonts w:ascii="Calibri" w:eastAsia="Times New Roman" w:hAnsi="Calibri" w:cs="Calibri"/>
                <w:color w:val="000000"/>
                <w:sz w:val="20"/>
                <w:szCs w:val="20"/>
              </w:rPr>
              <w:lastRenderedPageBreak/>
              <w:t xml:space="preserve"> </w:t>
            </w: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Sylfaen" w:eastAsia="Times New Roman" w:hAnsi="Sylfaen" w:cs="Sylfaen"/>
                <w:color w:val="000000"/>
                <w:sz w:val="20"/>
                <w:szCs w:val="20"/>
                <w:lang w:val="ka-GE"/>
              </w:rPr>
              <w:t xml:space="preserve"> და მიზანი </w:t>
            </w:r>
          </w:p>
        </w:tc>
        <w:tc>
          <w:tcPr>
            <w:tcW w:w="3868" w:type="pct"/>
            <w:gridSpan w:val="7"/>
            <w:tcBorders>
              <w:top w:val="single" w:sz="4" w:space="0" w:color="auto"/>
              <w:left w:val="nil"/>
              <w:bottom w:val="single" w:sz="4" w:space="0" w:color="auto"/>
              <w:right w:val="single" w:sz="4" w:space="0" w:color="000000"/>
            </w:tcBorders>
            <w:shd w:val="clear" w:color="000000" w:fill="FFFFFF"/>
            <w:vAlign w:val="center"/>
            <w:hideMark/>
          </w:tcPr>
          <w:p w:rsidR="008815F2" w:rsidRPr="00CB0A44" w:rsidRDefault="008815F2" w:rsidP="00900B04">
            <w:pPr>
              <w:spacing w:after="0" w:line="240" w:lineRule="auto"/>
              <w:jc w:val="both"/>
              <w:rPr>
                <w:rFonts w:eastAsia="Times New Roman"/>
                <w:sz w:val="20"/>
                <w:szCs w:val="20"/>
              </w:rPr>
            </w:pPr>
            <w:r w:rsidRPr="00CB0A44">
              <w:rPr>
                <w:rFonts w:ascii="Sylfaen" w:eastAsia="Times New Roman" w:hAnsi="Sylfaen" w:cs="Sylfaen"/>
                <w:color w:val="000000"/>
                <w:sz w:val="20"/>
                <w:szCs w:val="20"/>
              </w:rPr>
              <w:t>პროგრამის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ფარგლებში</w:t>
            </w:r>
            <w:r w:rsidRPr="00CB0A44">
              <w:rPr>
                <w:rFonts w:eastAsia="Times New Roman"/>
                <w:color w:val="000000"/>
                <w:sz w:val="20"/>
                <w:szCs w:val="20"/>
              </w:rPr>
              <w:t xml:space="preserve">  </w:t>
            </w:r>
            <w:r w:rsidRPr="00CB0A44">
              <w:rPr>
                <w:rFonts w:ascii="Sylfaen" w:eastAsia="Times New Roman" w:hAnsi="Sylfaen" w:cs="Sylfaen"/>
                <w:color w:val="000000"/>
                <w:sz w:val="20"/>
                <w:szCs w:val="20"/>
                <w:lang w:val="ka-GE"/>
              </w:rPr>
              <w:t>2023 წლის განმავლობაში გაგრძელდა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მუნიციპალიტეტში</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არსებული</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საგზაო</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ინფრასტრუქტურის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მდგომარეობის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შენარჩუნება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და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განახლება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ასფალტის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საფარის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ორმული</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შეკეთება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რა</w:t>
            </w:r>
            <w:r w:rsidRPr="00CB0A44">
              <w:rPr>
                <w:rFonts w:ascii="Sylfaen" w:eastAsia="Times New Roman" w:hAnsi="Sylfaen" w:cs="Sylfaen"/>
                <w:color w:val="000000"/>
                <w:sz w:val="20"/>
                <w:szCs w:val="20"/>
                <w:lang w:val="ka-GE"/>
              </w:rPr>
              <w:t>მა</w:t>
            </w:r>
            <w:r w:rsidRPr="00CB0A44">
              <w:rPr>
                <w:rFonts w:ascii="Sylfaen" w:eastAsia="Times New Roman" w:hAnsi="Sylfaen" w:cs="Sylfaen"/>
                <w:color w:val="000000"/>
                <w:sz w:val="20"/>
                <w:szCs w:val="20"/>
              </w:rPr>
              <w:t>ც</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გააუმჯობეს</w:t>
            </w:r>
            <w:r w:rsidRPr="00CB0A44">
              <w:rPr>
                <w:rFonts w:ascii="Sylfaen" w:eastAsia="Times New Roman" w:hAnsi="Sylfaen" w:cs="Sylfaen"/>
                <w:color w:val="000000"/>
                <w:sz w:val="20"/>
                <w:szCs w:val="20"/>
                <w:lang w:val="ka-GE"/>
              </w:rPr>
              <w:t>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არსებულ</w:t>
            </w:r>
            <w:r w:rsidRPr="00CB0A44">
              <w:rPr>
                <w:rFonts w:ascii="Sylfaen" w:eastAsia="Times New Roman" w:hAnsi="Sylfaen" w:cs="Sylfaen"/>
                <w:color w:val="000000"/>
                <w:sz w:val="20"/>
                <w:szCs w:val="20"/>
                <w:lang w:val="ka-GE"/>
              </w:rPr>
              <w:t>ი</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საგზაო</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ინფრასტრუქტურა</w:t>
            </w:r>
            <w:r w:rsidRPr="00CB0A44">
              <w:rPr>
                <w:rFonts w:eastAsia="Times New Roman"/>
                <w:color w:val="000000"/>
                <w:sz w:val="20"/>
                <w:szCs w:val="20"/>
              </w:rPr>
              <w:t xml:space="preserve">. </w:t>
            </w:r>
            <w:r w:rsidRPr="00CB0A44">
              <w:rPr>
                <w:rFonts w:ascii="Sylfaen" w:eastAsia="Times New Roman" w:hAnsi="Sylfaen" w:cs="Sylfaen"/>
                <w:sz w:val="20"/>
                <w:szCs w:val="20"/>
              </w:rPr>
              <w:t>ასევე</w:t>
            </w:r>
            <w:r w:rsidRPr="00CB0A44">
              <w:rPr>
                <w:rFonts w:eastAsia="Times New Roman"/>
                <w:sz w:val="20"/>
                <w:szCs w:val="20"/>
              </w:rPr>
              <w:t xml:space="preserve"> </w:t>
            </w:r>
            <w:r w:rsidRPr="00CB0A44">
              <w:rPr>
                <w:rFonts w:ascii="Sylfaen" w:eastAsia="Times New Roman" w:hAnsi="Sylfaen" w:cs="Sylfaen"/>
                <w:sz w:val="20"/>
                <w:szCs w:val="20"/>
              </w:rPr>
              <w:t>განხორციელდა</w:t>
            </w:r>
            <w:r w:rsidRPr="00CB0A44">
              <w:rPr>
                <w:rFonts w:eastAsia="Times New Roman"/>
                <w:sz w:val="20"/>
                <w:szCs w:val="20"/>
              </w:rPr>
              <w:t xml:space="preserve"> </w:t>
            </w:r>
            <w:r w:rsidRPr="00CB0A44">
              <w:rPr>
                <w:rFonts w:ascii="Sylfaen" w:eastAsia="Times New Roman" w:hAnsi="Sylfaen" w:cs="Sylfaen"/>
                <w:sz w:val="20"/>
                <w:szCs w:val="20"/>
              </w:rPr>
              <w:t>დაზიანებული</w:t>
            </w:r>
            <w:r w:rsidRPr="00CB0A44">
              <w:rPr>
                <w:rFonts w:eastAsia="Times New Roman"/>
                <w:sz w:val="20"/>
                <w:szCs w:val="20"/>
              </w:rPr>
              <w:t xml:space="preserve"> </w:t>
            </w:r>
            <w:r w:rsidRPr="00CB0A44">
              <w:rPr>
                <w:rFonts w:ascii="Sylfaen" w:eastAsia="Times New Roman" w:hAnsi="Sylfaen" w:cs="Sylfaen"/>
                <w:sz w:val="20"/>
                <w:szCs w:val="20"/>
              </w:rPr>
              <w:t>ქვაფენილების</w:t>
            </w:r>
            <w:r w:rsidRPr="00CB0A44">
              <w:rPr>
                <w:rFonts w:eastAsia="Times New Roman"/>
                <w:sz w:val="20"/>
                <w:szCs w:val="20"/>
              </w:rPr>
              <w:t xml:space="preserve"> </w:t>
            </w:r>
            <w:r w:rsidRPr="00CB0A44">
              <w:rPr>
                <w:rFonts w:ascii="Sylfaen" w:eastAsia="Times New Roman" w:hAnsi="Sylfaen" w:cs="Sylfaen"/>
                <w:sz w:val="20"/>
                <w:szCs w:val="20"/>
              </w:rPr>
              <w:t>და</w:t>
            </w:r>
            <w:r w:rsidRPr="00CB0A44">
              <w:rPr>
                <w:rFonts w:eastAsia="Times New Roman"/>
                <w:sz w:val="20"/>
                <w:szCs w:val="20"/>
              </w:rPr>
              <w:t xml:space="preserve"> </w:t>
            </w:r>
            <w:r w:rsidRPr="00CB0A44">
              <w:rPr>
                <w:rFonts w:ascii="Sylfaen" w:eastAsia="Times New Roman" w:hAnsi="Sylfaen" w:cs="Sylfaen"/>
                <w:sz w:val="20"/>
                <w:szCs w:val="20"/>
              </w:rPr>
              <w:t>ტროტუარების</w:t>
            </w:r>
            <w:r w:rsidRPr="00CB0A44">
              <w:rPr>
                <w:rFonts w:eastAsia="Times New Roman"/>
                <w:sz w:val="20"/>
                <w:szCs w:val="20"/>
              </w:rPr>
              <w:t xml:space="preserve"> </w:t>
            </w:r>
            <w:r w:rsidRPr="00CB0A44">
              <w:rPr>
                <w:rFonts w:ascii="Sylfaen" w:eastAsia="Times New Roman" w:hAnsi="Sylfaen" w:cs="Sylfaen"/>
                <w:sz w:val="20"/>
                <w:szCs w:val="20"/>
              </w:rPr>
              <w:t>აღდგენა</w:t>
            </w:r>
            <w:r w:rsidRPr="00CB0A44">
              <w:rPr>
                <w:rFonts w:eastAsia="Times New Roman"/>
                <w:sz w:val="20"/>
                <w:szCs w:val="20"/>
              </w:rPr>
              <w:t>-</w:t>
            </w:r>
            <w:r w:rsidRPr="00CB0A44">
              <w:rPr>
                <w:rFonts w:ascii="Sylfaen" w:eastAsia="Times New Roman" w:hAnsi="Sylfaen" w:cs="Sylfaen"/>
                <w:sz w:val="20"/>
                <w:szCs w:val="20"/>
              </w:rPr>
              <w:t>რეაბილიტაცია</w:t>
            </w:r>
            <w:r w:rsidRPr="00CB0A44">
              <w:rPr>
                <w:rFonts w:eastAsia="Times New Roman"/>
                <w:sz w:val="20"/>
                <w:szCs w:val="20"/>
              </w:rPr>
              <w:t xml:space="preserve"> </w:t>
            </w:r>
            <w:r w:rsidRPr="00CB0A44">
              <w:rPr>
                <w:rFonts w:ascii="Sylfaen" w:eastAsia="Times New Roman" w:hAnsi="Sylfaen" w:cs="Sylfaen"/>
                <w:sz w:val="20"/>
                <w:szCs w:val="20"/>
              </w:rPr>
              <w:t>და</w:t>
            </w:r>
            <w:r w:rsidRPr="00CB0A44">
              <w:rPr>
                <w:rFonts w:eastAsia="Times New Roman"/>
                <w:sz w:val="20"/>
                <w:szCs w:val="20"/>
              </w:rPr>
              <w:t xml:space="preserve"> </w:t>
            </w:r>
            <w:r w:rsidRPr="00CB0A44">
              <w:rPr>
                <w:rFonts w:ascii="Sylfaen" w:eastAsia="Times New Roman" w:hAnsi="Sylfaen" w:cs="Sylfaen"/>
                <w:sz w:val="20"/>
                <w:szCs w:val="20"/>
              </w:rPr>
              <w:t>მოპირკეთება</w:t>
            </w:r>
            <w:r w:rsidRPr="00CB0A44">
              <w:rPr>
                <w:rFonts w:eastAsia="Times New Roman"/>
                <w:sz w:val="20"/>
                <w:szCs w:val="20"/>
              </w:rPr>
              <w:t xml:space="preserve"> </w:t>
            </w:r>
            <w:r w:rsidRPr="00CB0A44">
              <w:rPr>
                <w:rFonts w:ascii="Sylfaen" w:eastAsia="Times New Roman" w:hAnsi="Sylfaen" w:cs="Sylfaen"/>
                <w:sz w:val="20"/>
                <w:szCs w:val="20"/>
              </w:rPr>
              <w:t>ასფალტო</w:t>
            </w:r>
            <w:r w:rsidRPr="00CB0A44">
              <w:rPr>
                <w:rFonts w:eastAsia="Times New Roman"/>
                <w:sz w:val="20"/>
                <w:szCs w:val="20"/>
              </w:rPr>
              <w:t>–</w:t>
            </w:r>
            <w:r w:rsidRPr="00CB0A44">
              <w:rPr>
                <w:rFonts w:ascii="Sylfaen" w:eastAsia="Times New Roman" w:hAnsi="Sylfaen" w:cs="Sylfaen"/>
                <w:sz w:val="20"/>
                <w:szCs w:val="20"/>
              </w:rPr>
              <w:t>ბეტონის</w:t>
            </w:r>
            <w:r w:rsidRPr="00CB0A44">
              <w:rPr>
                <w:rFonts w:eastAsia="Times New Roman"/>
                <w:sz w:val="20"/>
                <w:szCs w:val="20"/>
              </w:rPr>
              <w:t xml:space="preserve"> </w:t>
            </w:r>
            <w:r w:rsidRPr="00CB0A44">
              <w:rPr>
                <w:rFonts w:ascii="Sylfaen" w:eastAsia="Times New Roman" w:hAnsi="Sylfaen" w:cs="Sylfaen"/>
                <w:sz w:val="20"/>
                <w:szCs w:val="20"/>
              </w:rPr>
              <w:t>საფარით</w:t>
            </w:r>
            <w:r w:rsidRPr="00CB0A44">
              <w:rPr>
                <w:rFonts w:eastAsia="Times New Roman"/>
                <w:sz w:val="20"/>
                <w:szCs w:val="20"/>
              </w:rPr>
              <w:t xml:space="preserve">. </w:t>
            </w:r>
          </w:p>
          <w:p w:rsidR="008815F2" w:rsidRPr="00CB0A44" w:rsidRDefault="008815F2" w:rsidP="00900B04">
            <w:pPr>
              <w:spacing w:after="0" w:line="240" w:lineRule="auto"/>
              <w:jc w:val="both"/>
              <w:rPr>
                <w:rFonts w:eastAsia="Times New Roman"/>
                <w:sz w:val="20"/>
                <w:szCs w:val="20"/>
              </w:rPr>
            </w:pPr>
          </w:p>
          <w:p w:rsidR="008815F2" w:rsidRPr="00CB0A44" w:rsidRDefault="008815F2" w:rsidP="00900B04">
            <w:pPr>
              <w:spacing w:after="0" w:line="240" w:lineRule="auto"/>
              <w:jc w:val="both"/>
              <w:rPr>
                <w:rFonts w:eastAsia="Times New Roman"/>
                <w:sz w:val="20"/>
                <w:szCs w:val="20"/>
              </w:rPr>
            </w:pPr>
            <w:r w:rsidRPr="00CB0A44">
              <w:rPr>
                <w:rFonts w:ascii="Sylfaen" w:eastAsia="Times New Roman" w:hAnsi="Sylfaen" w:cs="Sylfaen"/>
                <w:sz w:val="20"/>
                <w:szCs w:val="20"/>
              </w:rPr>
              <w:t>ახმეტის</w:t>
            </w:r>
            <w:r w:rsidRPr="00CB0A44">
              <w:rPr>
                <w:rFonts w:eastAsia="Times New Roman"/>
                <w:sz w:val="20"/>
                <w:szCs w:val="20"/>
              </w:rPr>
              <w:t xml:space="preserve"> </w:t>
            </w:r>
            <w:r w:rsidRPr="00CB0A44">
              <w:rPr>
                <w:rFonts w:ascii="Sylfaen" w:eastAsia="Times New Roman" w:hAnsi="Sylfaen" w:cs="Sylfaen"/>
                <w:sz w:val="20"/>
                <w:szCs w:val="20"/>
              </w:rPr>
              <w:t>მუნიციპალიტეტის</w:t>
            </w:r>
            <w:r w:rsidRPr="00CB0A44">
              <w:rPr>
                <w:rFonts w:eastAsia="Times New Roman"/>
                <w:sz w:val="20"/>
                <w:szCs w:val="20"/>
              </w:rPr>
              <w:t xml:space="preserve"> </w:t>
            </w:r>
            <w:r w:rsidRPr="00CB0A44">
              <w:rPr>
                <w:rFonts w:ascii="Sylfaen" w:eastAsia="Times New Roman" w:hAnsi="Sylfaen" w:cs="Sylfaen"/>
                <w:sz w:val="20"/>
                <w:szCs w:val="20"/>
              </w:rPr>
              <w:t>ადგილობრივი</w:t>
            </w:r>
            <w:r w:rsidRPr="00CB0A44">
              <w:rPr>
                <w:rFonts w:eastAsia="Times New Roman"/>
                <w:sz w:val="20"/>
                <w:szCs w:val="20"/>
              </w:rPr>
              <w:t xml:space="preserve"> </w:t>
            </w:r>
            <w:r w:rsidRPr="00CB0A44">
              <w:rPr>
                <w:rFonts w:ascii="Sylfaen" w:eastAsia="Times New Roman" w:hAnsi="Sylfaen" w:cs="Sylfaen"/>
                <w:sz w:val="20"/>
                <w:szCs w:val="20"/>
              </w:rPr>
              <w:t>მნიშვნელობის</w:t>
            </w:r>
            <w:r w:rsidRPr="00CB0A44">
              <w:rPr>
                <w:rFonts w:eastAsia="Times New Roman"/>
                <w:sz w:val="20"/>
                <w:szCs w:val="20"/>
              </w:rPr>
              <w:t xml:space="preserve"> </w:t>
            </w:r>
            <w:r w:rsidRPr="00CB0A44">
              <w:rPr>
                <w:rFonts w:ascii="Sylfaen" w:eastAsia="Times New Roman" w:hAnsi="Sylfaen" w:cs="Sylfaen"/>
                <w:sz w:val="20"/>
                <w:szCs w:val="20"/>
              </w:rPr>
              <w:t>გზების</w:t>
            </w:r>
            <w:r w:rsidRPr="00CB0A44">
              <w:rPr>
                <w:rFonts w:eastAsia="Times New Roman"/>
                <w:sz w:val="20"/>
                <w:szCs w:val="20"/>
              </w:rPr>
              <w:t xml:space="preserve"> </w:t>
            </w:r>
            <w:r w:rsidRPr="00CB0A44">
              <w:rPr>
                <w:rFonts w:ascii="Sylfaen" w:eastAsia="Times New Roman" w:hAnsi="Sylfaen" w:cs="Sylfaen"/>
                <w:sz w:val="20"/>
                <w:szCs w:val="20"/>
              </w:rPr>
              <w:t>სიგრძე</w:t>
            </w:r>
            <w:r w:rsidRPr="00CB0A44">
              <w:rPr>
                <w:rFonts w:eastAsia="Times New Roman"/>
                <w:sz w:val="20"/>
                <w:szCs w:val="20"/>
              </w:rPr>
              <w:t xml:space="preserve"> </w:t>
            </w:r>
            <w:r w:rsidRPr="00CB0A44">
              <w:rPr>
                <w:rFonts w:ascii="Sylfaen" w:eastAsia="Times New Roman" w:hAnsi="Sylfaen" w:cs="Sylfaen"/>
                <w:sz w:val="20"/>
                <w:szCs w:val="20"/>
              </w:rPr>
              <w:t>შეადგენს</w:t>
            </w:r>
            <w:r w:rsidRPr="00CB0A44">
              <w:rPr>
                <w:rFonts w:eastAsia="Times New Roman"/>
                <w:sz w:val="20"/>
                <w:szCs w:val="20"/>
              </w:rPr>
              <w:t xml:space="preserve"> </w:t>
            </w:r>
            <w:r w:rsidRPr="00CB0A44">
              <w:rPr>
                <w:rFonts w:ascii="Sylfaen" w:eastAsia="Times New Roman" w:hAnsi="Sylfaen"/>
                <w:sz w:val="20"/>
                <w:szCs w:val="20"/>
                <w:lang w:val="ka-GE"/>
              </w:rPr>
              <w:t>524 600</w:t>
            </w:r>
            <w:r w:rsidRPr="00CB0A44">
              <w:rPr>
                <w:rFonts w:eastAsia="Times New Roman"/>
                <w:sz w:val="20"/>
                <w:szCs w:val="20"/>
              </w:rPr>
              <w:t xml:space="preserve"> </w:t>
            </w:r>
            <w:r w:rsidRPr="00CB0A44">
              <w:rPr>
                <w:rFonts w:ascii="Sylfaen" w:eastAsia="Times New Roman" w:hAnsi="Sylfaen" w:cs="Sylfaen"/>
                <w:sz w:val="20"/>
                <w:szCs w:val="20"/>
              </w:rPr>
              <w:t>გრძივ</w:t>
            </w:r>
            <w:r w:rsidRPr="00CB0A44">
              <w:rPr>
                <w:rFonts w:eastAsia="Times New Roman"/>
                <w:sz w:val="20"/>
                <w:szCs w:val="20"/>
              </w:rPr>
              <w:t xml:space="preserve"> </w:t>
            </w:r>
            <w:r w:rsidRPr="00CB0A44">
              <w:rPr>
                <w:rFonts w:ascii="Sylfaen" w:eastAsia="Times New Roman" w:hAnsi="Sylfaen" w:cs="Sylfaen"/>
                <w:sz w:val="20"/>
                <w:szCs w:val="20"/>
              </w:rPr>
              <w:t>მეტრს</w:t>
            </w:r>
            <w:r w:rsidRPr="00CB0A44">
              <w:rPr>
                <w:rFonts w:ascii="Sylfaen" w:eastAsia="Times New Roman" w:hAnsi="Sylfaen" w:cs="Sylfaen"/>
                <w:sz w:val="20"/>
                <w:szCs w:val="20"/>
                <w:lang w:val="ka-GE"/>
              </w:rPr>
              <w:t xml:space="preserve"> (524,6 კმ.)</w:t>
            </w:r>
            <w:r w:rsidRPr="00CB0A44">
              <w:rPr>
                <w:rFonts w:eastAsia="Times New Roman"/>
                <w:sz w:val="20"/>
                <w:szCs w:val="20"/>
              </w:rPr>
              <w:t xml:space="preserve">. </w:t>
            </w:r>
            <w:r w:rsidRPr="00CB0A44">
              <w:rPr>
                <w:rFonts w:ascii="Sylfaen" w:eastAsia="Times New Roman" w:hAnsi="Sylfaen" w:cs="Sylfaen"/>
                <w:sz w:val="20"/>
                <w:szCs w:val="20"/>
              </w:rPr>
              <w:t>აქედან</w:t>
            </w:r>
            <w:r w:rsidRPr="00CB0A44">
              <w:rPr>
                <w:rFonts w:eastAsia="Times New Roman"/>
                <w:sz w:val="20"/>
                <w:szCs w:val="20"/>
              </w:rPr>
              <w:t xml:space="preserve"> </w:t>
            </w:r>
            <w:r w:rsidR="00727860" w:rsidRPr="00CB0A44">
              <w:rPr>
                <w:rFonts w:ascii="Sylfaen" w:eastAsia="Times New Roman" w:hAnsi="Sylfaen"/>
                <w:sz w:val="20"/>
                <w:szCs w:val="20"/>
                <w:lang w:val="ka-GE"/>
              </w:rPr>
              <w:t>31,5</w:t>
            </w:r>
            <w:r w:rsidRPr="00CB0A44">
              <w:rPr>
                <w:rFonts w:eastAsia="Times New Roman"/>
                <w:sz w:val="20"/>
                <w:szCs w:val="20"/>
              </w:rPr>
              <w:t>% (</w:t>
            </w:r>
            <w:r w:rsidR="00727860" w:rsidRPr="00CB0A44">
              <w:rPr>
                <w:rFonts w:ascii="Sylfaen" w:eastAsia="Times New Roman" w:hAnsi="Sylfaen"/>
                <w:sz w:val="20"/>
                <w:szCs w:val="20"/>
                <w:lang w:val="ka-GE"/>
              </w:rPr>
              <w:t>165,3</w:t>
            </w:r>
            <w:r w:rsidRPr="00CB0A44">
              <w:rPr>
                <w:rFonts w:eastAsia="Times New Roman"/>
                <w:sz w:val="20"/>
                <w:szCs w:val="20"/>
              </w:rPr>
              <w:t xml:space="preserve"> </w:t>
            </w:r>
            <w:r w:rsidRPr="00CB0A44">
              <w:rPr>
                <w:rFonts w:ascii="Sylfaen" w:eastAsia="Times New Roman" w:hAnsi="Sylfaen" w:cs="Sylfaen"/>
                <w:sz w:val="20"/>
                <w:szCs w:val="20"/>
              </w:rPr>
              <w:t>კმ</w:t>
            </w:r>
            <w:r w:rsidRPr="00CB0A44">
              <w:rPr>
                <w:rFonts w:eastAsia="Times New Roman"/>
                <w:sz w:val="20"/>
                <w:szCs w:val="20"/>
              </w:rPr>
              <w:t xml:space="preserve">) </w:t>
            </w:r>
            <w:r w:rsidRPr="00CB0A44">
              <w:rPr>
                <w:rFonts w:ascii="Sylfaen" w:eastAsia="Times New Roman" w:hAnsi="Sylfaen" w:cs="Sylfaen"/>
                <w:sz w:val="20"/>
                <w:szCs w:val="20"/>
              </w:rPr>
              <w:t>მოასფალტებულია</w:t>
            </w:r>
            <w:r w:rsidRPr="00CB0A44">
              <w:rPr>
                <w:rFonts w:eastAsia="Times New Roman"/>
                <w:sz w:val="20"/>
                <w:szCs w:val="20"/>
              </w:rPr>
              <w:t xml:space="preserve">, </w:t>
            </w:r>
            <w:r w:rsidRPr="00CB0A44">
              <w:rPr>
                <w:rFonts w:ascii="Sylfaen" w:eastAsia="Times New Roman" w:hAnsi="Sylfaen" w:cs="Sylfaen"/>
                <w:sz w:val="20"/>
                <w:szCs w:val="20"/>
              </w:rPr>
              <w:t>ხოლო</w:t>
            </w:r>
            <w:r w:rsidRPr="00CB0A44">
              <w:rPr>
                <w:rFonts w:eastAsia="Times New Roman"/>
                <w:sz w:val="20"/>
                <w:szCs w:val="20"/>
              </w:rPr>
              <w:t xml:space="preserve"> </w:t>
            </w:r>
            <w:r w:rsidRPr="00CB0A44">
              <w:rPr>
                <w:rFonts w:ascii="Sylfaen" w:eastAsia="Times New Roman" w:hAnsi="Sylfaen" w:cs="Sylfaen"/>
                <w:sz w:val="20"/>
                <w:szCs w:val="20"/>
              </w:rPr>
              <w:t>დანარჩენი</w:t>
            </w:r>
            <w:r w:rsidRPr="00CB0A44">
              <w:rPr>
                <w:rFonts w:eastAsia="Times New Roman"/>
                <w:sz w:val="20"/>
                <w:szCs w:val="20"/>
              </w:rPr>
              <w:t xml:space="preserve"> </w:t>
            </w:r>
            <w:r w:rsidRPr="00CB0A44">
              <w:rPr>
                <w:rFonts w:ascii="Sylfaen" w:eastAsia="Times New Roman" w:hAnsi="Sylfaen" w:cs="Sylfaen"/>
                <w:sz w:val="20"/>
                <w:szCs w:val="20"/>
              </w:rPr>
              <w:t>გრუნტის</w:t>
            </w:r>
            <w:r w:rsidRPr="00CB0A44">
              <w:rPr>
                <w:rFonts w:eastAsia="Times New Roman"/>
                <w:sz w:val="20"/>
                <w:szCs w:val="20"/>
              </w:rPr>
              <w:t xml:space="preserve"> </w:t>
            </w:r>
            <w:r w:rsidRPr="00CB0A44">
              <w:rPr>
                <w:rFonts w:ascii="Sylfaen" w:eastAsia="Times New Roman" w:hAnsi="Sylfaen" w:cs="Sylfaen"/>
                <w:sz w:val="20"/>
                <w:szCs w:val="20"/>
              </w:rPr>
              <w:t>გზაა</w:t>
            </w:r>
            <w:r w:rsidRPr="00CB0A44">
              <w:rPr>
                <w:rFonts w:eastAsia="Times New Roman"/>
                <w:sz w:val="20"/>
                <w:szCs w:val="20"/>
              </w:rPr>
              <w:t>.</w:t>
            </w:r>
          </w:p>
          <w:p w:rsidR="008815F2" w:rsidRPr="00CB0A44" w:rsidRDefault="00727860" w:rsidP="00900B04">
            <w:pPr>
              <w:spacing w:after="0" w:line="240" w:lineRule="auto"/>
              <w:jc w:val="both"/>
              <w:rPr>
                <w:rFonts w:ascii="Sylfaen" w:eastAsia="Times New Roman" w:hAnsi="Sylfaen"/>
                <w:color w:val="000000"/>
                <w:sz w:val="20"/>
                <w:szCs w:val="20"/>
                <w:lang w:val="ka-GE"/>
              </w:rPr>
            </w:pPr>
            <w:r w:rsidRPr="00CB0A44">
              <w:rPr>
                <w:rFonts w:eastAsia="Times New Roman"/>
                <w:color w:val="000000"/>
                <w:sz w:val="20"/>
                <w:szCs w:val="20"/>
              </w:rPr>
              <w:t xml:space="preserve">  2023 </w:t>
            </w:r>
            <w:r w:rsidRPr="00CB0A44">
              <w:rPr>
                <w:rFonts w:ascii="Sylfaen" w:eastAsia="Times New Roman" w:hAnsi="Sylfaen" w:cs="Sylfaen"/>
                <w:color w:val="000000"/>
                <w:sz w:val="20"/>
                <w:szCs w:val="20"/>
              </w:rPr>
              <w:t>წლის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განმავლობაში</w:t>
            </w:r>
            <w:r w:rsidRPr="00CB0A44">
              <w:rPr>
                <w:rFonts w:eastAsia="Times New Roman"/>
                <w:color w:val="000000"/>
                <w:sz w:val="20"/>
                <w:szCs w:val="20"/>
              </w:rPr>
              <w:t>,</w:t>
            </w:r>
            <w:r w:rsidRPr="00CB0A44">
              <w:rPr>
                <w:rFonts w:ascii="Sylfaen" w:eastAsia="Times New Roman" w:hAnsi="Sylfaen"/>
                <w:color w:val="000000"/>
                <w:sz w:val="20"/>
                <w:szCs w:val="20"/>
                <w:lang w:val="ka-GE"/>
              </w:rPr>
              <w:t xml:space="preserve"> ახმეტის მუნიციპალიტეტში დაიგო </w:t>
            </w:r>
            <w:r w:rsidR="003C3BE5" w:rsidRPr="00CB0A44">
              <w:rPr>
                <w:rFonts w:ascii="Sylfaen" w:eastAsia="Times New Roman" w:hAnsi="Sylfaen"/>
                <w:color w:val="000000"/>
                <w:sz w:val="20"/>
                <w:szCs w:val="20"/>
                <w:lang w:val="ka-GE"/>
              </w:rPr>
              <w:t>8581 გრძივი მეტრი ასფალტ</w:t>
            </w:r>
            <w:r w:rsidR="0021542C" w:rsidRPr="00CB0A44">
              <w:rPr>
                <w:rFonts w:ascii="Sylfaen" w:eastAsia="Times New Roman" w:hAnsi="Sylfaen"/>
                <w:color w:val="000000"/>
                <w:sz w:val="20"/>
                <w:szCs w:val="20"/>
                <w:lang w:val="ka-GE"/>
              </w:rPr>
              <w:t>ის</w:t>
            </w:r>
            <w:r w:rsidR="003C3BE5" w:rsidRPr="00CB0A44">
              <w:rPr>
                <w:rFonts w:ascii="Sylfaen" w:eastAsia="Times New Roman" w:hAnsi="Sylfaen"/>
                <w:color w:val="000000"/>
                <w:sz w:val="20"/>
                <w:szCs w:val="20"/>
                <w:lang w:val="ka-GE"/>
              </w:rPr>
              <w:t xml:space="preserve"> საფარი, </w:t>
            </w:r>
            <w:r w:rsidR="0021542C" w:rsidRPr="00CB0A44">
              <w:rPr>
                <w:rFonts w:ascii="Sylfaen" w:eastAsia="Times New Roman" w:hAnsi="Sylfaen"/>
                <w:color w:val="000000"/>
                <w:sz w:val="20"/>
                <w:szCs w:val="20"/>
                <w:lang w:val="ka-GE"/>
              </w:rPr>
              <w:t>მოეწყო 900 გრძივი მეტრის ტროტუარები,</w:t>
            </w:r>
            <w:r w:rsidR="003C3BE5" w:rsidRPr="00CB0A44">
              <w:rPr>
                <w:rFonts w:ascii="Sylfaen" w:eastAsia="Times New Roman" w:hAnsi="Sylfaen"/>
                <w:color w:val="000000"/>
                <w:sz w:val="20"/>
                <w:szCs w:val="20"/>
                <w:lang w:val="ka-GE"/>
              </w:rPr>
              <w:t xml:space="preserve">  15 ათას კვ. მეტრზე მოეწყო კორპუსების ეზოები</w:t>
            </w:r>
            <w:r w:rsidR="0021542C" w:rsidRPr="00CB0A44">
              <w:rPr>
                <w:rFonts w:ascii="Sylfaen" w:eastAsia="Times New Roman" w:hAnsi="Sylfaen"/>
                <w:color w:val="000000"/>
                <w:sz w:val="20"/>
                <w:szCs w:val="20"/>
                <w:lang w:val="ka-GE"/>
              </w:rPr>
              <w:t>. საერთო ჯამში 21500 ბენეფიციარმა მიიღო აღნიშნული პროექტებით განხორციელებული   სარგებელი.</w:t>
            </w:r>
          </w:p>
          <w:p w:rsidR="00900B04" w:rsidRPr="00CB0A44" w:rsidRDefault="00900B04" w:rsidP="00900B04">
            <w:pPr>
              <w:spacing w:after="0" w:line="240" w:lineRule="auto"/>
              <w:jc w:val="both"/>
              <w:rPr>
                <w:rFonts w:eastAsia="Times New Roman"/>
                <w:color w:val="000000"/>
                <w:sz w:val="20"/>
                <w:szCs w:val="20"/>
              </w:rPr>
            </w:pPr>
          </w:p>
          <w:p w:rsidR="00900B04" w:rsidRPr="00CB0A44" w:rsidRDefault="00900B04" w:rsidP="00900B04">
            <w:pPr>
              <w:spacing w:after="0" w:line="240" w:lineRule="auto"/>
              <w:jc w:val="both"/>
              <w:rPr>
                <w:rFonts w:ascii="Sylfaen" w:eastAsia="Times New Roman" w:hAnsi="Sylfaen"/>
                <w:color w:val="000000"/>
                <w:sz w:val="20"/>
                <w:szCs w:val="20"/>
                <w:lang w:val="ka-GE"/>
              </w:rPr>
            </w:pPr>
            <w:r w:rsidRPr="00CB0A44">
              <w:rPr>
                <w:rFonts w:ascii="Sylfaen" w:eastAsia="Times New Roman" w:hAnsi="Sylfaen"/>
                <w:color w:val="000000"/>
                <w:sz w:val="20"/>
                <w:szCs w:val="20"/>
                <w:lang w:val="ka-GE"/>
              </w:rPr>
              <w:t xml:space="preserve"> 2023 წელს საგზაო ინფრასტრუქტურის განვითარებისთვის ჯამში გამოყოფილი იყო 9865,8 ათ. ლარი. აქედამ საკასო ხარჯმა შეადგინა გეგმის 79,8% - 7867,4 ათ. ლარი. მათ შორის:</w:t>
            </w:r>
          </w:p>
          <w:p w:rsidR="008815F2" w:rsidRPr="00CB0A44" w:rsidRDefault="008815F2" w:rsidP="00900B04">
            <w:pPr>
              <w:spacing w:after="0" w:line="240" w:lineRule="auto"/>
              <w:jc w:val="both"/>
              <w:rPr>
                <w:rFonts w:eastAsia="Times New Roman"/>
                <w:color w:val="000000"/>
                <w:sz w:val="20"/>
                <w:szCs w:val="20"/>
              </w:rPr>
            </w:pPr>
            <w:r w:rsidRPr="00CB0A44">
              <w:rPr>
                <w:rFonts w:eastAsia="Times New Roman"/>
                <w:color w:val="000000"/>
                <w:sz w:val="20"/>
                <w:szCs w:val="20"/>
              </w:rPr>
              <w:tab/>
            </w:r>
          </w:p>
          <w:p w:rsidR="008815F2" w:rsidRPr="00CB0A44" w:rsidRDefault="008815F2" w:rsidP="00900B04">
            <w:pPr>
              <w:spacing w:after="0" w:line="240" w:lineRule="auto"/>
              <w:jc w:val="both"/>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ადგილობრივი ბიუჯეტით  გათვალისწინებული იყო 3327,2 ათ. ლარი, გახარჯულია 2470,1 ათ. ლარი. გეგმის 74,2%. აქედან:</w:t>
            </w:r>
          </w:p>
          <w:p w:rsidR="008815F2" w:rsidRPr="00CB0A44" w:rsidRDefault="008815F2" w:rsidP="00900B04">
            <w:pPr>
              <w:spacing w:after="0" w:line="240" w:lineRule="auto"/>
              <w:contextualSpacing/>
              <w:jc w:val="both"/>
              <w:rPr>
                <w:rFonts w:eastAsia="Times New Roman" w:cs="Calibri"/>
                <w:b/>
                <w:color w:val="000000"/>
                <w:sz w:val="20"/>
                <w:szCs w:val="20"/>
                <w:lang w:val="ka-GE"/>
              </w:rPr>
            </w:pPr>
            <w:r w:rsidRPr="00CB0A44">
              <w:rPr>
                <w:rFonts w:ascii="Sylfaen" w:eastAsia="Times New Roman" w:hAnsi="Sylfaen" w:cs="Calibri"/>
                <w:b/>
                <w:color w:val="000000"/>
                <w:sz w:val="20"/>
                <w:szCs w:val="20"/>
                <w:lang w:val="ka-GE"/>
              </w:rPr>
              <w:t>დასრულდა შემდეგი ობიექტების რეაბილიტაცია:</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ქ</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ახმეტაში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სავარგულებთან</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მისასვლელი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გზების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რეაბილიტაცია</w:t>
            </w:r>
            <w:r w:rsidRPr="00CB0A44">
              <w:rPr>
                <w:rFonts w:eastAsia="Times New Roman" w:cs="Calibri"/>
                <w:color w:val="000000"/>
                <w:sz w:val="20"/>
                <w:szCs w:val="20"/>
                <w:lang w:val="ka-GE"/>
              </w:rPr>
              <w:t xml:space="preserve"> - </w:t>
            </w:r>
            <w:r w:rsidRPr="00CB0A44">
              <w:rPr>
                <w:rFonts w:ascii="Sylfaen" w:eastAsia="Times New Roman" w:hAnsi="Sylfaen" w:cs="Calibri"/>
                <w:color w:val="000000"/>
                <w:sz w:val="20"/>
                <w:szCs w:val="20"/>
                <w:lang w:val="ka-GE"/>
              </w:rPr>
              <w:t>საკასო ხარჯმა შეადგინა 22,9</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ტბათანასთან</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მისასვლელი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გზის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 xml:space="preserve">რეაბილიტაცია  </w:t>
            </w:r>
            <w:r w:rsidRPr="00CB0A44">
              <w:rPr>
                <w:rFonts w:eastAsia="Times New Roman" w:cs="Calibri"/>
                <w:color w:val="000000"/>
                <w:sz w:val="20"/>
                <w:szCs w:val="20"/>
                <w:lang w:val="ka-GE"/>
              </w:rPr>
              <w:t>-</w:t>
            </w:r>
            <w:r w:rsidRPr="00CB0A44">
              <w:rPr>
                <w:rFonts w:ascii="Sylfaen" w:eastAsia="Times New Roman" w:hAnsi="Sylfaen" w:cs="Calibri"/>
                <w:color w:val="000000"/>
                <w:sz w:val="20"/>
                <w:szCs w:val="20"/>
                <w:lang w:val="ka-GE"/>
              </w:rPr>
              <w:t xml:space="preserve"> 10</w:t>
            </w:r>
            <w:r w:rsidRPr="00CB0A44">
              <w:rPr>
                <w:rFonts w:eastAsia="Times New Roman" w:cs="Calibri"/>
                <w:color w:val="000000"/>
                <w:sz w:val="20"/>
                <w:szCs w:val="20"/>
                <w:lang w:val="ka-GE"/>
              </w:rPr>
              <w:t>,</w:t>
            </w:r>
            <w:r w:rsidRPr="00CB0A44">
              <w:rPr>
                <w:rFonts w:ascii="Sylfaen" w:eastAsia="Times New Roman" w:hAnsi="Sylfaen" w:cs="Calibri"/>
                <w:color w:val="000000"/>
                <w:sz w:val="20"/>
                <w:szCs w:val="20"/>
                <w:lang w:val="ka-GE"/>
              </w:rPr>
              <w:t>0</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სოფ</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ხორბალოში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მისასვლელი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გზის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პირველი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ნაწილის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რეაბილიტაცია</w:t>
            </w:r>
            <w:r w:rsidRPr="00CB0A44">
              <w:rPr>
                <w:rFonts w:eastAsia="Times New Roman" w:cs="Calibri"/>
                <w:color w:val="000000"/>
                <w:sz w:val="20"/>
                <w:szCs w:val="20"/>
                <w:lang w:val="ka-GE"/>
              </w:rPr>
              <w:t xml:space="preserve"> - </w:t>
            </w:r>
            <w:r w:rsidRPr="00CB0A44">
              <w:rPr>
                <w:rFonts w:ascii="Sylfaen" w:eastAsia="Times New Roman" w:hAnsi="Sylfaen" w:cs="Calibri"/>
                <w:color w:val="000000"/>
                <w:sz w:val="20"/>
                <w:szCs w:val="20"/>
                <w:lang w:val="ka-GE"/>
              </w:rPr>
              <w:t>482,0</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ქ</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ახმეტაში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ბიოქიმიური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ქარხნის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მიმდებარედ</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მრავალბინიანი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კორპუსის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ეზოების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რეაბილიტაცია</w:t>
            </w:r>
            <w:r w:rsidRPr="00CB0A44">
              <w:rPr>
                <w:rFonts w:eastAsia="Times New Roman" w:cs="Calibri"/>
                <w:color w:val="000000"/>
                <w:sz w:val="20"/>
                <w:szCs w:val="20"/>
                <w:lang w:val="ka-GE"/>
              </w:rPr>
              <w:t xml:space="preserve"> - </w:t>
            </w:r>
            <w:r w:rsidRPr="00CB0A44">
              <w:rPr>
                <w:rFonts w:ascii="Sylfaen" w:eastAsia="Times New Roman" w:hAnsi="Sylfaen" w:cs="Calibri"/>
                <w:color w:val="000000"/>
                <w:sz w:val="20"/>
                <w:szCs w:val="20"/>
                <w:lang w:val="ka-GE"/>
              </w:rPr>
              <w:t>166,7</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ქვ</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ალვანში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შიდა</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საუბნო</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გზის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გზა</w:t>
            </w:r>
            <w:r w:rsidRPr="00CB0A44">
              <w:rPr>
                <w:rFonts w:eastAsia="Times New Roman" w:cs="Calibri"/>
                <w:color w:val="000000"/>
                <w:sz w:val="20"/>
                <w:szCs w:val="20"/>
                <w:lang w:val="ka-GE"/>
              </w:rPr>
              <w:t xml:space="preserve"> #2) </w:t>
            </w:r>
            <w:r w:rsidRPr="00CB0A44">
              <w:rPr>
                <w:rFonts w:ascii="Sylfaen" w:eastAsia="Times New Roman" w:hAnsi="Sylfaen" w:cs="Calibri"/>
                <w:color w:val="000000"/>
                <w:sz w:val="20"/>
                <w:szCs w:val="20"/>
                <w:lang w:val="ka-GE"/>
              </w:rPr>
              <w:t>რეაბილიტაცია</w:t>
            </w:r>
            <w:r w:rsidRPr="00CB0A44">
              <w:rPr>
                <w:rFonts w:eastAsia="Times New Roman" w:cs="Calibri"/>
                <w:color w:val="000000"/>
                <w:sz w:val="20"/>
                <w:szCs w:val="20"/>
                <w:lang w:val="ka-GE"/>
              </w:rPr>
              <w:t xml:space="preserve"> - </w:t>
            </w:r>
            <w:r w:rsidRPr="00CB0A44">
              <w:rPr>
                <w:rFonts w:ascii="Sylfaen" w:eastAsia="Times New Roman" w:hAnsi="Sylfaen" w:cs="Calibri"/>
                <w:color w:val="000000"/>
                <w:sz w:val="20"/>
                <w:szCs w:val="20"/>
                <w:lang w:val="ka-GE"/>
              </w:rPr>
              <w:t>236,0</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რეგ</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პროექტების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თანადაფინანსება</w:t>
            </w:r>
            <w:r w:rsidRPr="00CB0A44">
              <w:rPr>
                <w:rFonts w:eastAsia="Times New Roman" w:cs="Calibri"/>
                <w:color w:val="000000"/>
                <w:sz w:val="20"/>
                <w:szCs w:val="20"/>
                <w:lang w:val="ka-GE"/>
              </w:rPr>
              <w:t xml:space="preserve">  - </w:t>
            </w:r>
            <w:r w:rsidRPr="00CB0A44">
              <w:rPr>
                <w:rFonts w:ascii="Sylfaen" w:eastAsia="Times New Roman" w:hAnsi="Sylfaen" w:cs="Calibri"/>
                <w:color w:val="000000"/>
                <w:sz w:val="20"/>
                <w:szCs w:val="20"/>
                <w:lang w:val="ka-GE"/>
              </w:rPr>
              <w:t>331,4</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ტექნიკური</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ზედამხედველობა</w:t>
            </w:r>
            <w:r w:rsidRPr="00CB0A44">
              <w:rPr>
                <w:rFonts w:eastAsia="Times New Roman" w:cs="Calibri"/>
                <w:color w:val="000000"/>
                <w:sz w:val="20"/>
                <w:szCs w:val="20"/>
                <w:lang w:val="ka-GE"/>
              </w:rPr>
              <w:t xml:space="preserve"> - </w:t>
            </w:r>
            <w:r w:rsidRPr="00CB0A44">
              <w:rPr>
                <w:rFonts w:ascii="Sylfaen" w:eastAsia="Times New Roman" w:hAnsi="Sylfaen" w:cs="Calibri"/>
                <w:color w:val="000000"/>
                <w:sz w:val="20"/>
                <w:szCs w:val="20"/>
                <w:lang w:val="ka-GE"/>
              </w:rPr>
              <w:t>121,4</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numPr>
                <w:ilvl w:val="0"/>
                <w:numId w:val="14"/>
              </w:numPr>
              <w:spacing w:after="0" w:line="240" w:lineRule="auto"/>
              <w:ind w:left="630"/>
              <w:contextualSpacing/>
              <w:jc w:val="both"/>
              <w:rPr>
                <w:rFonts w:eastAsia="Times New Roman" w:cs="Calibri"/>
                <w:color w:val="000000"/>
                <w:sz w:val="20"/>
                <w:szCs w:val="20"/>
                <w:lang w:val="ka-GE"/>
              </w:rPr>
            </w:pPr>
            <w:r w:rsidRPr="00CB0A44">
              <w:rPr>
                <w:rFonts w:ascii="Sylfaen" w:eastAsia="Times New Roman" w:hAnsi="Sylfaen" w:cs="Calibri"/>
                <w:color w:val="000000"/>
                <w:sz w:val="20"/>
                <w:szCs w:val="20"/>
                <w:lang w:val="ka-GE"/>
              </w:rPr>
              <w:t>საპროქტო</w:t>
            </w:r>
            <w:r w:rsidRPr="00CB0A44">
              <w:rPr>
                <w:rFonts w:eastAsia="Times New Roman" w:cs="Calibri"/>
                <w:color w:val="000000"/>
                <w:sz w:val="20"/>
                <w:szCs w:val="20"/>
                <w:lang w:val="ka-GE"/>
              </w:rPr>
              <w:t>-</w:t>
            </w:r>
            <w:r w:rsidRPr="00CB0A44">
              <w:rPr>
                <w:rFonts w:ascii="Sylfaen" w:eastAsia="Times New Roman" w:hAnsi="Sylfaen" w:cs="Calibri"/>
                <w:color w:val="000000"/>
                <w:sz w:val="20"/>
                <w:szCs w:val="20"/>
                <w:lang w:val="ka-GE"/>
              </w:rPr>
              <w:t>სახარჯთაღრიცხვო</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დოკუმენტაციის</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შედგენა</w:t>
            </w:r>
            <w:r w:rsidRPr="00CB0A44">
              <w:rPr>
                <w:rFonts w:eastAsia="Times New Roman" w:cs="Calibri"/>
                <w:color w:val="000000"/>
                <w:sz w:val="20"/>
                <w:szCs w:val="20"/>
                <w:lang w:val="ka-GE"/>
              </w:rPr>
              <w:t xml:space="preserve"> - </w:t>
            </w:r>
            <w:r w:rsidRPr="00CB0A44">
              <w:rPr>
                <w:rFonts w:ascii="Sylfaen" w:eastAsia="Times New Roman" w:hAnsi="Sylfaen" w:cs="Calibri"/>
                <w:color w:val="000000"/>
                <w:sz w:val="20"/>
                <w:szCs w:val="20"/>
                <w:lang w:val="ka-GE"/>
              </w:rPr>
              <w:t>45,4</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ათ</w:t>
            </w:r>
            <w:r w:rsidRPr="00CB0A44">
              <w:rPr>
                <w:rFonts w:eastAsia="Times New Roman" w:cs="Calibri"/>
                <w:color w:val="000000"/>
                <w:sz w:val="20"/>
                <w:szCs w:val="20"/>
                <w:lang w:val="ka-GE"/>
              </w:rPr>
              <w:t xml:space="preserve">. </w:t>
            </w:r>
            <w:r w:rsidRPr="00CB0A44">
              <w:rPr>
                <w:rFonts w:ascii="Sylfaen" w:eastAsia="Times New Roman" w:hAnsi="Sylfaen" w:cs="Calibri"/>
                <w:color w:val="000000"/>
                <w:sz w:val="20"/>
                <w:szCs w:val="20"/>
                <w:lang w:val="ka-GE"/>
              </w:rPr>
              <w:t>ლარი</w:t>
            </w:r>
          </w:p>
          <w:p w:rsidR="008815F2" w:rsidRPr="00CB0A44" w:rsidRDefault="008815F2" w:rsidP="00900B04">
            <w:pPr>
              <w:spacing w:after="0" w:line="240" w:lineRule="auto"/>
              <w:contextualSpacing/>
              <w:jc w:val="both"/>
              <w:rPr>
                <w:rFonts w:ascii="Sylfaen" w:eastAsia="Times New Roman" w:hAnsi="Sylfaen" w:cs="Calibri"/>
                <w:color w:val="000000"/>
                <w:sz w:val="20"/>
                <w:szCs w:val="20"/>
                <w:lang w:val="ka-GE"/>
              </w:rPr>
            </w:pPr>
          </w:p>
          <w:p w:rsidR="008815F2" w:rsidRPr="00CB0A44" w:rsidRDefault="008815F2" w:rsidP="00900B04">
            <w:pPr>
              <w:spacing w:after="0" w:line="240" w:lineRule="auto"/>
              <w:contextualSpacing/>
              <w:jc w:val="both"/>
              <w:rPr>
                <w:rFonts w:eastAsia="Times New Roman" w:cs="Calibri"/>
                <w:b/>
                <w:sz w:val="20"/>
                <w:szCs w:val="20"/>
                <w:lang w:val="ka-GE"/>
              </w:rPr>
            </w:pPr>
            <w:r w:rsidRPr="00CB0A44">
              <w:rPr>
                <w:rFonts w:ascii="Sylfaen" w:eastAsia="Times New Roman" w:hAnsi="Sylfaen" w:cs="Calibri"/>
                <w:b/>
                <w:sz w:val="20"/>
                <w:szCs w:val="20"/>
                <w:lang w:val="ka-GE"/>
              </w:rPr>
              <w:t>მიმდინარე პროექტები</w:t>
            </w:r>
            <w:r w:rsidR="00900B04" w:rsidRPr="00CB0A44">
              <w:rPr>
                <w:rFonts w:ascii="Sylfaen" w:eastAsia="Times New Roman" w:hAnsi="Sylfaen" w:cs="Calibri"/>
                <w:b/>
                <w:sz w:val="20"/>
                <w:szCs w:val="20"/>
                <w:lang w:val="ka-GE"/>
              </w:rPr>
              <w:t>, რომელთა დასრულებაც მოხდება მიმდინარე წელს:</w:t>
            </w:r>
          </w:p>
          <w:p w:rsidR="008815F2" w:rsidRPr="00CB0A44" w:rsidRDefault="008815F2" w:rsidP="00900B04">
            <w:pPr>
              <w:numPr>
                <w:ilvl w:val="0"/>
                <w:numId w:val="14"/>
              </w:numPr>
              <w:spacing w:after="0" w:line="240" w:lineRule="auto"/>
              <w:ind w:left="630"/>
              <w:contextualSpacing/>
              <w:jc w:val="both"/>
              <w:rPr>
                <w:rFonts w:eastAsia="Times New Roman" w:cs="Calibri"/>
                <w:sz w:val="20"/>
                <w:szCs w:val="20"/>
                <w:lang w:val="ka-GE"/>
              </w:rPr>
            </w:pPr>
            <w:r w:rsidRPr="00CB0A44">
              <w:rPr>
                <w:rFonts w:ascii="Sylfaen" w:eastAsia="Times New Roman" w:hAnsi="Sylfaen" w:cs="Calibri"/>
                <w:sz w:val="20"/>
                <w:szCs w:val="20"/>
                <w:lang w:val="ka-GE"/>
              </w:rPr>
              <w:t>ქ</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ახმეტაში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ალაზნის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პირველ</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შესახვევში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მდებარე</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ეზოს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 xml:space="preserve">რეაბილიტაციის სახელშეკრულებო ღირებულება შეადგენს </w:t>
            </w:r>
            <w:r w:rsidRPr="00CB0A44">
              <w:rPr>
                <w:rFonts w:eastAsia="Times New Roman" w:cs="Calibri"/>
                <w:sz w:val="20"/>
                <w:szCs w:val="20"/>
                <w:lang w:val="ka-GE"/>
              </w:rPr>
              <w:t xml:space="preserve"> 70,4</w:t>
            </w:r>
            <w:r w:rsidRPr="00CB0A44">
              <w:rPr>
                <w:rFonts w:ascii="Sylfaen" w:eastAsia="Times New Roman" w:hAnsi="Sylfaen" w:cs="Calibri"/>
                <w:sz w:val="20"/>
                <w:szCs w:val="20"/>
                <w:lang w:val="ka-GE"/>
              </w:rPr>
              <w:t xml:space="preserve"> ათ</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ლარს. 2023 წლის საკასო ხარჯია 14,1 ათ. ლარი</w:t>
            </w:r>
          </w:p>
          <w:p w:rsidR="008815F2" w:rsidRPr="00CB0A44" w:rsidRDefault="008815F2" w:rsidP="00900B04">
            <w:pPr>
              <w:numPr>
                <w:ilvl w:val="0"/>
                <w:numId w:val="14"/>
              </w:numPr>
              <w:spacing w:after="0" w:line="240" w:lineRule="auto"/>
              <w:ind w:left="630"/>
              <w:contextualSpacing/>
              <w:jc w:val="both"/>
              <w:rPr>
                <w:rFonts w:eastAsia="Times New Roman" w:cs="Calibri"/>
                <w:sz w:val="20"/>
                <w:szCs w:val="20"/>
                <w:lang w:val="ka-GE"/>
              </w:rPr>
            </w:pPr>
            <w:r w:rsidRPr="00CB0A44">
              <w:rPr>
                <w:rFonts w:ascii="Sylfaen" w:eastAsia="Times New Roman" w:hAnsi="Sylfaen" w:cs="Calibri"/>
                <w:sz w:val="20"/>
                <w:szCs w:val="20"/>
                <w:lang w:val="ka-GE"/>
              </w:rPr>
              <w:t>ქ</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ახმეტაში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ივ</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ჯავახიშვილის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ქუჩის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რეაბილიტაციის</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სახელშეკრულებო</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ღირებულება</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შეადგენს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 xml:space="preserve"> </w:t>
            </w:r>
            <w:r w:rsidRPr="00CB0A44">
              <w:rPr>
                <w:rFonts w:eastAsia="Times New Roman" w:cs="Calibri"/>
                <w:sz w:val="20"/>
                <w:szCs w:val="20"/>
                <w:lang w:val="ka-GE"/>
              </w:rPr>
              <w:t xml:space="preserve">136,2 </w:t>
            </w:r>
            <w:r w:rsidRPr="00CB0A44">
              <w:rPr>
                <w:rFonts w:ascii="Sylfaen" w:eastAsia="Times New Roman" w:hAnsi="Sylfaen" w:cs="Calibri"/>
                <w:sz w:val="20"/>
                <w:szCs w:val="20"/>
                <w:lang w:val="ka-GE"/>
              </w:rPr>
              <w:t>ათ</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ლარს. საკასო ხარჯი შეადგენს 43,4 ათ. ლარს</w:t>
            </w:r>
          </w:p>
          <w:p w:rsidR="008815F2" w:rsidRPr="00CB0A44" w:rsidRDefault="008815F2" w:rsidP="00900B04">
            <w:pPr>
              <w:pStyle w:val="ListParagraph"/>
              <w:numPr>
                <w:ilvl w:val="0"/>
                <w:numId w:val="14"/>
              </w:numPr>
              <w:ind w:left="630"/>
              <w:jc w:val="both"/>
              <w:rPr>
                <w:rFonts w:eastAsia="Times New Roman" w:cs="Calibri"/>
                <w:sz w:val="20"/>
                <w:szCs w:val="20"/>
                <w:lang w:val="ka-GE"/>
              </w:rPr>
            </w:pPr>
            <w:r w:rsidRPr="00CB0A44">
              <w:rPr>
                <w:rFonts w:ascii="Sylfaen" w:eastAsia="Times New Roman" w:hAnsi="Sylfaen" w:cs="Calibri"/>
                <w:sz w:val="20"/>
                <w:szCs w:val="20"/>
                <w:lang w:val="ka-GE"/>
              </w:rPr>
              <w:t>ქ</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ახმეტაში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თამარის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ქუჩაზე</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მდებარე</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მრავალბინიანი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კორპუსის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ეზოების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რეაბილიტაციის</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სახელშეკრულებო</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ღირებულება</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შეადგენს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151,1</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ათ</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ლარს</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საკასო</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ხარჯი</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შეადგენს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30,2</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ათ</w:t>
            </w:r>
            <w:r w:rsidRPr="00CB0A44">
              <w:rPr>
                <w:rFonts w:eastAsia="Times New Roman" w:cs="Calibri"/>
                <w:sz w:val="20"/>
                <w:szCs w:val="20"/>
                <w:lang w:val="ka-GE"/>
              </w:rPr>
              <w:t xml:space="preserve">. </w:t>
            </w:r>
            <w:r w:rsidRPr="00CB0A44">
              <w:rPr>
                <w:rFonts w:ascii="Sylfaen" w:eastAsia="Times New Roman" w:hAnsi="Sylfaen" w:cs="Sylfaen"/>
                <w:sz w:val="20"/>
                <w:szCs w:val="20"/>
                <w:lang w:val="ka-GE"/>
              </w:rPr>
              <w:t>ლარს.</w:t>
            </w:r>
          </w:p>
          <w:p w:rsidR="008815F2" w:rsidRPr="00CB0A44" w:rsidRDefault="008815F2" w:rsidP="00900B04">
            <w:pPr>
              <w:pStyle w:val="ListParagraph"/>
              <w:numPr>
                <w:ilvl w:val="0"/>
                <w:numId w:val="14"/>
              </w:numPr>
              <w:ind w:left="630"/>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ქ</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ახმეტაში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სანაპიროს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ქუჩაზე</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კორპუსების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ეზოების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რეაბილიტაციის სახელშეკრულებო ღირებულება შეადგენს   72,0 ათ. ლარს. საკასო ხარჯი 28,1 ათ. ლარს.</w:t>
            </w:r>
          </w:p>
          <w:p w:rsidR="008815F2" w:rsidRPr="00CB0A44" w:rsidRDefault="008815F2" w:rsidP="00900B04">
            <w:pPr>
              <w:pStyle w:val="ListParagraph"/>
              <w:numPr>
                <w:ilvl w:val="0"/>
                <w:numId w:val="14"/>
              </w:numPr>
              <w:ind w:left="630"/>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ქ</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ახმეტაში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რუსთაველის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ქუჩაზე, ავტოსადგურთან,</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კორპუსების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ეზოების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რეაბილიტაციის სახელშეკრულებო ღირებულება შეადგენს   105,7 ათ. ლარს. საკასო ხარჯი -54,9 ათ. ლარს.</w:t>
            </w:r>
          </w:p>
          <w:p w:rsidR="008815F2" w:rsidRPr="00CB0A44" w:rsidRDefault="008815F2" w:rsidP="00900B04">
            <w:pPr>
              <w:pStyle w:val="ListParagraph"/>
              <w:numPr>
                <w:ilvl w:val="0"/>
                <w:numId w:val="14"/>
              </w:numPr>
              <w:ind w:left="630"/>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ქ. ახმეტაში რუსთაველის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ქუჩაზე</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მუსიკალური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სკოლის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ჩიხის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რეაბილიტაციის სახელშეკრულებო ღირებულება შეადგენს   24,1 ათ. ლარს. საკასო ხარჯი 9,4 ათ. ლარს.</w:t>
            </w:r>
          </w:p>
          <w:p w:rsidR="008815F2" w:rsidRPr="00CB0A44" w:rsidRDefault="008815F2" w:rsidP="00900B04">
            <w:pPr>
              <w:pStyle w:val="ListParagraph"/>
              <w:numPr>
                <w:ilvl w:val="0"/>
                <w:numId w:val="14"/>
              </w:numPr>
              <w:ind w:left="630"/>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ქ</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ახმეტაში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რუსთაველის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პირველი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ჩიხის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რეაბილიტაციის სახელშეკრულებო ღირებულება შეადგენს   160,3 ათ. ლარს. საკასო ხარჯი 75,9 ათ. ლარს.</w:t>
            </w:r>
          </w:p>
          <w:p w:rsidR="008815F2" w:rsidRPr="00CB0A44" w:rsidRDefault="008815F2" w:rsidP="00900B04">
            <w:pPr>
              <w:spacing w:after="0" w:line="240" w:lineRule="auto"/>
              <w:jc w:val="both"/>
              <w:rPr>
                <w:rFonts w:ascii="Sylfaen" w:eastAsia="Times New Roman" w:hAnsi="Sylfaen" w:cs="Calibri"/>
                <w:color w:val="000000"/>
                <w:sz w:val="20"/>
                <w:szCs w:val="20"/>
                <w:lang w:val="ka-GE"/>
              </w:rPr>
            </w:pPr>
          </w:p>
          <w:p w:rsidR="008815F2" w:rsidRPr="00CB0A44" w:rsidRDefault="008815F2" w:rsidP="00900B04">
            <w:pPr>
              <w:spacing w:after="0" w:line="240" w:lineRule="auto"/>
              <w:jc w:val="both"/>
              <w:rPr>
                <w:rFonts w:ascii="Sylfaen" w:eastAsia="Times New Roman" w:hAnsi="Sylfaen" w:cs="Calibri"/>
                <w:color w:val="000000"/>
                <w:sz w:val="20"/>
                <w:szCs w:val="20"/>
                <w:lang w:val="ka-GE"/>
              </w:rPr>
            </w:pPr>
          </w:p>
          <w:p w:rsidR="008815F2" w:rsidRPr="00CB0A44" w:rsidRDefault="008815F2" w:rsidP="00900B04">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ადგილობრივი ბიუჯეტიდან გზების მიმართულებით </w:t>
            </w:r>
            <w:r w:rsidRPr="00CB0A44">
              <w:rPr>
                <w:rFonts w:ascii="Sylfaen" w:eastAsia="Times New Roman" w:hAnsi="Sylfaen" w:cs="Calibri"/>
                <w:color w:val="000000"/>
                <w:sz w:val="20"/>
                <w:szCs w:val="20"/>
              </w:rPr>
              <w:t xml:space="preserve">2022 </w:t>
            </w:r>
            <w:r w:rsidRPr="00CB0A44">
              <w:rPr>
                <w:rFonts w:ascii="Sylfaen" w:eastAsia="Times New Roman" w:hAnsi="Sylfaen" w:cs="Calibri"/>
                <w:color w:val="000000"/>
                <w:sz w:val="20"/>
                <w:szCs w:val="20"/>
                <w:lang w:val="ka-GE"/>
              </w:rPr>
              <w:t xml:space="preserve">წლის ნაშთიდან გახარჯულია 799,3 ათ. ლარი. </w:t>
            </w:r>
            <w:r w:rsidR="00230C48" w:rsidRPr="00CB0A44">
              <w:rPr>
                <w:rFonts w:ascii="Sylfaen" w:eastAsia="Times New Roman" w:hAnsi="Sylfaen" w:cs="Calibri"/>
                <w:color w:val="000000"/>
                <w:sz w:val="20"/>
                <w:szCs w:val="20"/>
                <w:lang w:val="ka-GE"/>
              </w:rPr>
              <w:t>დასრულებულია შემდეგი ობიექტები</w:t>
            </w:r>
            <w:r w:rsidRPr="00CB0A44">
              <w:rPr>
                <w:rFonts w:ascii="Sylfaen" w:eastAsia="Times New Roman" w:hAnsi="Sylfaen" w:cs="Calibri"/>
                <w:color w:val="000000"/>
                <w:sz w:val="20"/>
                <w:szCs w:val="20"/>
                <w:lang w:val="ka-GE"/>
              </w:rPr>
              <w:t>:</w:t>
            </w:r>
          </w:p>
          <w:p w:rsidR="008815F2" w:rsidRPr="00CB0A44" w:rsidRDefault="008815F2" w:rsidP="00900B04">
            <w:pPr>
              <w:numPr>
                <w:ilvl w:val="0"/>
                <w:numId w:val="15"/>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 ახმეტაში შიდა საუბნო გზების რეაბილიტაცია - 59,5 ათ. ლარი;</w:t>
            </w:r>
          </w:p>
          <w:p w:rsidR="008815F2" w:rsidRPr="00CB0A44" w:rsidRDefault="008815F2" w:rsidP="00900B04">
            <w:pPr>
              <w:numPr>
                <w:ilvl w:val="0"/>
                <w:numId w:val="15"/>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რაფიელ ერისთავის სახლ-მუზეუმთან მისასვლელი გზის და თანხმლები ინფრასტრუქტურის მოწყობის თანადაფინანსება (#1419 განკ.) – 1,4 ათ. ლარი;</w:t>
            </w:r>
          </w:p>
          <w:p w:rsidR="008815F2" w:rsidRPr="00CB0A44" w:rsidRDefault="008815F2" w:rsidP="00900B04">
            <w:pPr>
              <w:numPr>
                <w:ilvl w:val="0"/>
                <w:numId w:val="15"/>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2022 წლის რეგ. პროექტების ფონდიდან გამოყოფილი თანხის თანადაფინანსება - 632,6 ათ. ლარი;</w:t>
            </w:r>
          </w:p>
          <w:p w:rsidR="008815F2" w:rsidRPr="00CB0A44" w:rsidRDefault="008815F2" w:rsidP="00900B04">
            <w:pPr>
              <w:numPr>
                <w:ilvl w:val="0"/>
                <w:numId w:val="15"/>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ტექნიკური ზედამხედველობის ნაშთი - 105,8 ათ. ლარი.</w:t>
            </w:r>
          </w:p>
          <w:p w:rsidR="008815F2" w:rsidRPr="00CB0A44" w:rsidRDefault="008815F2" w:rsidP="00900B04">
            <w:pPr>
              <w:spacing w:after="0" w:line="240" w:lineRule="auto"/>
              <w:jc w:val="both"/>
              <w:rPr>
                <w:rFonts w:ascii="Sylfaen" w:eastAsia="Times New Roman" w:hAnsi="Sylfaen" w:cs="Calibri"/>
                <w:color w:val="000000"/>
                <w:sz w:val="20"/>
                <w:szCs w:val="20"/>
                <w:lang w:val="ka-GE"/>
              </w:rPr>
            </w:pPr>
          </w:p>
          <w:p w:rsidR="008815F2" w:rsidRPr="00CB0A44" w:rsidRDefault="008815F2" w:rsidP="00900B04">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ცენტრალური ბიუჯეტის ნაშთი - საქართელოს მთავრობის 2022 წ. 17 იანვრის # 75  განკარგულებით გამოყოფილი თანხებიდან </w:t>
            </w:r>
            <w:r w:rsidR="00230C48" w:rsidRPr="00CB0A44">
              <w:rPr>
                <w:rFonts w:ascii="Sylfaen" w:eastAsia="Times New Roman" w:hAnsi="Sylfaen" w:cs="Calibri"/>
                <w:color w:val="000000"/>
                <w:sz w:val="20"/>
                <w:szCs w:val="20"/>
                <w:lang w:val="ka-GE"/>
              </w:rPr>
              <w:t xml:space="preserve"> გაიხარჯა </w:t>
            </w:r>
            <w:r w:rsidRPr="00CB0A44">
              <w:rPr>
                <w:rFonts w:ascii="Sylfaen" w:eastAsia="Times New Roman" w:hAnsi="Sylfaen" w:cs="Calibri"/>
                <w:color w:val="000000"/>
                <w:sz w:val="20"/>
                <w:szCs w:val="20"/>
                <w:lang w:val="ka-GE"/>
              </w:rPr>
              <w:t xml:space="preserve">  1010,8 ათ. ლარი</w:t>
            </w:r>
            <w:r w:rsidR="00230C48" w:rsidRPr="00CB0A44">
              <w:rPr>
                <w:rFonts w:ascii="Sylfaen" w:eastAsia="Times New Roman" w:hAnsi="Sylfaen" w:cs="Calibri"/>
                <w:color w:val="000000"/>
                <w:sz w:val="20"/>
                <w:szCs w:val="20"/>
                <w:lang w:val="ka-GE"/>
              </w:rPr>
              <w:t xml:space="preserve"> და დასრულდა შემდეგი ობიექტები</w:t>
            </w:r>
            <w:r w:rsidRPr="00CB0A44">
              <w:rPr>
                <w:rFonts w:ascii="Sylfaen" w:eastAsia="Times New Roman" w:hAnsi="Sylfaen" w:cs="Calibri"/>
                <w:color w:val="000000"/>
                <w:sz w:val="20"/>
                <w:szCs w:val="20"/>
                <w:lang w:val="ka-GE"/>
              </w:rPr>
              <w:t>:</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ქ</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ახმეტაში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სააკაძის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ქუჩის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 xml:space="preserve">რეაბილიტაცია </w:t>
            </w:r>
            <w:r w:rsidRPr="00CB0A44">
              <w:rPr>
                <w:rFonts w:ascii="Sylfaen" w:eastAsia="Sylfaen" w:hAnsi="Sylfaen"/>
                <w:color w:val="000000"/>
                <w:sz w:val="20"/>
                <w:szCs w:val="20"/>
                <w:lang w:val="ka-GE"/>
              </w:rPr>
              <w:t>- 35,9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არაშენდის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საუბნო</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 xml:space="preserve">რეაბილიტაცია </w:t>
            </w:r>
            <w:r w:rsidRPr="00CB0A44">
              <w:rPr>
                <w:rFonts w:ascii="Sylfaen" w:eastAsia="Sylfaen" w:hAnsi="Sylfaen"/>
                <w:color w:val="000000"/>
                <w:sz w:val="20"/>
                <w:szCs w:val="20"/>
                <w:lang w:val="ka-GE"/>
              </w:rPr>
              <w:t>- 13,6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ქ</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ახმეტაში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ანდრონიკაშვილის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ქუჩის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რეაბილიტაცია</w:t>
            </w:r>
            <w:r w:rsidRPr="00CB0A44">
              <w:rPr>
                <w:rFonts w:ascii="Sylfaen" w:eastAsia="Sylfaen" w:hAnsi="Sylfaen"/>
                <w:color w:val="000000"/>
                <w:sz w:val="20"/>
                <w:szCs w:val="20"/>
                <w:lang w:val="ka-GE"/>
              </w:rPr>
              <w:t xml:space="preserve"> - 177,0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ალავერდში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შიდა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საუბნო</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რეაბილიტაცია</w:t>
            </w:r>
            <w:r w:rsidRPr="00CB0A44">
              <w:rPr>
                <w:rFonts w:ascii="Sylfaen" w:eastAsia="Sylfaen" w:hAnsi="Sylfaen"/>
                <w:color w:val="000000"/>
                <w:sz w:val="20"/>
                <w:szCs w:val="20"/>
                <w:lang w:val="ka-GE"/>
              </w:rPr>
              <w:t xml:space="preserve"> - 65,8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ქ</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ახმეტაში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შატილის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ქუჩის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რეაბილიტაცია</w:t>
            </w:r>
            <w:r w:rsidRPr="00CB0A44">
              <w:rPr>
                <w:rFonts w:ascii="Sylfaen" w:eastAsia="Sylfaen" w:hAnsi="Sylfaen"/>
                <w:color w:val="000000"/>
                <w:sz w:val="20"/>
                <w:szCs w:val="20"/>
                <w:lang w:val="ka-GE"/>
              </w:rPr>
              <w:t xml:space="preserve"> - 45,8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ხორხელში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იმერლიაანთ</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უბანში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მისასვლელი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 xml:space="preserve">რეაბილიტაცია </w:t>
            </w:r>
            <w:r w:rsidRPr="00CB0A44">
              <w:rPr>
                <w:rFonts w:ascii="Sylfaen" w:eastAsia="Sylfaen" w:hAnsi="Sylfaen"/>
                <w:color w:val="000000"/>
                <w:sz w:val="20"/>
                <w:szCs w:val="20"/>
                <w:lang w:val="ka-GE"/>
              </w:rPr>
              <w:t>- 369,1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ზ</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ალვანში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შიდა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საუბნო</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გზა</w:t>
            </w:r>
            <w:r w:rsidRPr="00CB0A44">
              <w:rPr>
                <w:rFonts w:ascii="Sylfaen" w:eastAsia="Sylfaen" w:hAnsi="Sylfaen"/>
                <w:color w:val="000000"/>
                <w:sz w:val="20"/>
                <w:szCs w:val="20"/>
                <w:lang w:val="ka-GE"/>
              </w:rPr>
              <w:t xml:space="preserve"> №2) </w:t>
            </w:r>
            <w:r w:rsidRPr="00CB0A44">
              <w:rPr>
                <w:rFonts w:ascii="Sylfaen" w:eastAsia="Sylfaen" w:hAnsi="Sylfaen" w:cs="Sylfaen"/>
                <w:color w:val="000000"/>
                <w:sz w:val="20"/>
                <w:szCs w:val="20"/>
                <w:lang w:val="ka-GE"/>
              </w:rPr>
              <w:t>რეაბილიტაცია</w:t>
            </w:r>
            <w:r w:rsidRPr="00CB0A44">
              <w:rPr>
                <w:rFonts w:ascii="Sylfaen" w:eastAsia="Sylfaen" w:hAnsi="Sylfaen"/>
                <w:color w:val="000000"/>
                <w:sz w:val="20"/>
                <w:szCs w:val="20"/>
                <w:lang w:val="ka-GE"/>
              </w:rPr>
              <w:t xml:space="preserve"> - 145,4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ჩაბინაანში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შიდა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საუბნო</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რეაბილიტაცია</w:t>
            </w:r>
            <w:r w:rsidRPr="00CB0A44">
              <w:rPr>
                <w:rFonts w:ascii="Sylfaen" w:eastAsia="Sylfaen" w:hAnsi="Sylfaen"/>
                <w:color w:val="000000"/>
                <w:sz w:val="20"/>
                <w:szCs w:val="20"/>
                <w:lang w:val="ka-GE"/>
              </w:rPr>
              <w:t xml:space="preserve"> - 72,7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აწყურის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შემოსასვლელის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ტროტუარების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კიუეტის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რეაბილიტაცია</w:t>
            </w:r>
            <w:r w:rsidRPr="00CB0A44">
              <w:rPr>
                <w:rFonts w:ascii="Sylfaen" w:eastAsia="Sylfaen" w:hAnsi="Sylfaen"/>
                <w:color w:val="000000"/>
                <w:sz w:val="20"/>
                <w:szCs w:val="20"/>
                <w:lang w:val="ka-GE"/>
              </w:rPr>
              <w:t xml:space="preserve"> - 20,9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ქ</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ახმეტაში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რუსთაველის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ქუჩის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ტროტუარის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მოწყობისა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სავალი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ნაწილის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გაფართოება</w:t>
            </w:r>
            <w:r w:rsidRPr="00CB0A44">
              <w:rPr>
                <w:rFonts w:ascii="Sylfaen" w:eastAsia="Sylfaen" w:hAnsi="Sylfaen"/>
                <w:color w:val="000000"/>
                <w:sz w:val="20"/>
                <w:szCs w:val="20"/>
                <w:lang w:val="ka-GE"/>
              </w:rPr>
              <w:t xml:space="preserve"> -  17,4 ათ. ლარი;</w:t>
            </w:r>
          </w:p>
          <w:p w:rsidR="008815F2" w:rsidRPr="00CB0A44" w:rsidRDefault="008815F2" w:rsidP="00900B04">
            <w:pPr>
              <w:numPr>
                <w:ilvl w:val="1"/>
                <w:numId w:val="26"/>
              </w:numPr>
              <w:contextualSpacing/>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დუისში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შიდა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საუბნო</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რეაბილიტიაცია</w:t>
            </w:r>
            <w:r w:rsidRPr="00CB0A44">
              <w:rPr>
                <w:rFonts w:ascii="Sylfaen" w:eastAsia="Sylfaen" w:hAnsi="Sylfaen"/>
                <w:color w:val="000000"/>
                <w:sz w:val="20"/>
                <w:szCs w:val="20"/>
                <w:lang w:val="ka-GE"/>
              </w:rPr>
              <w:t xml:space="preserve"> - 47,2 ათ. ლარი.</w:t>
            </w:r>
          </w:p>
          <w:p w:rsidR="008815F2" w:rsidRPr="00CB0A44" w:rsidRDefault="008815F2" w:rsidP="00900B04">
            <w:pPr>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საქართველოს</w:t>
            </w:r>
            <w:r w:rsidRPr="00CB0A44">
              <w:rPr>
                <w:rFonts w:ascii="Sylfaen" w:eastAsia="Sylfaen" w:hAnsi="Sylfaen"/>
                <w:color w:val="000000"/>
                <w:sz w:val="20"/>
                <w:szCs w:val="20"/>
                <w:lang w:val="ka-GE"/>
              </w:rPr>
              <w:t xml:space="preserve"> მთავრობის 2022 წლის   №926 განკარგულებით გამოყოფილი თანხის ნაშთი - </w:t>
            </w:r>
            <w:r w:rsidRPr="00CB0A44">
              <w:rPr>
                <w:rFonts w:ascii="Sylfaen" w:eastAsia="Sylfaen" w:hAnsi="Sylfaen" w:cs="Sylfaen"/>
                <w:color w:val="000000"/>
                <w:sz w:val="20"/>
                <w:szCs w:val="20"/>
                <w:lang w:val="ka-GE"/>
              </w:rPr>
              <w:t>ახმეტის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მუნიციპალიტეტში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 xml:space="preserve">ილიურთა </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 xml:space="preserve">ვესტომთა </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 xml:space="preserve">საჩიღოლო </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ვესტმოს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სოფ</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 xml:space="preserve">ვესტომთა </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გოგრულთას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დამაკავშირებელი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ადგილობრივი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მიმოსვლის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საავტომობილო</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გზების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მოწყობის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სამუშაოების საკასო ხარჯი შეადგენს</w:t>
            </w:r>
            <w:r w:rsidRPr="00CB0A44">
              <w:rPr>
                <w:rFonts w:ascii="Sylfaen" w:eastAsia="Sylfaen" w:hAnsi="Sylfaen"/>
                <w:color w:val="000000"/>
                <w:sz w:val="20"/>
                <w:szCs w:val="20"/>
                <w:lang w:val="ka-GE"/>
              </w:rPr>
              <w:t xml:space="preserve"> - 655,2 ათ. ლარს.</w:t>
            </w:r>
          </w:p>
          <w:p w:rsidR="008815F2" w:rsidRPr="00CB0A44" w:rsidRDefault="008815F2" w:rsidP="00900B04">
            <w:pPr>
              <w:jc w:val="both"/>
              <w:rPr>
                <w:rFonts w:ascii="Sylfaen" w:eastAsia="Sylfaen" w:hAnsi="Sylfaen"/>
                <w:color w:val="000000"/>
                <w:sz w:val="20"/>
                <w:szCs w:val="20"/>
                <w:lang w:val="ka-GE"/>
              </w:rPr>
            </w:pPr>
            <w:r w:rsidRPr="00CB0A44">
              <w:rPr>
                <w:rFonts w:ascii="Sylfaen" w:eastAsia="Sylfaen" w:hAnsi="Sylfaen" w:cs="Sylfaen"/>
                <w:color w:val="000000"/>
                <w:sz w:val="20"/>
                <w:szCs w:val="20"/>
                <w:lang w:val="ka-GE"/>
              </w:rPr>
              <w:t>საქართველოს</w:t>
            </w:r>
            <w:r w:rsidRPr="00CB0A44">
              <w:rPr>
                <w:rFonts w:ascii="Sylfaen" w:eastAsia="Sylfaen" w:hAnsi="Sylfaen"/>
                <w:color w:val="000000"/>
                <w:sz w:val="20"/>
                <w:szCs w:val="20"/>
                <w:lang w:val="ka-GE"/>
              </w:rPr>
              <w:t xml:space="preserve"> მთავრობის 2021 წლის   №1419 განკარგულებით გამოყოფილი თანხის ნაშთი</w:t>
            </w:r>
            <w:r w:rsidR="000F58BE" w:rsidRPr="00CB0A44">
              <w:rPr>
                <w:rFonts w:ascii="Sylfaen" w:eastAsia="Sylfaen" w:hAnsi="Sylfaen"/>
                <w:color w:val="000000"/>
                <w:sz w:val="20"/>
                <w:szCs w:val="20"/>
                <w:lang w:val="ka-GE"/>
              </w:rPr>
              <w:t>თ დასრულდა</w:t>
            </w:r>
            <w:r w:rsidRPr="00CB0A44">
              <w:rPr>
                <w:rFonts w:ascii="Sylfaen" w:eastAsia="Sylfaen" w:hAnsi="Sylfaen"/>
                <w:color w:val="000000"/>
                <w:sz w:val="20"/>
                <w:szCs w:val="20"/>
                <w:lang w:val="ka-GE"/>
              </w:rPr>
              <w:t xml:space="preserve"> - </w:t>
            </w:r>
            <w:r w:rsidRPr="00CB0A44">
              <w:rPr>
                <w:rFonts w:ascii="Sylfaen" w:eastAsia="Sylfaen" w:hAnsi="Sylfaen" w:cs="Sylfaen"/>
                <w:color w:val="000000"/>
                <w:sz w:val="20"/>
                <w:szCs w:val="20"/>
                <w:lang w:val="ka-GE"/>
              </w:rPr>
              <w:t>ახმეტის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მუნიციპალიტეტის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სოფელ</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ქისტაურში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რაფიელ</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ერისთავის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სახლ</w:t>
            </w:r>
            <w:r w:rsidRPr="00CB0A44">
              <w:rPr>
                <w:rFonts w:ascii="Sylfaen" w:eastAsia="Sylfaen" w:hAnsi="Sylfaen"/>
                <w:color w:val="000000"/>
                <w:sz w:val="20"/>
                <w:szCs w:val="20"/>
                <w:lang w:val="ka-GE"/>
              </w:rPr>
              <w:t>-</w:t>
            </w:r>
            <w:r w:rsidRPr="00CB0A44">
              <w:rPr>
                <w:rFonts w:ascii="Sylfaen" w:eastAsia="Sylfaen" w:hAnsi="Sylfaen" w:cs="Sylfaen"/>
                <w:color w:val="000000"/>
                <w:sz w:val="20"/>
                <w:szCs w:val="20"/>
                <w:lang w:val="ka-GE"/>
              </w:rPr>
              <w:t>მუზეუმთან</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მისასვლელი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გზის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რეაბილიტაცია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და</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თანმხლები</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ინფრასტრუქტურის</w:t>
            </w:r>
            <w:r w:rsidRPr="00CB0A44">
              <w:rPr>
                <w:rFonts w:ascii="Sylfaen" w:eastAsia="Sylfaen" w:hAnsi="Sylfaen"/>
                <w:color w:val="000000"/>
                <w:sz w:val="20"/>
                <w:szCs w:val="20"/>
                <w:lang w:val="ka-GE"/>
              </w:rPr>
              <w:t xml:space="preserve"> </w:t>
            </w:r>
            <w:r w:rsidRPr="00CB0A44">
              <w:rPr>
                <w:rFonts w:ascii="Sylfaen" w:eastAsia="Sylfaen" w:hAnsi="Sylfaen" w:cs="Sylfaen"/>
                <w:color w:val="000000"/>
                <w:sz w:val="20"/>
                <w:szCs w:val="20"/>
                <w:lang w:val="ka-GE"/>
              </w:rPr>
              <w:t>მოწყობ</w:t>
            </w:r>
            <w:r w:rsidR="000F58BE" w:rsidRPr="00CB0A44">
              <w:rPr>
                <w:rFonts w:ascii="Sylfaen" w:eastAsia="Sylfaen" w:hAnsi="Sylfaen" w:cs="Sylfaen"/>
                <w:color w:val="000000"/>
                <w:sz w:val="20"/>
                <w:szCs w:val="20"/>
                <w:lang w:val="ka-GE"/>
              </w:rPr>
              <w:t>ა</w:t>
            </w:r>
            <w:r w:rsidRPr="00CB0A44">
              <w:rPr>
                <w:rFonts w:ascii="Sylfaen" w:eastAsia="Sylfaen" w:hAnsi="Sylfaen" w:cs="Sylfaen"/>
                <w:color w:val="000000"/>
                <w:sz w:val="20"/>
                <w:szCs w:val="20"/>
                <w:lang w:val="ka-GE"/>
              </w:rPr>
              <w:t xml:space="preserve"> </w:t>
            </w:r>
            <w:r w:rsidR="000F58BE" w:rsidRPr="00CB0A44">
              <w:rPr>
                <w:rFonts w:ascii="Sylfaen" w:eastAsia="Sylfaen" w:hAnsi="Sylfaen" w:cs="Sylfaen"/>
                <w:color w:val="000000"/>
                <w:sz w:val="20"/>
                <w:szCs w:val="20"/>
                <w:lang w:val="ka-GE"/>
              </w:rPr>
              <w:t>(</w:t>
            </w:r>
            <w:r w:rsidRPr="00CB0A44">
              <w:rPr>
                <w:rFonts w:ascii="Sylfaen" w:eastAsia="Sylfaen" w:hAnsi="Sylfaen" w:cs="Sylfaen"/>
                <w:color w:val="000000"/>
                <w:sz w:val="20"/>
                <w:szCs w:val="20"/>
                <w:lang w:val="ka-GE"/>
              </w:rPr>
              <w:t xml:space="preserve">საკასო ხარჯია </w:t>
            </w:r>
            <w:r w:rsidRPr="00CB0A44">
              <w:rPr>
                <w:rFonts w:ascii="Sylfaen" w:eastAsia="Sylfaen" w:hAnsi="Sylfaen"/>
                <w:color w:val="000000"/>
                <w:sz w:val="20"/>
                <w:szCs w:val="20"/>
                <w:lang w:val="ka-GE"/>
              </w:rPr>
              <w:t xml:space="preserve"> - 141,9 ათ. ლარი</w:t>
            </w:r>
            <w:r w:rsidR="000F58BE" w:rsidRPr="00CB0A44">
              <w:rPr>
                <w:rFonts w:ascii="Sylfaen" w:eastAsia="Sylfaen" w:hAnsi="Sylfaen"/>
                <w:color w:val="000000"/>
                <w:sz w:val="20"/>
                <w:szCs w:val="20"/>
                <w:lang w:val="ka-GE"/>
              </w:rPr>
              <w:t>)</w:t>
            </w:r>
            <w:r w:rsidRPr="00CB0A44">
              <w:rPr>
                <w:rFonts w:ascii="Sylfaen" w:eastAsia="Sylfaen" w:hAnsi="Sylfaen"/>
                <w:color w:val="000000"/>
                <w:sz w:val="20"/>
                <w:szCs w:val="20"/>
                <w:lang w:val="ka-GE"/>
              </w:rPr>
              <w:t>.</w:t>
            </w:r>
          </w:p>
          <w:p w:rsidR="008815F2" w:rsidRPr="00CB0A44" w:rsidRDefault="008815F2" w:rsidP="00900B04">
            <w:pPr>
              <w:numPr>
                <w:ilvl w:val="0"/>
                <w:numId w:val="29"/>
              </w:numPr>
              <w:contextualSpacing/>
              <w:jc w:val="both"/>
              <w:rPr>
                <w:rFonts w:eastAsia="Sylfaen"/>
                <w:color w:val="000000"/>
                <w:sz w:val="20"/>
                <w:szCs w:val="20"/>
                <w:lang w:val="ka-GE"/>
              </w:rPr>
            </w:pPr>
            <w:r w:rsidRPr="00CB0A44">
              <w:rPr>
                <w:rFonts w:ascii="Sylfaen" w:eastAsia="Sylfaen" w:hAnsi="Sylfaen" w:cs="Sylfaen"/>
                <w:color w:val="000000"/>
                <w:sz w:val="20"/>
                <w:szCs w:val="20"/>
                <w:lang w:val="ka-GE"/>
              </w:rPr>
              <w:t>გაეროს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განვითარების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პროგრამის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მიერ</w:t>
            </w:r>
            <w:r w:rsidRPr="00CB0A44">
              <w:rPr>
                <w:rFonts w:eastAsia="Sylfaen"/>
                <w:color w:val="000000"/>
                <w:sz w:val="20"/>
                <w:szCs w:val="20"/>
                <w:lang w:val="ka-GE"/>
              </w:rPr>
              <w:t xml:space="preserve"> (UNDP) </w:t>
            </w:r>
            <w:r w:rsidRPr="00CB0A44">
              <w:rPr>
                <w:rFonts w:ascii="Sylfaen" w:eastAsia="Sylfaen" w:hAnsi="Sylfaen"/>
                <w:color w:val="000000"/>
                <w:sz w:val="20"/>
                <w:szCs w:val="20"/>
                <w:lang w:val="ka-GE"/>
              </w:rPr>
              <w:t>კახეთის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რეგიონის მუნიციპალიტეტებისთვის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გამოცხადებულ</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კონკურსში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 xml:space="preserve"> ახმეტის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მუნიციპალიტეტმა მოიპოვა</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დაფინანსება</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42.000</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ლარის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ოდენობით</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წოვათას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ხეობაში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მისასვლელი ალტერნატიული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გზის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საპროექტო</w:t>
            </w:r>
            <w:r w:rsidRPr="00CB0A44">
              <w:rPr>
                <w:rFonts w:eastAsia="Sylfaen"/>
                <w:color w:val="000000"/>
                <w:sz w:val="20"/>
                <w:szCs w:val="20"/>
                <w:lang w:val="ka-GE"/>
              </w:rPr>
              <w:t>-</w:t>
            </w:r>
            <w:r w:rsidRPr="00CB0A44">
              <w:rPr>
                <w:rFonts w:ascii="Sylfaen" w:eastAsia="Sylfaen" w:hAnsi="Sylfaen"/>
                <w:color w:val="000000"/>
                <w:sz w:val="20"/>
                <w:szCs w:val="20"/>
                <w:lang w:val="ka-GE"/>
              </w:rPr>
              <w:t>ტექნიკური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დოკუმენტაციის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მოსამზადებლად</w:t>
            </w:r>
            <w:r w:rsidRPr="00CB0A44">
              <w:rPr>
                <w:rFonts w:eastAsia="Sylfaen"/>
                <w:color w:val="000000"/>
                <w:sz w:val="20"/>
                <w:szCs w:val="20"/>
                <w:lang w:val="ka-GE"/>
              </w:rPr>
              <w:t>.</w:t>
            </w:r>
            <w:r w:rsidRPr="00CB0A44">
              <w:rPr>
                <w:rFonts w:ascii="Sylfaen" w:eastAsia="Sylfaen" w:hAnsi="Sylfaen"/>
                <w:color w:val="000000"/>
                <w:sz w:val="20"/>
                <w:szCs w:val="20"/>
                <w:lang w:val="ka-GE"/>
              </w:rPr>
              <w:t xml:space="preserve"> პროექტის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მომზადებ</w:t>
            </w:r>
            <w:r w:rsidR="000F58BE" w:rsidRPr="00CB0A44">
              <w:rPr>
                <w:rFonts w:ascii="Sylfaen" w:eastAsia="Sylfaen" w:hAnsi="Sylfaen"/>
                <w:color w:val="000000"/>
                <w:sz w:val="20"/>
                <w:szCs w:val="20"/>
                <w:lang w:val="ka-GE"/>
              </w:rPr>
              <w:t>ა</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დაფინანს</w:t>
            </w:r>
            <w:r w:rsidR="000F58BE" w:rsidRPr="00CB0A44">
              <w:rPr>
                <w:rFonts w:ascii="Sylfaen" w:eastAsia="Sylfaen" w:hAnsi="Sylfaen"/>
                <w:color w:val="000000"/>
                <w:sz w:val="20"/>
                <w:szCs w:val="20"/>
                <w:lang w:val="ka-GE"/>
              </w:rPr>
              <w:t>და</w:t>
            </w:r>
            <w:r w:rsidRPr="00CB0A44">
              <w:rPr>
                <w:rFonts w:eastAsia="Sylfaen"/>
                <w:color w:val="000000"/>
                <w:sz w:val="20"/>
                <w:szCs w:val="20"/>
                <w:lang w:val="ka-GE"/>
              </w:rPr>
              <w:t xml:space="preserve">  UNDP-</w:t>
            </w:r>
            <w:r w:rsidRPr="00CB0A44">
              <w:rPr>
                <w:rFonts w:ascii="Sylfaen" w:eastAsia="Sylfaen" w:hAnsi="Sylfaen"/>
                <w:color w:val="000000"/>
                <w:sz w:val="20"/>
                <w:szCs w:val="20"/>
                <w:lang w:val="ka-GE"/>
              </w:rPr>
              <w:t>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პროექტი</w:t>
            </w:r>
            <w:r w:rsidR="000F58BE" w:rsidRPr="00CB0A44">
              <w:rPr>
                <w:rFonts w:ascii="Sylfaen" w:eastAsia="Sylfaen" w:hAnsi="Sylfaen"/>
                <w:color w:val="000000"/>
                <w:sz w:val="20"/>
                <w:szCs w:val="20"/>
                <w:lang w:val="ka-GE"/>
              </w:rPr>
              <w:t>თ</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ევროკავშირი ინტეგრირებული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ტერიტორიული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განვითარებისთვის</w:t>
            </w:r>
            <w:r w:rsidRPr="00CB0A44">
              <w:rPr>
                <w:rFonts w:eastAsia="Sylfaen"/>
                <w:color w:val="000000"/>
                <w:sz w:val="20"/>
                <w:szCs w:val="20"/>
                <w:lang w:val="ka-GE"/>
              </w:rPr>
              <w:t xml:space="preserve"> (EU4ITD) - </w:t>
            </w:r>
            <w:r w:rsidRPr="00CB0A44">
              <w:rPr>
                <w:rFonts w:ascii="Sylfaen" w:eastAsia="Sylfaen" w:hAnsi="Sylfaen"/>
                <w:color w:val="000000"/>
                <w:sz w:val="20"/>
                <w:szCs w:val="20"/>
                <w:lang w:val="ka-GE"/>
              </w:rPr>
              <w:t>დეცენტრალიზებული</w:t>
            </w:r>
            <w:r w:rsidRPr="00CB0A44">
              <w:rPr>
                <w:rFonts w:eastAsia="Sylfaen"/>
                <w:color w:val="000000"/>
                <w:sz w:val="20"/>
                <w:szCs w:val="20"/>
                <w:lang w:val="ka-GE"/>
              </w:rPr>
              <w:t>,</w:t>
            </w:r>
            <w:r w:rsidRPr="00CB0A44">
              <w:rPr>
                <w:rFonts w:ascii="Sylfaen" w:eastAsia="Sylfaen" w:hAnsi="Sylfaen"/>
                <w:color w:val="000000"/>
                <w:sz w:val="20"/>
                <w:szCs w:val="20"/>
                <w:lang w:val="ka-GE"/>
              </w:rPr>
              <w:t xml:space="preserve"> ეფექტური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და</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ინკლუზიური</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მმართველობის</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ხელშეწყობა</w:t>
            </w:r>
            <w:r w:rsidRPr="00CB0A44">
              <w:rPr>
                <w:rFonts w:eastAsia="Sylfaen"/>
                <w:color w:val="000000"/>
                <w:sz w:val="20"/>
                <w:szCs w:val="20"/>
                <w:lang w:val="ka-GE"/>
              </w:rPr>
              <w:t xml:space="preserve"> </w:t>
            </w:r>
            <w:r w:rsidRPr="00CB0A44">
              <w:rPr>
                <w:rFonts w:ascii="Sylfaen" w:eastAsia="Sylfaen" w:hAnsi="Sylfaen"/>
                <w:color w:val="000000"/>
                <w:sz w:val="20"/>
                <w:szCs w:val="20"/>
                <w:lang w:val="ka-GE"/>
              </w:rPr>
              <w:t>საქართველოში“</w:t>
            </w:r>
            <w:r w:rsidRPr="00CB0A44">
              <w:rPr>
                <w:rFonts w:eastAsia="Sylfaen"/>
                <w:color w:val="000000"/>
                <w:sz w:val="20"/>
                <w:szCs w:val="20"/>
                <w:lang w:val="ka-GE"/>
              </w:rPr>
              <w:t>.</w:t>
            </w:r>
          </w:p>
          <w:p w:rsidR="008815F2" w:rsidRPr="00CB0A44" w:rsidRDefault="008815F2" w:rsidP="00900B04">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2023 წლისათვის საქართველოს მთავრობის 2022 წლის 29 დეკემბრის #2475 განკარგულებით გზების მიმართულებით გამოყოფილი თანხების საკასო ხარჯი შეადგენს ათ. ლარს:</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 ახმეტაში შატილის ქუჩის გზის რეაბილიტაცია - 20,0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სოფ. აწყურის შემოსასვლელის ტროტუარების და კიუეტის რეაბილიტაცია - </w:t>
            </w:r>
            <w:r w:rsidRPr="00CB0A44">
              <w:rPr>
                <w:rFonts w:ascii="Sylfaen" w:eastAsia="Times New Roman" w:hAnsi="Sylfaen" w:cs="Calibri"/>
                <w:color w:val="000000"/>
                <w:sz w:val="20"/>
                <w:szCs w:val="20"/>
              </w:rPr>
              <w:t>23.5</w:t>
            </w:r>
            <w:r w:rsidRPr="00CB0A44">
              <w:rPr>
                <w:rFonts w:ascii="Sylfaen" w:eastAsia="Times New Roman" w:hAnsi="Sylfaen" w:cs="Calibri"/>
                <w:color w:val="000000"/>
                <w:sz w:val="20"/>
                <w:szCs w:val="20"/>
                <w:lang w:val="ka-GE"/>
              </w:rPr>
              <w:t xml:space="preserve">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lastRenderedPageBreak/>
              <w:t>სოფ. დუისში შიდა საუბნო გზის რეაბილიტაცია - 100,0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 ახმეტაში რუსთაველის ქუჩაზე ტროტუარის მოწყობისა და გზის სავალი ნაწილის გაფართოება - 267,2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ზემო ალვანში შიდა საუბნო გზის (გზა #2) რეაბილიტაცია - 50,0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 ჩაბინაანში შიდა საუბნო გზის რეაბილიტაცია -50,0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 ხორხელში იმერლიანთ უბანში მისასვლელი   გზის რეაბილიტაცია 50,0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სოფ. ქვ. ალვნის შიდა საუბნო გზის (გზა </w:t>
            </w:r>
            <w:r w:rsidRPr="00CB0A44">
              <w:rPr>
                <w:rFonts w:ascii="Sylfaen" w:eastAsia="Times New Roman" w:hAnsi="Sylfaen" w:cs="Calibri"/>
                <w:color w:val="000000"/>
                <w:sz w:val="20"/>
                <w:szCs w:val="20"/>
              </w:rPr>
              <w:t xml:space="preserve">I) </w:t>
            </w:r>
            <w:r w:rsidRPr="00CB0A44">
              <w:rPr>
                <w:rFonts w:ascii="Sylfaen" w:eastAsia="Times New Roman" w:hAnsi="Sylfaen" w:cs="Calibri"/>
                <w:color w:val="000000"/>
                <w:sz w:val="20"/>
                <w:szCs w:val="20"/>
                <w:lang w:val="ka-GE"/>
              </w:rPr>
              <w:t xml:space="preserve">რეაბილიტაცია </w:t>
            </w:r>
            <w:r w:rsidRPr="00CB0A44">
              <w:rPr>
                <w:rFonts w:ascii="Sylfaen" w:eastAsia="Times New Roman" w:hAnsi="Sylfaen" w:cs="Calibri"/>
                <w:color w:val="000000"/>
                <w:sz w:val="20"/>
                <w:szCs w:val="20"/>
              </w:rPr>
              <w:t>224.9</w:t>
            </w:r>
            <w:r w:rsidRPr="00CB0A44">
              <w:rPr>
                <w:rFonts w:ascii="Sylfaen" w:eastAsia="Times New Roman" w:hAnsi="Sylfaen" w:cs="Calibri"/>
                <w:color w:val="000000"/>
                <w:sz w:val="20"/>
                <w:szCs w:val="20"/>
                <w:lang w:val="ka-GE"/>
              </w:rPr>
              <w:t xml:space="preserve">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 ახშნის ველებში მისასვლელი გზის რეაბილიტაცია - 748,9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ქ. ახმეტაში ბიძინა ჩოლოყაშვილის ქუჩის </w:t>
            </w:r>
            <w:r w:rsidRPr="00CB0A44">
              <w:rPr>
                <w:rFonts w:ascii="Sylfaen" w:eastAsia="Times New Roman" w:hAnsi="Sylfaen" w:cs="Calibri"/>
                <w:color w:val="000000"/>
                <w:sz w:val="20"/>
                <w:szCs w:val="20"/>
              </w:rPr>
              <w:t>I</w:t>
            </w:r>
            <w:r w:rsidRPr="00CB0A44">
              <w:rPr>
                <w:rFonts w:ascii="Sylfaen" w:eastAsia="Times New Roman" w:hAnsi="Sylfaen" w:cs="Calibri"/>
                <w:color w:val="000000"/>
                <w:sz w:val="20"/>
                <w:szCs w:val="20"/>
                <w:lang w:val="ka-GE"/>
              </w:rPr>
              <w:t xml:space="preserve"> მონაკვეთის რეაბილიტაცია - 523,4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 ახმეტაში რუსთაველის ქ. სტადიონთან მრავალბინიანი კორპუსების ეზოს რეაბილიტაცია - 116,1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 ახმეტაში რუსთაველის ქუჩაზე, ე. წ. ალვნის დასახვევში მდებარე  მრავალბინიანი კორპუსების ეზოების რეაბილიტაცია - 66,6 ათ.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ქ.ახმეტაში ბიძინა ჩოლოყაშვილის ქუჩაზე 60 ბინიანი კორპუსი ეზოს რეაბილიტაცია 52,0 ათასი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სოფელ მატანში სასაფლაოსთან მისასვლელი გზის რეაბილიტაცია 88,0 ათასი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ქ.ახმეტაში ვაჟა ფშაველას ქუჩის რეაბილიტაცია 127,5 ათასი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ქ.ახმეტაში ჭავჭავაძის  ქუჩის რეაბილიტაცია </w:t>
            </w:r>
            <w:r w:rsidRPr="00CB0A44">
              <w:rPr>
                <w:rFonts w:ascii="Sylfaen" w:eastAsia="Times New Roman" w:hAnsi="Sylfaen" w:cs="Calibri"/>
                <w:color w:val="FF0000"/>
                <w:sz w:val="20"/>
                <w:szCs w:val="20"/>
                <w:lang w:val="ka-GE"/>
              </w:rPr>
              <w:t xml:space="preserve">0 </w:t>
            </w:r>
            <w:r w:rsidRPr="00CB0A44">
              <w:rPr>
                <w:rFonts w:ascii="Sylfaen" w:eastAsia="Times New Roman" w:hAnsi="Sylfaen" w:cs="Calibri"/>
                <w:color w:val="000000"/>
                <w:sz w:val="20"/>
                <w:szCs w:val="20"/>
                <w:lang w:val="ka-GE"/>
              </w:rPr>
              <w:t>ათასი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სოფელ ბირკიანში სკოლასთან მისასვლელი გზია რეაბილიტაცია-93,3 ათასი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სოფელ დუმასტურში სკოლასთან მისასვლელი გზის რეაბილიტაცია-77,4 ათასი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 ახმეტაში ყაზბეგის ქუჩის შესახვევის რეაბილიტაცია-126,0 ათასი ლარი;</w:t>
            </w:r>
          </w:p>
          <w:p w:rsidR="008815F2" w:rsidRPr="00CB0A44" w:rsidRDefault="008815F2" w:rsidP="00900B04">
            <w:pPr>
              <w:numPr>
                <w:ilvl w:val="0"/>
                <w:numId w:val="1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ქ. ახმეტაში ლეონიძის ქუჩის </w:t>
            </w:r>
            <w:r w:rsidRPr="00CB0A44">
              <w:rPr>
                <w:rFonts w:ascii="Sylfaen" w:eastAsia="Times New Roman" w:hAnsi="Sylfaen" w:cs="Calibri"/>
                <w:color w:val="000000"/>
                <w:sz w:val="20"/>
                <w:szCs w:val="20"/>
              </w:rPr>
              <w:t>I</w:t>
            </w:r>
            <w:r w:rsidRPr="00CB0A44">
              <w:rPr>
                <w:rFonts w:ascii="Sylfaen" w:eastAsia="Times New Roman" w:hAnsi="Sylfaen" w:cs="Calibri"/>
                <w:color w:val="000000"/>
                <w:sz w:val="20"/>
                <w:szCs w:val="20"/>
                <w:lang w:val="ka-GE"/>
              </w:rPr>
              <w:t xml:space="preserve"> შესახვევის რეაბილიტაცია 145,0 ათასი ლარი.</w:t>
            </w:r>
          </w:p>
          <w:p w:rsidR="008815F2" w:rsidRPr="00CB0A44" w:rsidRDefault="008815F2" w:rsidP="00900B04">
            <w:pPr>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საქართველოს მთავრობის 2023 წლის 9 თებერვლის  №301 განკარგულებით დაფინანსებული პროექტების საკასო ხარჯი შეადგენს 631,3 ათ. ლარს. აქედან:</w:t>
            </w:r>
          </w:p>
          <w:p w:rsidR="008815F2" w:rsidRPr="00CB0A44" w:rsidRDefault="008815F2" w:rsidP="00900B04">
            <w:pPr>
              <w:numPr>
                <w:ilvl w:val="1"/>
                <w:numId w:val="26"/>
              </w:numPr>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თუშეთში, წოვათის მხარეს, ალტერნატიული გზისა და მასთან დაკავშირებული ნაგებობის მოწყობა - 631,3 ათ. ლარი</w:t>
            </w:r>
          </w:p>
        </w:tc>
      </w:tr>
      <w:tr w:rsidR="008815F2" w:rsidRPr="00CB0A44" w:rsidTr="00727860">
        <w:trPr>
          <w:trHeight w:val="690"/>
        </w:trPr>
        <w:tc>
          <w:tcPr>
            <w:tcW w:w="11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815F2" w:rsidRPr="00CB0A44" w:rsidRDefault="008815F2" w:rsidP="00A0660A">
            <w:pPr>
              <w:spacing w:after="0" w:line="240" w:lineRule="auto"/>
              <w:rPr>
                <w:rFonts w:ascii="Calibri" w:eastAsia="Times New Roman" w:hAnsi="Calibri" w:cs="Calibri"/>
                <w:color w:val="000000"/>
                <w:sz w:val="20"/>
                <w:szCs w:val="20"/>
                <w:lang w:val="ka-GE"/>
              </w:rPr>
            </w:pPr>
            <w:r w:rsidRPr="00CB0A44">
              <w:rPr>
                <w:rFonts w:ascii="Calibri" w:eastAsia="Times New Roman" w:hAnsi="Calibri" w:cs="Calibri"/>
                <w:color w:val="000000"/>
                <w:sz w:val="20"/>
                <w:szCs w:val="20"/>
              </w:rPr>
              <w:lastRenderedPageBreak/>
              <w:t xml:space="preserve"> </w:t>
            </w: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lang w:val="ka-GE"/>
              </w:rPr>
              <w:t>მოსალოდნელი  შედეგი</w:t>
            </w:r>
          </w:p>
        </w:tc>
        <w:tc>
          <w:tcPr>
            <w:tcW w:w="3868" w:type="pct"/>
            <w:gridSpan w:val="7"/>
            <w:tcBorders>
              <w:top w:val="single" w:sz="4" w:space="0" w:color="auto"/>
              <w:left w:val="nil"/>
              <w:right w:val="single" w:sz="4" w:space="0" w:color="000000"/>
            </w:tcBorders>
            <w:shd w:val="clear" w:color="000000" w:fill="FFFFFF"/>
            <w:vAlign w:val="center"/>
            <w:hideMark/>
          </w:tcPr>
          <w:p w:rsidR="008815F2" w:rsidRPr="00CB0A44" w:rsidRDefault="008815F2" w:rsidP="000F6B0C">
            <w:pPr>
              <w:spacing w:after="0" w:line="240" w:lineRule="auto"/>
              <w:jc w:val="both"/>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საგზაო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ინფრასტრუქტურის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გამართული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ფუნქციონირება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ტრანსპორტის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შეუფერხებელი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გადაადგილება</w:t>
            </w:r>
            <w:r w:rsidRPr="00CB0A44">
              <w:rPr>
                <w:rFonts w:ascii="Sylfaen" w:eastAsia="Times New Roman" w:hAnsi="Sylfaen" w:cs="Sylfaen"/>
                <w:color w:val="000000"/>
                <w:sz w:val="20"/>
                <w:szCs w:val="20"/>
                <w:lang w:val="ka-GE"/>
              </w:rPr>
              <w:t>, მუნიციპალიტეტის საჭიროებიდან  და მოსახლეობის მოთხოვნიდან ახალი</w:t>
            </w:r>
            <w:r w:rsidRPr="00CB0A44">
              <w:rPr>
                <w:rFonts w:ascii="Sylfaen" w:eastAsia="Times New Roman" w:hAnsi="Sylfaen" w:cs="Sylfaen"/>
                <w:color w:val="000000"/>
                <w:sz w:val="20"/>
                <w:szCs w:val="20"/>
              </w:rPr>
              <w:t xml:space="preserve"> </w:t>
            </w:r>
            <w:r w:rsidRPr="00CB0A44">
              <w:rPr>
                <w:rFonts w:ascii="Sylfaen" w:eastAsia="Times New Roman" w:hAnsi="Sylfaen" w:cs="Sylfaen"/>
                <w:color w:val="000000"/>
                <w:sz w:val="20"/>
                <w:szCs w:val="20"/>
                <w:lang w:val="ka-GE"/>
              </w:rPr>
              <w:t>გზების მშენებლობა და არსებულის რეაბილიტაცია</w:t>
            </w:r>
          </w:p>
          <w:p w:rsidR="008815F2" w:rsidRPr="00CB0A44" w:rsidRDefault="008815F2" w:rsidP="000F6B0C">
            <w:pPr>
              <w:spacing w:after="0" w:line="240" w:lineRule="auto"/>
              <w:rPr>
                <w:rFonts w:ascii="Calibri" w:eastAsia="Times New Roman" w:hAnsi="Calibri" w:cs="Calibri"/>
                <w:color w:val="000000"/>
                <w:sz w:val="20"/>
                <w:szCs w:val="20"/>
                <w:lang w:val="ka-GE"/>
              </w:rPr>
            </w:pPr>
          </w:p>
        </w:tc>
      </w:tr>
      <w:tr w:rsidR="008815F2" w:rsidRPr="00CB0A44" w:rsidTr="00727860">
        <w:trPr>
          <w:trHeight w:val="690"/>
        </w:trPr>
        <w:tc>
          <w:tcPr>
            <w:tcW w:w="1132" w:type="pct"/>
            <w:tcBorders>
              <w:top w:val="single" w:sz="4" w:space="0" w:color="auto"/>
              <w:left w:val="single" w:sz="4" w:space="0" w:color="auto"/>
              <w:bottom w:val="single" w:sz="4" w:space="0" w:color="auto"/>
              <w:right w:val="single" w:sz="4" w:space="0" w:color="auto"/>
            </w:tcBorders>
            <w:shd w:val="clear" w:color="000000" w:fill="FFFFFF"/>
            <w:vAlign w:val="center"/>
          </w:tcPr>
          <w:p w:rsidR="008815F2" w:rsidRPr="00CB0A44" w:rsidRDefault="008815F2" w:rsidP="00A0660A">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შედეგი</w:t>
            </w:r>
          </w:p>
        </w:tc>
        <w:tc>
          <w:tcPr>
            <w:tcW w:w="3868" w:type="pct"/>
            <w:gridSpan w:val="7"/>
            <w:tcBorders>
              <w:top w:val="single" w:sz="4" w:space="0" w:color="auto"/>
              <w:left w:val="nil"/>
              <w:right w:val="single" w:sz="4" w:space="0" w:color="000000"/>
            </w:tcBorders>
            <w:shd w:val="clear" w:color="000000" w:fill="FFFFFF"/>
            <w:vAlign w:val="center"/>
          </w:tcPr>
          <w:p w:rsidR="008815F2" w:rsidRPr="00CB0A44" w:rsidRDefault="008815F2" w:rsidP="006B4A01">
            <w:pPr>
              <w:rPr>
                <w:rFonts w:ascii="Sylfaen" w:eastAsia="Times New Roman" w:hAnsi="Sylfaen" w:cs="Sylfaen"/>
                <w:color w:val="000000"/>
                <w:sz w:val="20"/>
                <w:szCs w:val="20"/>
              </w:rPr>
            </w:pPr>
            <w:r w:rsidRPr="00CB0A44">
              <w:rPr>
                <w:rFonts w:ascii="Sylfaen" w:eastAsia="Times New Roman" w:hAnsi="Sylfaen" w:cs="Sylfaen"/>
                <w:color w:val="000000"/>
                <w:sz w:val="20"/>
                <w:szCs w:val="20"/>
              </w:rPr>
              <w:t>საგზაო ინფრასტრუქტურ</w:t>
            </w:r>
            <w:r w:rsidR="006B4A01" w:rsidRPr="00CB0A44">
              <w:rPr>
                <w:rFonts w:ascii="Sylfaen" w:eastAsia="Times New Roman" w:hAnsi="Sylfaen" w:cs="Sylfaen"/>
                <w:color w:val="000000"/>
                <w:sz w:val="20"/>
                <w:szCs w:val="20"/>
                <w:lang w:val="ka-GE"/>
              </w:rPr>
              <w:t>ის ფუნქციონირება გაუმჯობესებულია</w:t>
            </w:r>
            <w:r w:rsidRPr="00CB0A44">
              <w:rPr>
                <w:rFonts w:ascii="Sylfaen" w:eastAsia="Times New Roman" w:hAnsi="Sylfaen" w:cs="Sylfaen"/>
                <w:color w:val="000000"/>
                <w:sz w:val="20"/>
                <w:szCs w:val="20"/>
              </w:rPr>
              <w:t xml:space="preserve"> </w:t>
            </w:r>
          </w:p>
        </w:tc>
      </w:tr>
      <w:tr w:rsidR="008815F2" w:rsidRPr="00CB0A44" w:rsidTr="00727860">
        <w:trPr>
          <w:trHeight w:val="690"/>
        </w:trPr>
        <w:tc>
          <w:tcPr>
            <w:tcW w:w="2918"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8815F2" w:rsidRPr="00CB0A44" w:rsidRDefault="008815F2" w:rsidP="00A0660A">
            <w:pP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82" w:type="pct"/>
            <w:gridSpan w:val="4"/>
            <w:tcBorders>
              <w:top w:val="single" w:sz="4" w:space="0" w:color="auto"/>
              <w:left w:val="nil"/>
              <w:right w:val="single" w:sz="4" w:space="0" w:color="auto"/>
            </w:tcBorders>
            <w:shd w:val="clear" w:color="000000" w:fill="FFFFFF"/>
            <w:vAlign w:val="center"/>
          </w:tcPr>
          <w:p w:rsidR="008815F2" w:rsidRPr="00CB0A44" w:rsidRDefault="008815F2" w:rsidP="00A0660A">
            <w:pP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8815F2" w:rsidRPr="00CB0A44" w:rsidTr="00A20C61">
        <w:trPr>
          <w:trHeight w:val="765"/>
        </w:trPr>
        <w:tc>
          <w:tcPr>
            <w:tcW w:w="1132" w:type="pct"/>
            <w:vMerge w:val="restart"/>
            <w:tcBorders>
              <w:top w:val="nil"/>
              <w:left w:val="single" w:sz="4" w:space="0" w:color="auto"/>
              <w:bottom w:val="single" w:sz="8" w:space="0" w:color="auto"/>
              <w:right w:val="single" w:sz="8" w:space="0" w:color="auto"/>
            </w:tcBorders>
            <w:shd w:val="clear" w:color="auto" w:fill="auto"/>
            <w:vAlign w:val="center"/>
            <w:hideMark/>
          </w:tcPr>
          <w:p w:rsidR="008815F2" w:rsidRPr="00CB0A44" w:rsidRDefault="008815F2" w:rsidP="008815F2">
            <w:pPr>
              <w:rPr>
                <w:rFonts w:ascii="Sylfaen" w:eastAsia="Times New Roman" w:hAnsi="Sylfaen" w:cs="Calibri"/>
                <w:color w:val="000000"/>
                <w:sz w:val="20"/>
                <w:szCs w:val="20"/>
              </w:rPr>
            </w:pPr>
            <w:r w:rsidRPr="00CB0A44">
              <w:rPr>
                <w:rFonts w:ascii="Sylfaen" w:eastAsia="Times New Roman" w:hAnsi="Sylfaen" w:cs="Calibri"/>
                <w:color w:val="000000"/>
                <w:sz w:val="20"/>
                <w:szCs w:val="20"/>
                <w:lang w:val="ka-GE"/>
              </w:rPr>
              <w:t xml:space="preserve">მოასფალტებული </w:t>
            </w:r>
            <w:r w:rsidRPr="00CB0A44">
              <w:rPr>
                <w:rFonts w:ascii="Sylfaen" w:eastAsia="Times New Roman" w:hAnsi="Sylfaen" w:cs="Calibri"/>
                <w:color w:val="000000"/>
                <w:sz w:val="20"/>
                <w:szCs w:val="20"/>
              </w:rPr>
              <w:t xml:space="preserve">საგზაო ინფრასტრუქტურა </w:t>
            </w:r>
          </w:p>
          <w:p w:rsidR="008815F2" w:rsidRPr="00CB0A44" w:rsidRDefault="008815F2" w:rsidP="008815F2">
            <w:pPr>
              <w:spacing w:after="0" w:line="240" w:lineRule="auto"/>
              <w:jc w:val="center"/>
              <w:rPr>
                <w:rFonts w:ascii="Sylfaen" w:eastAsia="Times New Roman" w:hAnsi="Sylfaen" w:cs="Calibri"/>
                <w:color w:val="000000"/>
                <w:sz w:val="20"/>
                <w:szCs w:val="20"/>
              </w:rPr>
            </w:pPr>
          </w:p>
        </w:tc>
        <w:tc>
          <w:tcPr>
            <w:tcW w:w="827" w:type="pct"/>
            <w:tcBorders>
              <w:top w:val="single" w:sz="4" w:space="0" w:color="auto"/>
              <w:left w:val="nil"/>
              <w:bottom w:val="single" w:sz="4" w:space="0" w:color="auto"/>
              <w:right w:val="single" w:sz="4" w:space="0" w:color="auto"/>
            </w:tcBorders>
            <w:shd w:val="clear" w:color="000000" w:fill="FFFFFF"/>
            <w:vAlign w:val="center"/>
            <w:hideMark/>
          </w:tcPr>
          <w:p w:rsidR="008815F2" w:rsidRPr="00CB0A44" w:rsidRDefault="008815F2" w:rsidP="008815F2">
            <w:pPr>
              <w:spacing w:after="0" w:line="240" w:lineRule="auto"/>
              <w:jc w:val="center"/>
              <w:rPr>
                <w:rFonts w:ascii="Calibri" w:eastAsia="Times New Roman" w:hAnsi="Calibri" w:cs="Calibri"/>
                <w:color w:val="000000"/>
                <w:sz w:val="20"/>
                <w:szCs w:val="20"/>
              </w:rPr>
            </w:pPr>
          </w:p>
          <w:p w:rsidR="008815F2" w:rsidRPr="00CB0A44" w:rsidRDefault="008815F2" w:rsidP="008815F2">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959" w:type="pct"/>
            <w:gridSpan w:val="2"/>
            <w:tcBorders>
              <w:top w:val="single" w:sz="4" w:space="0" w:color="auto"/>
              <w:left w:val="nil"/>
              <w:bottom w:val="single" w:sz="4" w:space="0" w:color="auto"/>
              <w:right w:val="single" w:sz="4" w:space="0" w:color="auto"/>
            </w:tcBorders>
            <w:shd w:val="clear" w:color="000000" w:fill="FFFFFF"/>
            <w:vAlign w:val="center"/>
            <w:hideMark/>
          </w:tcPr>
          <w:p w:rsidR="008815F2" w:rsidRPr="00CB0A44" w:rsidRDefault="008815F2" w:rsidP="008815F2">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დაგეგმილი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669" w:type="pct"/>
            <w:tcBorders>
              <w:top w:val="single" w:sz="4" w:space="0" w:color="auto"/>
              <w:left w:val="nil"/>
              <w:bottom w:val="single" w:sz="4" w:space="0" w:color="auto"/>
              <w:right w:val="single" w:sz="4" w:space="0" w:color="auto"/>
            </w:tcBorders>
            <w:shd w:val="clear" w:color="000000" w:fill="FFFFFF"/>
            <w:vAlign w:val="center"/>
          </w:tcPr>
          <w:p w:rsidR="008815F2" w:rsidRPr="00CB0A44" w:rsidRDefault="008815F2" w:rsidP="008815F2">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მიღწეული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690" w:type="pct"/>
            <w:gridSpan w:val="2"/>
            <w:tcBorders>
              <w:top w:val="single" w:sz="4" w:space="0" w:color="auto"/>
              <w:left w:val="nil"/>
              <w:bottom w:val="single" w:sz="4" w:space="0" w:color="auto"/>
              <w:right w:val="single" w:sz="4" w:space="0" w:color="000000"/>
            </w:tcBorders>
            <w:shd w:val="clear" w:color="000000" w:fill="FFFFFF"/>
            <w:vAlign w:val="center"/>
            <w:hideMark/>
          </w:tcPr>
          <w:p w:rsidR="008815F2" w:rsidRPr="00CB0A44" w:rsidRDefault="008815F2" w:rsidP="008815F2">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723" w:type="pct"/>
            <w:tcBorders>
              <w:top w:val="single" w:sz="4" w:space="0" w:color="auto"/>
              <w:left w:val="nil"/>
              <w:bottom w:val="single" w:sz="4" w:space="0" w:color="auto"/>
              <w:right w:val="single" w:sz="4" w:space="0" w:color="000000"/>
            </w:tcBorders>
            <w:shd w:val="clear" w:color="000000" w:fill="FFFFFF"/>
            <w:vAlign w:val="center"/>
            <w:hideMark/>
          </w:tcPr>
          <w:p w:rsidR="008815F2" w:rsidRPr="00CB0A44" w:rsidRDefault="008815F2" w:rsidP="008815F2">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8815F2" w:rsidRPr="00CB0A44" w:rsidTr="00A20C61">
        <w:trPr>
          <w:trHeight w:val="1925"/>
        </w:trPr>
        <w:tc>
          <w:tcPr>
            <w:tcW w:w="1132" w:type="pct"/>
            <w:vMerge/>
            <w:tcBorders>
              <w:top w:val="nil"/>
              <w:left w:val="single" w:sz="4" w:space="0" w:color="auto"/>
              <w:bottom w:val="single" w:sz="4" w:space="0" w:color="000000"/>
              <w:right w:val="single" w:sz="4" w:space="0" w:color="auto"/>
            </w:tcBorders>
            <w:vAlign w:val="center"/>
            <w:hideMark/>
          </w:tcPr>
          <w:p w:rsidR="008815F2" w:rsidRPr="00CB0A44" w:rsidRDefault="008815F2" w:rsidP="000F6B0C">
            <w:pPr>
              <w:spacing w:after="0" w:line="240" w:lineRule="auto"/>
              <w:rPr>
                <w:rFonts w:ascii="Calibri" w:eastAsia="Times New Roman" w:hAnsi="Calibri" w:cs="Calibri"/>
                <w:color w:val="000000"/>
                <w:sz w:val="20"/>
                <w:szCs w:val="20"/>
              </w:rPr>
            </w:pPr>
          </w:p>
        </w:tc>
        <w:tc>
          <w:tcPr>
            <w:tcW w:w="827" w:type="pct"/>
            <w:tcBorders>
              <w:top w:val="nil"/>
              <w:left w:val="nil"/>
              <w:bottom w:val="single" w:sz="8" w:space="0" w:color="auto"/>
              <w:right w:val="single" w:sz="8" w:space="0" w:color="auto"/>
            </w:tcBorders>
            <w:shd w:val="clear" w:color="auto" w:fill="auto"/>
            <w:vAlign w:val="center"/>
          </w:tcPr>
          <w:p w:rsidR="008815F2" w:rsidRPr="00CB0A44" w:rsidRDefault="008815F2" w:rsidP="000F6B0C">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en-GB"/>
              </w:rPr>
              <w:t>29.9</w:t>
            </w:r>
            <w:r w:rsidRPr="00CB0A44">
              <w:rPr>
                <w:rFonts w:ascii="Sylfaen" w:eastAsia="Times New Roman" w:hAnsi="Sylfaen" w:cs="Calibri"/>
                <w:color w:val="000000"/>
                <w:sz w:val="20"/>
                <w:szCs w:val="20"/>
                <w:lang w:val="ka-GE"/>
              </w:rPr>
              <w:t>%</w:t>
            </w:r>
          </w:p>
        </w:tc>
        <w:tc>
          <w:tcPr>
            <w:tcW w:w="959" w:type="pct"/>
            <w:gridSpan w:val="2"/>
            <w:tcBorders>
              <w:top w:val="nil"/>
              <w:left w:val="nil"/>
              <w:bottom w:val="single" w:sz="8" w:space="0" w:color="auto"/>
              <w:right w:val="single" w:sz="8" w:space="0" w:color="auto"/>
            </w:tcBorders>
            <w:shd w:val="clear" w:color="auto" w:fill="auto"/>
            <w:vAlign w:val="center"/>
          </w:tcPr>
          <w:p w:rsidR="008815F2" w:rsidRPr="00CB0A44" w:rsidRDefault="008815F2" w:rsidP="000F6B0C">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3</w:t>
            </w:r>
            <w:r w:rsidRPr="00CB0A44">
              <w:rPr>
                <w:rFonts w:ascii="Sylfaen" w:eastAsia="Times New Roman" w:hAnsi="Sylfaen" w:cs="Calibri"/>
                <w:color w:val="000000"/>
                <w:sz w:val="20"/>
                <w:szCs w:val="20"/>
                <w:lang w:val="en-GB"/>
              </w:rPr>
              <w:t>3</w:t>
            </w:r>
            <w:r w:rsidRPr="00CB0A44">
              <w:rPr>
                <w:rFonts w:ascii="Sylfaen" w:eastAsia="Times New Roman" w:hAnsi="Sylfaen" w:cs="Calibri"/>
                <w:color w:val="000000"/>
                <w:sz w:val="20"/>
                <w:szCs w:val="20"/>
                <w:lang w:val="ka-GE"/>
              </w:rPr>
              <w:t>%</w:t>
            </w:r>
          </w:p>
        </w:tc>
        <w:tc>
          <w:tcPr>
            <w:tcW w:w="669" w:type="pct"/>
            <w:tcBorders>
              <w:top w:val="single" w:sz="4" w:space="0" w:color="auto"/>
              <w:left w:val="nil"/>
              <w:bottom w:val="single" w:sz="8" w:space="0" w:color="auto"/>
              <w:right w:val="single" w:sz="4" w:space="0" w:color="auto"/>
            </w:tcBorders>
          </w:tcPr>
          <w:p w:rsidR="00A20C61" w:rsidRPr="00CB0A44" w:rsidRDefault="00A20C61" w:rsidP="00A20C61">
            <w:pPr>
              <w:spacing w:after="0" w:line="240" w:lineRule="auto"/>
              <w:jc w:val="center"/>
              <w:rPr>
                <w:rFonts w:ascii="Sylfaen" w:eastAsia="Times New Roman" w:hAnsi="Sylfaen" w:cs="Calibri"/>
                <w:color w:val="000000"/>
                <w:sz w:val="20"/>
                <w:szCs w:val="20"/>
              </w:rPr>
            </w:pPr>
          </w:p>
          <w:p w:rsidR="00A20C61" w:rsidRPr="00CB0A44" w:rsidRDefault="00A20C61" w:rsidP="00A20C61">
            <w:pPr>
              <w:spacing w:after="0" w:line="240" w:lineRule="auto"/>
              <w:jc w:val="center"/>
              <w:rPr>
                <w:rFonts w:ascii="Sylfaen" w:eastAsia="Times New Roman" w:hAnsi="Sylfaen" w:cs="Calibri"/>
                <w:color w:val="000000"/>
                <w:sz w:val="20"/>
                <w:szCs w:val="20"/>
              </w:rPr>
            </w:pPr>
          </w:p>
          <w:p w:rsidR="00A20C61" w:rsidRPr="00CB0A44" w:rsidRDefault="00A20C61" w:rsidP="00A20C61">
            <w:pPr>
              <w:spacing w:after="0" w:line="240" w:lineRule="auto"/>
              <w:jc w:val="center"/>
              <w:rPr>
                <w:rFonts w:ascii="Sylfaen" w:eastAsia="Times New Roman" w:hAnsi="Sylfaen" w:cs="Calibri"/>
                <w:color w:val="000000"/>
                <w:sz w:val="20"/>
                <w:szCs w:val="20"/>
              </w:rPr>
            </w:pPr>
          </w:p>
          <w:p w:rsidR="00A20C61" w:rsidRPr="00CB0A44" w:rsidRDefault="00A20C61" w:rsidP="00A20C61">
            <w:pPr>
              <w:spacing w:after="0" w:line="240" w:lineRule="auto"/>
              <w:jc w:val="center"/>
              <w:rPr>
                <w:rFonts w:ascii="Sylfaen" w:eastAsia="Times New Roman" w:hAnsi="Sylfaen" w:cs="Calibri"/>
                <w:color w:val="000000"/>
                <w:sz w:val="20"/>
                <w:szCs w:val="20"/>
              </w:rPr>
            </w:pPr>
          </w:p>
          <w:p w:rsidR="008815F2" w:rsidRPr="00CB0A44" w:rsidRDefault="008815F2" w:rsidP="00A20C6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31.5%</w:t>
            </w:r>
          </w:p>
        </w:tc>
        <w:tc>
          <w:tcPr>
            <w:tcW w:w="690" w:type="pct"/>
            <w:gridSpan w:val="2"/>
            <w:tcBorders>
              <w:top w:val="single" w:sz="4" w:space="0" w:color="auto"/>
              <w:left w:val="single" w:sz="4" w:space="0" w:color="auto"/>
              <w:bottom w:val="single" w:sz="8" w:space="0" w:color="auto"/>
              <w:right w:val="single" w:sz="8" w:space="0" w:color="000000"/>
            </w:tcBorders>
            <w:shd w:val="clear" w:color="auto" w:fill="auto"/>
            <w:vAlign w:val="center"/>
          </w:tcPr>
          <w:p w:rsidR="008815F2" w:rsidRPr="00CB0A44" w:rsidRDefault="008815F2" w:rsidP="00A20C61">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2%</w:t>
            </w:r>
          </w:p>
        </w:tc>
        <w:tc>
          <w:tcPr>
            <w:tcW w:w="723" w:type="pct"/>
            <w:tcBorders>
              <w:top w:val="single" w:sz="4" w:space="0" w:color="auto"/>
              <w:left w:val="single" w:sz="4" w:space="0" w:color="auto"/>
              <w:bottom w:val="single" w:sz="4" w:space="0" w:color="auto"/>
              <w:right w:val="single" w:sz="4" w:space="0" w:color="000000"/>
            </w:tcBorders>
            <w:shd w:val="clear" w:color="auto" w:fill="auto"/>
            <w:vAlign w:val="center"/>
          </w:tcPr>
          <w:p w:rsidR="008815F2" w:rsidRPr="00CB0A44" w:rsidRDefault="008815F2" w:rsidP="000F6B0C">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ტენდერის ჩავარდნა; უპასუხისმგებლო შემსრულებელი</w:t>
            </w:r>
          </w:p>
        </w:tc>
      </w:tr>
    </w:tbl>
    <w:p w:rsidR="0019144D" w:rsidRPr="00CB0A44" w:rsidRDefault="0019144D" w:rsidP="0019144D">
      <w:pPr>
        <w:rPr>
          <w:rFonts w:ascii="Sylfaen" w:hAnsi="Sylfaen"/>
          <w:b/>
          <w:sz w:val="20"/>
          <w:szCs w:val="20"/>
          <w:lang w:val="ka-GE"/>
        </w:rPr>
      </w:pPr>
    </w:p>
    <w:p w:rsidR="0019144D" w:rsidRPr="00CB0A44" w:rsidRDefault="0019144D" w:rsidP="0019144D">
      <w:pPr>
        <w:rPr>
          <w:rFonts w:ascii="Sylfaen" w:hAnsi="Sylfaen"/>
          <w:b/>
          <w:sz w:val="20"/>
          <w:szCs w:val="20"/>
          <w:lang w:val="ka-GE"/>
        </w:rPr>
      </w:pPr>
    </w:p>
    <w:tbl>
      <w:tblPr>
        <w:tblW w:w="5005" w:type="pct"/>
        <w:tblInd w:w="-5" w:type="dxa"/>
        <w:tblLayout w:type="fixed"/>
        <w:tblLook w:val="04A0" w:firstRow="1" w:lastRow="0" w:firstColumn="1" w:lastColumn="0" w:noHBand="0" w:noVBand="1"/>
      </w:tblPr>
      <w:tblGrid>
        <w:gridCol w:w="2160"/>
        <w:gridCol w:w="1439"/>
        <w:gridCol w:w="354"/>
        <w:gridCol w:w="1717"/>
        <w:gridCol w:w="1437"/>
        <w:gridCol w:w="1983"/>
        <w:gridCol w:w="45"/>
        <w:gridCol w:w="1653"/>
        <w:gridCol w:w="13"/>
      </w:tblGrid>
      <w:tr w:rsidR="00A22A5C" w:rsidRPr="00CB0A44" w:rsidTr="00600AA3">
        <w:trPr>
          <w:gridAfter w:val="1"/>
          <w:wAfter w:w="6" w:type="pct"/>
          <w:trHeight w:val="300"/>
        </w:trPr>
        <w:tc>
          <w:tcPr>
            <w:tcW w:w="1000" w:type="pct"/>
            <w:vMerge w:val="restart"/>
            <w:tcBorders>
              <w:top w:val="single" w:sz="4" w:space="0" w:color="auto"/>
              <w:left w:val="single" w:sz="4" w:space="0" w:color="auto"/>
              <w:right w:val="single" w:sz="4" w:space="0" w:color="auto"/>
            </w:tcBorders>
            <w:shd w:val="clear" w:color="000000" w:fill="FFFFFF"/>
            <w:vAlign w:val="center"/>
            <w:hideMark/>
          </w:tcPr>
          <w:p w:rsidR="00A22A5C" w:rsidRPr="00CB0A44" w:rsidRDefault="00A22A5C"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830" w:type="pct"/>
            <w:gridSpan w:val="2"/>
            <w:tcBorders>
              <w:top w:val="single" w:sz="4" w:space="0" w:color="auto"/>
              <w:left w:val="nil"/>
              <w:bottom w:val="single" w:sz="4" w:space="0" w:color="auto"/>
              <w:right w:val="single" w:sz="4" w:space="0" w:color="auto"/>
            </w:tcBorders>
            <w:shd w:val="clear" w:color="000000" w:fill="FFFFFF"/>
            <w:vAlign w:val="center"/>
            <w:hideMark/>
          </w:tcPr>
          <w:p w:rsidR="00A22A5C" w:rsidRPr="00CB0A44" w:rsidRDefault="00A22A5C"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2378" w:type="pct"/>
            <w:gridSpan w:val="3"/>
            <w:vMerge w:val="restart"/>
            <w:tcBorders>
              <w:top w:val="single" w:sz="4" w:space="0" w:color="auto"/>
              <w:left w:val="nil"/>
              <w:right w:val="single" w:sz="4" w:space="0" w:color="000000"/>
            </w:tcBorders>
            <w:shd w:val="clear" w:color="000000" w:fill="FFFFFF"/>
            <w:vAlign w:val="center"/>
            <w:hideMark/>
          </w:tcPr>
          <w:p w:rsidR="00A22A5C" w:rsidRPr="00CB0A44" w:rsidRDefault="00A22A5C"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განვითარება</w:t>
            </w:r>
          </w:p>
        </w:tc>
        <w:tc>
          <w:tcPr>
            <w:tcW w:w="786" w:type="pct"/>
            <w:gridSpan w:val="2"/>
            <w:tcBorders>
              <w:top w:val="single" w:sz="4" w:space="0" w:color="auto"/>
              <w:left w:val="nil"/>
              <w:bottom w:val="single" w:sz="4" w:space="0" w:color="auto"/>
              <w:right w:val="single" w:sz="4" w:space="0" w:color="auto"/>
            </w:tcBorders>
            <w:shd w:val="clear" w:color="000000" w:fill="FFFFFF"/>
            <w:vAlign w:val="center"/>
            <w:hideMark/>
          </w:tcPr>
          <w:p w:rsidR="00A22A5C" w:rsidRPr="00CB0A44" w:rsidRDefault="00A22A5C"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A22A5C" w:rsidRPr="00CB0A44" w:rsidTr="00600AA3">
        <w:trPr>
          <w:gridAfter w:val="1"/>
          <w:wAfter w:w="6" w:type="pct"/>
          <w:trHeight w:val="390"/>
        </w:trPr>
        <w:tc>
          <w:tcPr>
            <w:tcW w:w="1000" w:type="pct"/>
            <w:vMerge/>
            <w:tcBorders>
              <w:left w:val="single" w:sz="4" w:space="0" w:color="auto"/>
              <w:right w:val="single" w:sz="4" w:space="0" w:color="auto"/>
            </w:tcBorders>
            <w:vAlign w:val="center"/>
            <w:hideMark/>
          </w:tcPr>
          <w:p w:rsidR="00A22A5C" w:rsidRPr="00CB0A44" w:rsidRDefault="00A22A5C" w:rsidP="0019144D">
            <w:pPr>
              <w:spacing w:after="0" w:line="240" w:lineRule="auto"/>
              <w:rPr>
                <w:rFonts w:ascii="Calibri" w:eastAsia="Times New Roman" w:hAnsi="Calibri" w:cs="Calibri"/>
                <w:color w:val="000000"/>
                <w:sz w:val="20"/>
                <w:szCs w:val="20"/>
              </w:rPr>
            </w:pPr>
          </w:p>
        </w:tc>
        <w:tc>
          <w:tcPr>
            <w:tcW w:w="830" w:type="pct"/>
            <w:gridSpan w:val="2"/>
            <w:vMerge w:val="restart"/>
            <w:tcBorders>
              <w:top w:val="nil"/>
              <w:left w:val="single" w:sz="4" w:space="0" w:color="auto"/>
              <w:right w:val="single" w:sz="4" w:space="0" w:color="auto"/>
            </w:tcBorders>
            <w:shd w:val="clear" w:color="000000" w:fill="FFFFFF"/>
            <w:vAlign w:val="center"/>
            <w:hideMark/>
          </w:tcPr>
          <w:p w:rsidR="00A22A5C" w:rsidRPr="00CB0A44" w:rsidRDefault="00A22A5C"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02 02</w:t>
            </w:r>
          </w:p>
        </w:tc>
        <w:tc>
          <w:tcPr>
            <w:tcW w:w="2378" w:type="pct"/>
            <w:gridSpan w:val="3"/>
            <w:vMerge/>
            <w:tcBorders>
              <w:left w:val="single" w:sz="4" w:space="0" w:color="auto"/>
              <w:right w:val="single" w:sz="4" w:space="0" w:color="000000"/>
            </w:tcBorders>
            <w:vAlign w:val="center"/>
            <w:hideMark/>
          </w:tcPr>
          <w:p w:rsidR="00A22A5C" w:rsidRPr="00CB0A44" w:rsidRDefault="00A22A5C" w:rsidP="0019144D">
            <w:pPr>
              <w:spacing w:after="0" w:line="240" w:lineRule="auto"/>
              <w:rPr>
                <w:rFonts w:ascii="Calibri" w:eastAsia="Times New Roman" w:hAnsi="Calibri" w:cs="Calibri"/>
                <w:color w:val="000000"/>
                <w:sz w:val="20"/>
                <w:szCs w:val="20"/>
              </w:rPr>
            </w:pPr>
          </w:p>
        </w:tc>
        <w:tc>
          <w:tcPr>
            <w:tcW w:w="786" w:type="pct"/>
            <w:gridSpan w:val="2"/>
            <w:tcBorders>
              <w:top w:val="nil"/>
              <w:left w:val="single" w:sz="4" w:space="0" w:color="000000"/>
              <w:bottom w:val="single" w:sz="4" w:space="0" w:color="auto"/>
              <w:right w:val="single" w:sz="4" w:space="0" w:color="auto"/>
            </w:tcBorders>
            <w:shd w:val="clear" w:color="000000" w:fill="FFFFFF"/>
            <w:hideMark/>
          </w:tcPr>
          <w:p w:rsidR="00A22A5C" w:rsidRPr="00CB0A44" w:rsidRDefault="00A22A5C" w:rsidP="000E2FE8">
            <w:pPr>
              <w:jc w:val="center"/>
              <w:rPr>
                <w:sz w:val="20"/>
                <w:szCs w:val="20"/>
              </w:rPr>
            </w:pPr>
            <w:r w:rsidRPr="00CB0A44">
              <w:rPr>
                <w:sz w:val="20"/>
                <w:szCs w:val="20"/>
              </w:rPr>
              <w:t xml:space="preserve">2023 </w:t>
            </w:r>
            <w:r w:rsidRPr="00CB0A44">
              <w:rPr>
                <w:rFonts w:ascii="Sylfaen" w:hAnsi="Sylfaen" w:cs="Sylfaen"/>
                <w:sz w:val="20"/>
                <w:szCs w:val="20"/>
              </w:rPr>
              <w:t>წ</w:t>
            </w:r>
            <w:r w:rsidRPr="00CB0A44">
              <w:rPr>
                <w:sz w:val="20"/>
                <w:szCs w:val="20"/>
              </w:rPr>
              <w:t>.</w:t>
            </w:r>
          </w:p>
        </w:tc>
      </w:tr>
      <w:tr w:rsidR="00A22A5C" w:rsidRPr="00CB0A44" w:rsidTr="00600AA3">
        <w:trPr>
          <w:gridAfter w:val="1"/>
          <w:wAfter w:w="6" w:type="pct"/>
          <w:trHeight w:val="465"/>
        </w:trPr>
        <w:tc>
          <w:tcPr>
            <w:tcW w:w="1000" w:type="pct"/>
            <w:vMerge/>
            <w:tcBorders>
              <w:left w:val="single" w:sz="4" w:space="0" w:color="auto"/>
              <w:bottom w:val="single" w:sz="4" w:space="0" w:color="auto"/>
              <w:right w:val="single" w:sz="4" w:space="0" w:color="auto"/>
            </w:tcBorders>
            <w:vAlign w:val="center"/>
          </w:tcPr>
          <w:p w:rsidR="00A22A5C" w:rsidRPr="00CB0A44" w:rsidRDefault="00A22A5C" w:rsidP="0019144D">
            <w:pPr>
              <w:spacing w:after="0" w:line="240" w:lineRule="auto"/>
              <w:rPr>
                <w:rFonts w:ascii="Calibri" w:eastAsia="Times New Roman" w:hAnsi="Calibri" w:cs="Calibri"/>
                <w:color w:val="000000"/>
                <w:sz w:val="20"/>
                <w:szCs w:val="20"/>
              </w:rPr>
            </w:pPr>
          </w:p>
        </w:tc>
        <w:tc>
          <w:tcPr>
            <w:tcW w:w="830" w:type="pct"/>
            <w:gridSpan w:val="2"/>
            <w:vMerge/>
            <w:tcBorders>
              <w:left w:val="single" w:sz="4" w:space="0" w:color="auto"/>
              <w:bottom w:val="single" w:sz="4" w:space="0" w:color="auto"/>
              <w:right w:val="single" w:sz="4" w:space="0" w:color="auto"/>
            </w:tcBorders>
            <w:shd w:val="clear" w:color="000000" w:fill="FFFFFF"/>
            <w:vAlign w:val="center"/>
          </w:tcPr>
          <w:p w:rsidR="00A22A5C" w:rsidRPr="00CB0A44" w:rsidRDefault="00A22A5C" w:rsidP="0019144D">
            <w:pPr>
              <w:spacing w:after="0" w:line="240" w:lineRule="auto"/>
              <w:jc w:val="center"/>
              <w:rPr>
                <w:rFonts w:ascii="Calibri" w:eastAsia="Times New Roman" w:hAnsi="Calibri" w:cs="Calibri"/>
                <w:color w:val="000000"/>
                <w:sz w:val="20"/>
                <w:szCs w:val="20"/>
              </w:rPr>
            </w:pPr>
          </w:p>
        </w:tc>
        <w:tc>
          <w:tcPr>
            <w:tcW w:w="2378" w:type="pct"/>
            <w:gridSpan w:val="3"/>
            <w:vMerge/>
            <w:tcBorders>
              <w:left w:val="single" w:sz="4" w:space="0" w:color="auto"/>
              <w:bottom w:val="single" w:sz="4" w:space="0" w:color="auto"/>
              <w:right w:val="single" w:sz="4" w:space="0" w:color="000000"/>
            </w:tcBorders>
            <w:vAlign w:val="center"/>
          </w:tcPr>
          <w:p w:rsidR="00A22A5C" w:rsidRPr="00CB0A44" w:rsidRDefault="00A22A5C" w:rsidP="0019144D">
            <w:pPr>
              <w:spacing w:after="0" w:line="240" w:lineRule="auto"/>
              <w:rPr>
                <w:rFonts w:ascii="Calibri" w:eastAsia="Times New Roman" w:hAnsi="Calibri" w:cs="Calibri"/>
                <w:color w:val="000000"/>
                <w:sz w:val="20"/>
                <w:szCs w:val="20"/>
              </w:rPr>
            </w:pPr>
          </w:p>
        </w:tc>
        <w:tc>
          <w:tcPr>
            <w:tcW w:w="786" w:type="pct"/>
            <w:gridSpan w:val="2"/>
            <w:tcBorders>
              <w:top w:val="single" w:sz="4" w:space="0" w:color="auto"/>
              <w:left w:val="single" w:sz="4" w:space="0" w:color="000000"/>
              <w:right w:val="single" w:sz="4" w:space="0" w:color="auto"/>
            </w:tcBorders>
            <w:shd w:val="clear" w:color="000000" w:fill="FFFFFF"/>
          </w:tcPr>
          <w:p w:rsidR="00A22A5C" w:rsidRPr="00CB0A44" w:rsidRDefault="00AC00AE" w:rsidP="000E2FE8">
            <w:pPr>
              <w:spacing w:after="0" w:line="240" w:lineRule="auto"/>
              <w:jc w:val="center"/>
              <w:rPr>
                <w:sz w:val="20"/>
                <w:szCs w:val="20"/>
              </w:rPr>
            </w:pPr>
            <w:r w:rsidRPr="00CB0A44">
              <w:rPr>
                <w:rFonts w:ascii="Sylfaen" w:eastAsia="Times New Roman" w:hAnsi="Sylfaen" w:cs="Calibri"/>
                <w:color w:val="000000"/>
                <w:sz w:val="20"/>
                <w:szCs w:val="20"/>
                <w:lang w:val="ka-GE"/>
              </w:rPr>
              <w:t>1799,2</w:t>
            </w:r>
          </w:p>
        </w:tc>
      </w:tr>
      <w:tr w:rsidR="0019144D" w:rsidRPr="00CB0A44" w:rsidTr="00600AA3">
        <w:trPr>
          <w:gridAfter w:val="1"/>
          <w:wAfter w:w="6" w:type="pct"/>
          <w:trHeight w:val="900"/>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994"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ახმეტის მუნიციპალიტეტის მერიის ინფრასტრუქტურის, სივრცითი მოწყობის, მშენებლობის და არქიტექტურის სამსახური</w:t>
            </w:r>
            <w:r w:rsidRPr="00CB0A44">
              <w:rPr>
                <w:rFonts w:ascii="Sylfaen" w:eastAsia="Times New Roman" w:hAnsi="Sylfaen" w:cs="Sylfaen"/>
                <w:color w:val="000000"/>
                <w:sz w:val="20"/>
                <w:szCs w:val="20"/>
              </w:rPr>
              <w:tab/>
            </w:r>
            <w:r w:rsidRPr="00CB0A44">
              <w:rPr>
                <w:rFonts w:ascii="Sylfaen" w:eastAsia="Times New Roman" w:hAnsi="Sylfaen" w:cs="Sylfaen"/>
                <w:color w:val="000000"/>
                <w:sz w:val="20"/>
                <w:szCs w:val="20"/>
              </w:rPr>
              <w:tab/>
            </w:r>
            <w:r w:rsidRPr="00CB0A44">
              <w:rPr>
                <w:rFonts w:ascii="Sylfaen" w:eastAsia="Times New Roman" w:hAnsi="Sylfaen" w:cs="Sylfaen"/>
                <w:color w:val="000000"/>
                <w:sz w:val="20"/>
                <w:szCs w:val="20"/>
              </w:rPr>
              <w:tab/>
            </w:r>
          </w:p>
        </w:tc>
      </w:tr>
      <w:tr w:rsidR="0019144D" w:rsidRPr="00CB0A44" w:rsidTr="00600AA3">
        <w:trPr>
          <w:gridAfter w:val="1"/>
          <w:wAfter w:w="6" w:type="pct"/>
          <w:trHeight w:val="5115"/>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lang w:val="ka-GE"/>
              </w:rPr>
            </w:pP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AC00AE" w:rsidRPr="00CB0A44">
              <w:rPr>
                <w:rFonts w:ascii="Sylfaen" w:eastAsia="Times New Roman" w:hAnsi="Sylfaen" w:cs="Sylfaen"/>
                <w:color w:val="000000"/>
                <w:sz w:val="20"/>
                <w:szCs w:val="20"/>
                <w:lang w:val="ka-GE"/>
              </w:rPr>
              <w:t xml:space="preserve"> და მიზანი</w:t>
            </w:r>
          </w:p>
        </w:tc>
        <w:tc>
          <w:tcPr>
            <w:tcW w:w="3994" w:type="pct"/>
            <w:gridSpan w:val="7"/>
            <w:tcBorders>
              <w:top w:val="single" w:sz="4" w:space="0" w:color="auto"/>
              <w:left w:val="nil"/>
              <w:bottom w:val="single" w:sz="4" w:space="0" w:color="auto"/>
              <w:right w:val="single" w:sz="4" w:space="0" w:color="000000"/>
            </w:tcBorders>
            <w:shd w:val="clear" w:color="000000" w:fill="FFFFFF"/>
            <w:vAlign w:val="center"/>
            <w:hideMark/>
          </w:tcPr>
          <w:p w:rsidR="001F43D1" w:rsidRPr="00CB0A44" w:rsidRDefault="001F43D1" w:rsidP="0019144D">
            <w:pPr>
              <w:spacing w:after="0" w:line="240" w:lineRule="auto"/>
              <w:jc w:val="both"/>
              <w:rPr>
                <w:rFonts w:ascii="Sylfaen" w:eastAsia="Times New Roman" w:hAnsi="Sylfaen" w:cs="Sylfaen"/>
                <w:color w:val="000000"/>
                <w:sz w:val="20"/>
                <w:szCs w:val="20"/>
              </w:rPr>
            </w:pPr>
            <w:r w:rsidRPr="00CB0A44">
              <w:rPr>
                <w:rFonts w:ascii="Sylfaen" w:eastAsia="Times New Roman" w:hAnsi="Sylfaen" w:cs="Sylfaen"/>
                <w:color w:val="000000"/>
                <w:sz w:val="20"/>
                <w:szCs w:val="20"/>
              </w:rPr>
              <w:t xml:space="preserve">2023 წელს </w:t>
            </w:r>
            <w:r w:rsidRPr="00CB0A44">
              <w:rPr>
                <w:rFonts w:ascii="Sylfaen" w:eastAsia="Times New Roman" w:hAnsi="Sylfaen" w:cs="Sylfaen"/>
                <w:color w:val="000000"/>
                <w:sz w:val="20"/>
                <w:szCs w:val="20"/>
                <w:lang w:val="ka-GE"/>
              </w:rPr>
              <w:t>ახმეტის</w:t>
            </w:r>
            <w:r w:rsidRPr="00CB0A44">
              <w:rPr>
                <w:rFonts w:ascii="Sylfaen" w:eastAsia="Times New Roman" w:hAnsi="Sylfaen" w:cs="Sylfaen"/>
                <w:color w:val="000000"/>
                <w:sz w:val="20"/>
                <w:szCs w:val="20"/>
              </w:rPr>
              <w:t xml:space="preserve"> მუნიციპალიტეტის </w:t>
            </w:r>
            <w:r w:rsidRPr="00CB0A44">
              <w:rPr>
                <w:rFonts w:ascii="Sylfaen" w:eastAsia="Times New Roman" w:hAnsi="Sylfaen" w:cs="Sylfaen"/>
                <w:color w:val="000000"/>
                <w:sz w:val="20"/>
                <w:szCs w:val="20"/>
                <w:lang w:val="ka-GE"/>
              </w:rPr>
              <w:t xml:space="preserve">სოფელ ომალოში (თუშეთში) </w:t>
            </w:r>
            <w:r w:rsidRPr="00CB0A44">
              <w:rPr>
                <w:rFonts w:ascii="Sylfaen" w:eastAsia="Times New Roman" w:hAnsi="Sylfaen" w:cs="Sylfaen"/>
                <w:color w:val="000000"/>
                <w:sz w:val="20"/>
                <w:szCs w:val="20"/>
              </w:rPr>
              <w:t>შევიდა ექსპლუატაციაში  1 ახალი  წყლის სათავე ნაგებობ</w:t>
            </w:r>
            <w:r w:rsidRPr="00CB0A44">
              <w:rPr>
                <w:rFonts w:ascii="Sylfaen" w:eastAsia="Times New Roman" w:hAnsi="Sylfaen" w:cs="Sylfaen"/>
                <w:color w:val="000000"/>
                <w:sz w:val="20"/>
                <w:szCs w:val="20"/>
                <w:lang w:val="ka-GE"/>
              </w:rPr>
              <w:t>ა</w:t>
            </w:r>
            <w:r w:rsidRPr="00CB0A44">
              <w:rPr>
                <w:rFonts w:ascii="Sylfaen" w:eastAsia="Times New Roman" w:hAnsi="Sylfaen" w:cs="Sylfaen"/>
                <w:color w:val="000000"/>
                <w:sz w:val="20"/>
                <w:szCs w:val="20"/>
              </w:rPr>
              <w:t>,</w:t>
            </w:r>
            <w:r w:rsidR="000A2DD8" w:rsidRPr="00CB0A44">
              <w:rPr>
                <w:rFonts w:ascii="Sylfaen" w:eastAsia="Times New Roman" w:hAnsi="Sylfaen" w:cs="Sylfaen"/>
                <w:color w:val="000000"/>
                <w:sz w:val="20"/>
                <w:szCs w:val="20"/>
                <w:lang w:val="ka-GE"/>
              </w:rPr>
              <w:t xml:space="preserve"> მოეწყო 3 ახალი ჭაბურღილი (საკობიანო, ყვარელწყალი, არგოხი), სოფელ ხადორსა და ქისტაურში რეაბილიტირდა </w:t>
            </w:r>
            <w:r w:rsidR="00694015" w:rsidRPr="00CB0A44">
              <w:rPr>
                <w:rFonts w:ascii="Sylfaen" w:eastAsia="Times New Roman" w:hAnsi="Sylfaen" w:cs="Sylfaen"/>
                <w:color w:val="000000"/>
                <w:sz w:val="20"/>
                <w:szCs w:val="20"/>
                <w:lang w:val="ka-GE"/>
              </w:rPr>
              <w:t>სასმელი წყლის სისტემის შიდა ქსელი, ხოლო დუისისა და ქისტაურის სასმელი წყლის სათავე ნაგებობებზე მოეწყო საქლორატოროები.</w:t>
            </w:r>
            <w:r w:rsidRPr="00CB0A44">
              <w:rPr>
                <w:rFonts w:ascii="Sylfaen" w:eastAsia="Times New Roman" w:hAnsi="Sylfaen" w:cs="Sylfaen"/>
                <w:color w:val="000000"/>
                <w:sz w:val="20"/>
                <w:szCs w:val="20"/>
              </w:rPr>
              <w:t xml:space="preserve"> საერთო ჯამში </w:t>
            </w:r>
            <w:r w:rsidR="00694015" w:rsidRPr="00CB0A44">
              <w:rPr>
                <w:rFonts w:ascii="Sylfaen" w:eastAsia="Times New Roman" w:hAnsi="Sylfaen" w:cs="Sylfaen"/>
                <w:color w:val="000000"/>
                <w:sz w:val="20"/>
                <w:szCs w:val="20"/>
                <w:lang w:val="ka-GE"/>
              </w:rPr>
              <w:t>6800</w:t>
            </w:r>
            <w:r w:rsidRPr="00CB0A44">
              <w:rPr>
                <w:rFonts w:ascii="Sylfaen" w:eastAsia="Times New Roman" w:hAnsi="Sylfaen" w:cs="Sylfaen"/>
                <w:color w:val="000000"/>
                <w:sz w:val="20"/>
                <w:szCs w:val="20"/>
              </w:rPr>
              <w:t xml:space="preserve"> </w:t>
            </w:r>
            <w:r w:rsidR="00694015" w:rsidRPr="00CB0A44">
              <w:rPr>
                <w:rFonts w:ascii="Sylfaen" w:eastAsia="Times New Roman" w:hAnsi="Sylfaen" w:cs="Sylfaen"/>
                <w:color w:val="000000"/>
                <w:sz w:val="20"/>
                <w:szCs w:val="20"/>
                <w:lang w:val="ka-GE"/>
              </w:rPr>
              <w:t xml:space="preserve">- </w:t>
            </w:r>
            <w:r w:rsidRPr="00CB0A44">
              <w:rPr>
                <w:rFonts w:ascii="Sylfaen" w:eastAsia="Times New Roman" w:hAnsi="Sylfaen" w:cs="Sylfaen"/>
                <w:color w:val="000000"/>
                <w:sz w:val="20"/>
                <w:szCs w:val="20"/>
              </w:rPr>
              <w:t>მდე ბენეფიციარმა მიიღო აღნიშნული პროექტებით განხორციელებული   სარგებელი.</w:t>
            </w:r>
          </w:p>
          <w:p w:rsidR="001F43D1" w:rsidRPr="00CB0A44" w:rsidRDefault="001F43D1" w:rsidP="0019144D">
            <w:pPr>
              <w:spacing w:after="0" w:line="240" w:lineRule="auto"/>
              <w:jc w:val="both"/>
              <w:rPr>
                <w:rFonts w:ascii="Sylfaen" w:eastAsia="Times New Roman" w:hAnsi="Sylfaen" w:cs="Sylfaen"/>
                <w:color w:val="000000"/>
                <w:sz w:val="20"/>
                <w:szCs w:val="20"/>
              </w:rPr>
            </w:pPr>
          </w:p>
          <w:p w:rsidR="001F43D1" w:rsidRPr="00CB0A44" w:rsidRDefault="001F43D1" w:rsidP="0019144D">
            <w:pPr>
              <w:spacing w:after="0" w:line="240" w:lineRule="auto"/>
              <w:jc w:val="both"/>
              <w:rPr>
                <w:rFonts w:ascii="Sylfaen" w:eastAsia="Times New Roman" w:hAnsi="Sylfaen" w:cs="Sylfaen"/>
                <w:color w:val="000000"/>
                <w:sz w:val="20"/>
                <w:szCs w:val="20"/>
              </w:rPr>
            </w:pPr>
          </w:p>
          <w:p w:rsidR="0019144D" w:rsidRPr="00CB0A44" w:rsidRDefault="00694015" w:rsidP="0019144D">
            <w:pPr>
              <w:spacing w:after="0" w:line="240" w:lineRule="auto"/>
              <w:jc w:val="both"/>
              <w:rPr>
                <w:rFonts w:eastAsia="Times New Roman"/>
                <w:color w:val="000000"/>
                <w:sz w:val="20"/>
                <w:szCs w:val="20"/>
                <w:lang w:val="ka-GE"/>
              </w:rPr>
            </w:pPr>
            <w:r w:rsidRPr="00CB0A44">
              <w:rPr>
                <w:rFonts w:ascii="Sylfaen" w:eastAsia="Times New Roman" w:hAnsi="Sylfaen" w:cs="Sylfaen"/>
                <w:color w:val="000000"/>
                <w:sz w:val="20"/>
                <w:szCs w:val="20"/>
                <w:lang w:val="ka-GE"/>
              </w:rPr>
              <w:t>პროექტების განსახორციელებლად და არსებულის მოვლა-პატრონობისთვის,  გეგმით გათვალისწინებული იყო 1904,1 ათ. ლარი. საკასო ხარჯმა შეადგინა გეგმის 94,5% - 1799,2  ათ. ლარი.</w:t>
            </w:r>
          </w:p>
          <w:p w:rsidR="00AC00AE" w:rsidRPr="00CB0A44" w:rsidRDefault="00623686" w:rsidP="0019144D">
            <w:pPr>
              <w:spacing w:after="0" w:line="240" w:lineRule="auto"/>
              <w:jc w:val="both"/>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პროგრამის მიზანია </w:t>
            </w:r>
            <w:r w:rsidR="00AC00AE" w:rsidRPr="00CB0A44">
              <w:rPr>
                <w:rFonts w:ascii="Sylfaen" w:eastAsia="Times New Roman" w:hAnsi="Sylfaen" w:cs="Sylfaen"/>
                <w:color w:val="000000"/>
                <w:sz w:val="20"/>
                <w:szCs w:val="20"/>
              </w:rPr>
              <w:t>მოსახლეობისთვის</w:t>
            </w:r>
            <w:r w:rsidR="00AC00AE" w:rsidRPr="00CB0A44">
              <w:rPr>
                <w:rFonts w:ascii="Calibri" w:eastAsia="Times New Roman" w:hAnsi="Calibri" w:cs="Calibri"/>
                <w:color w:val="000000"/>
                <w:sz w:val="20"/>
                <w:szCs w:val="20"/>
              </w:rPr>
              <w:t xml:space="preserve"> </w:t>
            </w:r>
            <w:r w:rsidR="00AC00AE" w:rsidRPr="00CB0A44">
              <w:rPr>
                <w:rFonts w:ascii="Sylfaen" w:eastAsia="Times New Roman" w:hAnsi="Sylfaen" w:cs="Sylfaen"/>
                <w:color w:val="000000"/>
                <w:sz w:val="20"/>
                <w:szCs w:val="20"/>
              </w:rPr>
              <w:t>სასმელი</w:t>
            </w:r>
            <w:r w:rsidR="00AC00AE" w:rsidRPr="00CB0A44">
              <w:rPr>
                <w:rFonts w:ascii="Calibri" w:eastAsia="Times New Roman" w:hAnsi="Calibri" w:cs="Calibri"/>
                <w:color w:val="000000"/>
                <w:sz w:val="20"/>
                <w:szCs w:val="20"/>
              </w:rPr>
              <w:t xml:space="preserve"> </w:t>
            </w:r>
            <w:r w:rsidR="00AC00AE" w:rsidRPr="00CB0A44">
              <w:rPr>
                <w:rFonts w:ascii="Sylfaen" w:eastAsia="Times New Roman" w:hAnsi="Sylfaen" w:cs="Sylfaen"/>
                <w:color w:val="000000"/>
                <w:sz w:val="20"/>
                <w:szCs w:val="20"/>
              </w:rPr>
              <w:t>წყლის</w:t>
            </w:r>
            <w:r w:rsidR="00AC00AE" w:rsidRPr="00CB0A44">
              <w:rPr>
                <w:rFonts w:ascii="Calibri" w:eastAsia="Times New Roman" w:hAnsi="Calibri" w:cs="Calibri"/>
                <w:color w:val="000000"/>
                <w:sz w:val="20"/>
                <w:szCs w:val="20"/>
              </w:rPr>
              <w:t xml:space="preserve">  </w:t>
            </w:r>
            <w:r w:rsidR="00AC00AE" w:rsidRPr="00CB0A44">
              <w:rPr>
                <w:rFonts w:ascii="Sylfaen" w:eastAsia="Times New Roman" w:hAnsi="Sylfaen" w:cs="Sylfaen"/>
                <w:color w:val="000000"/>
                <w:sz w:val="20"/>
                <w:szCs w:val="20"/>
              </w:rPr>
              <w:t>მიწოდების</w:t>
            </w:r>
            <w:r w:rsidR="00AC00AE" w:rsidRPr="00CB0A44">
              <w:rPr>
                <w:rFonts w:ascii="Calibri" w:eastAsia="Times New Roman" w:hAnsi="Calibri" w:cs="Calibri"/>
                <w:color w:val="000000"/>
                <w:sz w:val="20"/>
                <w:szCs w:val="20"/>
              </w:rPr>
              <w:t xml:space="preserve"> </w:t>
            </w:r>
            <w:r w:rsidR="00AC00AE" w:rsidRPr="00CB0A44">
              <w:rPr>
                <w:rFonts w:ascii="Sylfaen" w:eastAsia="Times New Roman" w:hAnsi="Sylfaen" w:cs="Sylfaen"/>
                <w:color w:val="000000"/>
                <w:sz w:val="20"/>
                <w:szCs w:val="20"/>
              </w:rPr>
              <w:t>გაუმჯობესება</w:t>
            </w:r>
          </w:p>
        </w:tc>
      </w:tr>
      <w:tr w:rsidR="0019144D" w:rsidRPr="00CB0A44" w:rsidTr="00600AA3">
        <w:trPr>
          <w:gridAfter w:val="1"/>
          <w:wAfter w:w="6" w:type="pct"/>
          <w:trHeight w:val="395"/>
        </w:trPr>
        <w:tc>
          <w:tcPr>
            <w:tcW w:w="1000"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994"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გამუჯობესებული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მიწოდება</w:t>
            </w:r>
          </w:p>
        </w:tc>
      </w:tr>
      <w:tr w:rsidR="00AC00AE" w:rsidRPr="00CB0A44" w:rsidTr="00600AA3">
        <w:trPr>
          <w:gridAfter w:val="1"/>
          <w:wAfter w:w="6" w:type="pct"/>
          <w:trHeight w:val="395"/>
        </w:trPr>
        <w:tc>
          <w:tcPr>
            <w:tcW w:w="1000" w:type="pct"/>
            <w:tcBorders>
              <w:top w:val="nil"/>
              <w:left w:val="single" w:sz="4" w:space="0" w:color="auto"/>
              <w:bottom w:val="single" w:sz="4" w:space="0" w:color="auto"/>
              <w:right w:val="single" w:sz="4" w:space="0" w:color="auto"/>
            </w:tcBorders>
            <w:shd w:val="clear" w:color="000000" w:fill="FFFFFF"/>
            <w:vAlign w:val="center"/>
          </w:tcPr>
          <w:p w:rsidR="00AC00AE" w:rsidRPr="00CB0A44" w:rsidRDefault="004613A3" w:rsidP="0019144D">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c>
          <w:tcPr>
            <w:tcW w:w="3994" w:type="pct"/>
            <w:gridSpan w:val="7"/>
            <w:tcBorders>
              <w:top w:val="single" w:sz="4" w:space="0" w:color="auto"/>
              <w:left w:val="nil"/>
              <w:bottom w:val="single" w:sz="4" w:space="0" w:color="auto"/>
              <w:right w:val="single" w:sz="4" w:space="0" w:color="000000"/>
            </w:tcBorders>
            <w:shd w:val="clear" w:color="000000" w:fill="FFFFFF"/>
            <w:vAlign w:val="center"/>
          </w:tcPr>
          <w:p w:rsidR="00AC00AE" w:rsidRPr="00CB0A44" w:rsidRDefault="00BF35F1" w:rsidP="0019144D">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მოსახლეობისთვის სასმელი წყლის მიწოდება გაუმჯობესებულია</w:t>
            </w:r>
          </w:p>
        </w:tc>
      </w:tr>
      <w:tr w:rsidR="00FE6D0B" w:rsidRPr="00CB0A44" w:rsidTr="00600AA3">
        <w:trPr>
          <w:gridAfter w:val="1"/>
          <w:wAfter w:w="6" w:type="pct"/>
          <w:trHeight w:val="395"/>
        </w:trPr>
        <w:tc>
          <w:tcPr>
            <w:tcW w:w="2625" w:type="pct"/>
            <w:gridSpan w:val="4"/>
            <w:tcBorders>
              <w:top w:val="single" w:sz="4" w:space="0" w:color="auto"/>
              <w:left w:val="single" w:sz="4" w:space="0" w:color="auto"/>
              <w:right w:val="single" w:sz="4" w:space="0" w:color="auto"/>
            </w:tcBorders>
            <w:shd w:val="clear" w:color="000000" w:fill="FFFFFF"/>
            <w:vAlign w:val="center"/>
          </w:tcPr>
          <w:p w:rsidR="00FE6D0B" w:rsidRPr="00CB0A44" w:rsidRDefault="00FE6D0B" w:rsidP="00FE6D0B">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369" w:type="pct"/>
            <w:gridSpan w:val="4"/>
            <w:tcBorders>
              <w:top w:val="single" w:sz="4" w:space="0" w:color="auto"/>
              <w:left w:val="nil"/>
              <w:right w:val="single" w:sz="4" w:space="0" w:color="auto"/>
            </w:tcBorders>
            <w:shd w:val="clear" w:color="000000" w:fill="FFFFFF"/>
            <w:vAlign w:val="center"/>
          </w:tcPr>
          <w:p w:rsidR="00FE6D0B" w:rsidRPr="00CB0A44" w:rsidRDefault="00FE6D0B" w:rsidP="00FE6D0B">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FE6D0B" w:rsidRPr="00CB0A44" w:rsidTr="00600AA3">
        <w:trPr>
          <w:trHeight w:val="765"/>
        </w:trPr>
        <w:tc>
          <w:tcPr>
            <w:tcW w:w="1000" w:type="pct"/>
            <w:vMerge w:val="restart"/>
            <w:tcBorders>
              <w:top w:val="single" w:sz="4" w:space="0" w:color="auto"/>
              <w:left w:val="single" w:sz="4" w:space="0" w:color="auto"/>
              <w:bottom w:val="single" w:sz="8" w:space="0" w:color="auto"/>
              <w:right w:val="single" w:sz="8" w:space="0" w:color="auto"/>
            </w:tcBorders>
            <w:shd w:val="clear" w:color="auto" w:fill="auto"/>
            <w:vAlign w:val="center"/>
            <w:hideMark/>
          </w:tcPr>
          <w:p w:rsidR="00FE6D0B" w:rsidRPr="00CB0A44" w:rsidRDefault="00FE6D0B" w:rsidP="00FE6D0B">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მუდვმივი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წყლით</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უზრუნველყოფილი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მოსახლეობა</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6D0B" w:rsidRPr="00CB0A44" w:rsidRDefault="00FE6D0B" w:rsidP="00FE6D0B">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959" w:type="pct"/>
            <w:gridSpan w:val="2"/>
            <w:tcBorders>
              <w:top w:val="single" w:sz="4" w:space="0" w:color="auto"/>
              <w:left w:val="nil"/>
              <w:bottom w:val="single" w:sz="4" w:space="0" w:color="auto"/>
              <w:right w:val="single" w:sz="4" w:space="0" w:color="auto"/>
            </w:tcBorders>
            <w:shd w:val="clear" w:color="auto" w:fill="auto"/>
            <w:vAlign w:val="center"/>
          </w:tcPr>
          <w:p w:rsidR="00FE6D0B" w:rsidRPr="00CB0A44" w:rsidRDefault="00FE6D0B" w:rsidP="00FE6D0B">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665" w:type="pct"/>
            <w:tcBorders>
              <w:top w:val="single" w:sz="4" w:space="0" w:color="auto"/>
              <w:left w:val="nil"/>
              <w:bottom w:val="single" w:sz="4" w:space="0" w:color="auto"/>
              <w:right w:val="single" w:sz="4" w:space="0" w:color="auto"/>
            </w:tcBorders>
            <w:shd w:val="clear" w:color="auto" w:fill="auto"/>
            <w:vAlign w:val="center"/>
          </w:tcPr>
          <w:p w:rsidR="00FE6D0B" w:rsidRPr="00CB0A44" w:rsidRDefault="00FE6D0B" w:rsidP="00FE6D0B">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FE6D0B" w:rsidRPr="00CB0A44" w:rsidRDefault="00FE6D0B" w:rsidP="00FE6D0B">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771" w:type="pct"/>
            <w:gridSpan w:val="2"/>
            <w:tcBorders>
              <w:top w:val="single" w:sz="4" w:space="0" w:color="auto"/>
              <w:left w:val="nil"/>
              <w:bottom w:val="single" w:sz="4" w:space="0" w:color="auto"/>
              <w:right w:val="single" w:sz="4" w:space="0" w:color="000000"/>
            </w:tcBorders>
            <w:shd w:val="clear" w:color="auto" w:fill="auto"/>
            <w:vAlign w:val="center"/>
            <w:hideMark/>
          </w:tcPr>
          <w:p w:rsidR="00FE6D0B" w:rsidRPr="00CB0A44" w:rsidRDefault="00FE6D0B" w:rsidP="00FE6D0B">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6A7AE1" w:rsidRPr="00CB0A44" w:rsidTr="00600AA3">
        <w:trPr>
          <w:trHeight w:val="1178"/>
        </w:trPr>
        <w:tc>
          <w:tcPr>
            <w:tcW w:w="1000" w:type="pct"/>
            <w:vMerge/>
            <w:tcBorders>
              <w:top w:val="nil"/>
              <w:left w:val="single" w:sz="4" w:space="0" w:color="auto"/>
              <w:bottom w:val="single" w:sz="4" w:space="0" w:color="000000"/>
              <w:right w:val="single" w:sz="4" w:space="0" w:color="auto"/>
            </w:tcBorders>
            <w:shd w:val="clear" w:color="auto" w:fill="auto"/>
            <w:vAlign w:val="center"/>
            <w:hideMark/>
          </w:tcPr>
          <w:p w:rsidR="006A7AE1" w:rsidRPr="00CB0A44" w:rsidRDefault="006A7AE1" w:rsidP="006A7AE1">
            <w:pPr>
              <w:spacing w:after="0" w:line="240" w:lineRule="auto"/>
              <w:rPr>
                <w:rFonts w:ascii="Calibri" w:eastAsia="Times New Roman" w:hAnsi="Calibri" w:cs="Calibri"/>
                <w:color w:val="000000"/>
                <w:sz w:val="20"/>
                <w:szCs w:val="20"/>
              </w:rPr>
            </w:pPr>
          </w:p>
        </w:tc>
        <w:tc>
          <w:tcPr>
            <w:tcW w:w="666" w:type="pct"/>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85</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959" w:type="pct"/>
            <w:gridSpan w:val="2"/>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89</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665" w:type="pct"/>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87</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939" w:type="pct"/>
            <w:gridSpan w:val="2"/>
            <w:tcBorders>
              <w:top w:val="single" w:sz="4" w:space="0" w:color="auto"/>
              <w:left w:val="nil"/>
              <w:bottom w:val="single" w:sz="8" w:space="0" w:color="auto"/>
              <w:right w:val="single" w:sz="8" w:space="0" w:color="000000"/>
            </w:tcBorders>
            <w:shd w:val="clear" w:color="auto" w:fill="auto"/>
            <w:vAlign w:val="center"/>
            <w:hideMark/>
          </w:tcPr>
          <w:p w:rsidR="006A7AE1" w:rsidRPr="00CB0A44" w:rsidRDefault="006A7AE1" w:rsidP="006A7A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 - </w:t>
            </w:r>
          </w:p>
        </w:tc>
        <w:tc>
          <w:tcPr>
            <w:tcW w:w="77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A7AE1" w:rsidRPr="00CB0A44" w:rsidRDefault="006A7AE1" w:rsidP="006A7A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შესაძლებელია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არსებობდეს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დროებითი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შეფერხებები</w:t>
            </w:r>
            <w:r w:rsidRPr="00CB0A44">
              <w:rPr>
                <w:rFonts w:ascii="Calibri" w:eastAsia="Times New Roman" w:hAnsi="Calibri" w:cs="Calibri"/>
                <w:color w:val="000000"/>
                <w:sz w:val="20"/>
                <w:szCs w:val="20"/>
              </w:rPr>
              <w:t> </w:t>
            </w:r>
          </w:p>
        </w:tc>
      </w:tr>
    </w:tbl>
    <w:p w:rsidR="0019144D" w:rsidRPr="00CB0A44" w:rsidRDefault="0019144D" w:rsidP="0019144D">
      <w:pPr>
        <w:rPr>
          <w:rFonts w:ascii="Sylfaen" w:hAnsi="Sylfaen"/>
          <w:b/>
          <w:sz w:val="20"/>
          <w:szCs w:val="20"/>
          <w:lang w:val="ka-GE"/>
        </w:rPr>
      </w:pPr>
    </w:p>
    <w:p w:rsidR="0019144D" w:rsidRPr="00CB0A44" w:rsidRDefault="0019144D" w:rsidP="0019144D">
      <w:pPr>
        <w:rPr>
          <w:rFonts w:ascii="Sylfaen" w:hAnsi="Sylfaen"/>
          <w:b/>
          <w:sz w:val="20"/>
          <w:szCs w:val="20"/>
          <w:lang w:val="ka-GE"/>
        </w:rPr>
      </w:pPr>
    </w:p>
    <w:tbl>
      <w:tblPr>
        <w:tblW w:w="5005" w:type="pct"/>
        <w:tblInd w:w="-5" w:type="dxa"/>
        <w:tblLayout w:type="fixed"/>
        <w:tblLook w:val="04A0" w:firstRow="1" w:lastRow="0" w:firstColumn="1" w:lastColumn="0" w:noHBand="0" w:noVBand="1"/>
      </w:tblPr>
      <w:tblGrid>
        <w:gridCol w:w="2427"/>
        <w:gridCol w:w="903"/>
        <w:gridCol w:w="264"/>
        <w:gridCol w:w="2074"/>
        <w:gridCol w:w="2162"/>
        <w:gridCol w:w="1307"/>
        <w:gridCol w:w="1653"/>
        <w:gridCol w:w="11"/>
      </w:tblGrid>
      <w:tr w:rsidR="00623686" w:rsidRPr="00CB0A44" w:rsidTr="00DC4FD7">
        <w:trPr>
          <w:trHeight w:val="300"/>
        </w:trPr>
        <w:tc>
          <w:tcPr>
            <w:tcW w:w="1124" w:type="pct"/>
            <w:vMerge w:val="restart"/>
            <w:tcBorders>
              <w:top w:val="single" w:sz="4" w:space="0" w:color="auto"/>
              <w:left w:val="single" w:sz="4" w:space="0" w:color="auto"/>
              <w:right w:val="single" w:sz="4" w:space="0" w:color="auto"/>
            </w:tcBorders>
            <w:shd w:val="clear" w:color="000000" w:fill="FFFFFF"/>
            <w:vAlign w:val="center"/>
            <w:hideMark/>
          </w:tcPr>
          <w:p w:rsidR="00623686" w:rsidRPr="00CB0A44" w:rsidRDefault="00623686"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rsidR="00623686" w:rsidRPr="00CB0A44" w:rsidRDefault="00623686"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2083" w:type="pct"/>
            <w:gridSpan w:val="3"/>
            <w:vMerge w:val="restart"/>
            <w:tcBorders>
              <w:top w:val="single" w:sz="4" w:space="0" w:color="auto"/>
              <w:left w:val="nil"/>
              <w:right w:val="single" w:sz="4" w:space="0" w:color="000000"/>
            </w:tcBorders>
            <w:shd w:val="clear" w:color="000000" w:fill="FFFFFF"/>
            <w:vAlign w:val="center"/>
            <w:hideMark/>
          </w:tcPr>
          <w:p w:rsidR="00623686" w:rsidRPr="00CB0A44" w:rsidRDefault="00623686" w:rsidP="0019144D">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lang w:val="ka-GE"/>
              </w:rPr>
              <w:t>რეაბილიტაცია</w:t>
            </w:r>
          </w:p>
        </w:tc>
        <w:tc>
          <w:tcPr>
            <w:tcW w:w="1375" w:type="pct"/>
            <w:gridSpan w:val="3"/>
            <w:tcBorders>
              <w:top w:val="single" w:sz="4" w:space="0" w:color="auto"/>
              <w:left w:val="nil"/>
              <w:bottom w:val="single" w:sz="4" w:space="0" w:color="auto"/>
              <w:right w:val="single" w:sz="4" w:space="0" w:color="auto"/>
            </w:tcBorders>
            <w:shd w:val="clear" w:color="000000" w:fill="FFFFFF"/>
            <w:vAlign w:val="center"/>
            <w:hideMark/>
          </w:tcPr>
          <w:p w:rsidR="00623686" w:rsidRPr="00CB0A44" w:rsidRDefault="00623686"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623686" w:rsidRPr="00CB0A44" w:rsidTr="00DC4FD7">
        <w:trPr>
          <w:trHeight w:val="538"/>
        </w:trPr>
        <w:tc>
          <w:tcPr>
            <w:tcW w:w="1124" w:type="pct"/>
            <w:vMerge/>
            <w:tcBorders>
              <w:left w:val="single" w:sz="4" w:space="0" w:color="auto"/>
              <w:right w:val="single" w:sz="4" w:space="0" w:color="auto"/>
            </w:tcBorders>
            <w:vAlign w:val="center"/>
            <w:hideMark/>
          </w:tcPr>
          <w:p w:rsidR="00623686" w:rsidRPr="00CB0A44" w:rsidRDefault="00623686" w:rsidP="0019144D">
            <w:pPr>
              <w:spacing w:after="0" w:line="240" w:lineRule="auto"/>
              <w:rPr>
                <w:rFonts w:ascii="Calibri" w:eastAsia="Times New Roman" w:hAnsi="Calibri" w:cs="Calibri"/>
                <w:color w:val="000000"/>
                <w:sz w:val="20"/>
                <w:szCs w:val="20"/>
              </w:rPr>
            </w:pPr>
          </w:p>
        </w:tc>
        <w:tc>
          <w:tcPr>
            <w:tcW w:w="418" w:type="pct"/>
            <w:vMerge w:val="restart"/>
            <w:tcBorders>
              <w:top w:val="nil"/>
              <w:left w:val="single" w:sz="4" w:space="0" w:color="auto"/>
              <w:right w:val="single" w:sz="4" w:space="0" w:color="auto"/>
            </w:tcBorders>
            <w:shd w:val="clear" w:color="000000" w:fill="FFFFFF"/>
            <w:vAlign w:val="center"/>
            <w:hideMark/>
          </w:tcPr>
          <w:p w:rsidR="00623686" w:rsidRPr="00CB0A44" w:rsidRDefault="00623686" w:rsidP="0019144D">
            <w:pPr>
              <w:spacing w:after="0" w:line="240" w:lineRule="auto"/>
              <w:jc w:val="center"/>
              <w:rPr>
                <w:rFonts w:ascii="Sylfaen" w:eastAsia="Times New Roman" w:hAnsi="Sylfaen" w:cs="Calibri"/>
                <w:color w:val="000000"/>
                <w:sz w:val="20"/>
                <w:szCs w:val="20"/>
                <w:lang w:val="ka-GE"/>
              </w:rPr>
            </w:pPr>
            <w:r w:rsidRPr="00CB0A44">
              <w:rPr>
                <w:rFonts w:ascii="Calibri" w:eastAsia="Times New Roman" w:hAnsi="Calibri" w:cs="Calibri"/>
                <w:color w:val="000000"/>
                <w:sz w:val="20"/>
                <w:szCs w:val="20"/>
              </w:rPr>
              <w:t>02 02 0</w:t>
            </w:r>
            <w:r w:rsidRPr="00CB0A44">
              <w:rPr>
                <w:rFonts w:ascii="Sylfaen" w:eastAsia="Times New Roman" w:hAnsi="Sylfaen" w:cs="Calibri"/>
                <w:color w:val="000000"/>
                <w:sz w:val="20"/>
                <w:szCs w:val="20"/>
                <w:lang w:val="ka-GE"/>
              </w:rPr>
              <w:t>1</w:t>
            </w:r>
          </w:p>
        </w:tc>
        <w:tc>
          <w:tcPr>
            <w:tcW w:w="2083" w:type="pct"/>
            <w:gridSpan w:val="3"/>
            <w:vMerge/>
            <w:tcBorders>
              <w:left w:val="single" w:sz="4" w:space="0" w:color="auto"/>
              <w:right w:val="single" w:sz="4" w:space="0" w:color="000000"/>
            </w:tcBorders>
            <w:vAlign w:val="center"/>
            <w:hideMark/>
          </w:tcPr>
          <w:p w:rsidR="00623686" w:rsidRPr="00CB0A44" w:rsidRDefault="00623686" w:rsidP="0019144D">
            <w:pPr>
              <w:spacing w:after="0" w:line="240" w:lineRule="auto"/>
              <w:rPr>
                <w:rFonts w:ascii="Calibri" w:eastAsia="Times New Roman" w:hAnsi="Calibri" w:cs="Calibri"/>
                <w:color w:val="000000"/>
                <w:sz w:val="20"/>
                <w:szCs w:val="20"/>
              </w:rPr>
            </w:pPr>
          </w:p>
        </w:tc>
        <w:tc>
          <w:tcPr>
            <w:tcW w:w="1375" w:type="pct"/>
            <w:gridSpan w:val="3"/>
            <w:tcBorders>
              <w:top w:val="nil"/>
              <w:left w:val="single" w:sz="4" w:space="0" w:color="000000"/>
              <w:bottom w:val="single" w:sz="4" w:space="0" w:color="auto"/>
              <w:right w:val="single" w:sz="4" w:space="0" w:color="auto"/>
            </w:tcBorders>
            <w:shd w:val="clear" w:color="000000" w:fill="FFFFFF"/>
            <w:hideMark/>
          </w:tcPr>
          <w:p w:rsidR="00623686" w:rsidRPr="00CB0A44" w:rsidRDefault="00623686" w:rsidP="00077CA7">
            <w:pPr>
              <w:jc w:val="center"/>
              <w:rPr>
                <w:sz w:val="20"/>
                <w:szCs w:val="20"/>
              </w:rPr>
            </w:pPr>
            <w:r w:rsidRPr="00CB0A44">
              <w:rPr>
                <w:sz w:val="20"/>
                <w:szCs w:val="20"/>
              </w:rPr>
              <w:t xml:space="preserve">2023 </w:t>
            </w:r>
            <w:r w:rsidRPr="00CB0A44">
              <w:rPr>
                <w:rFonts w:ascii="Sylfaen" w:hAnsi="Sylfaen" w:cs="Sylfaen"/>
                <w:sz w:val="20"/>
                <w:szCs w:val="20"/>
              </w:rPr>
              <w:t>წ</w:t>
            </w:r>
            <w:r w:rsidRPr="00CB0A44">
              <w:rPr>
                <w:sz w:val="20"/>
                <w:szCs w:val="20"/>
              </w:rPr>
              <w:t>.</w:t>
            </w:r>
          </w:p>
          <w:p w:rsidR="00623686" w:rsidRPr="00CB0A44" w:rsidRDefault="00623686" w:rsidP="00077CA7">
            <w:pPr>
              <w:spacing w:after="0" w:line="240" w:lineRule="auto"/>
              <w:jc w:val="center"/>
              <w:rPr>
                <w:sz w:val="20"/>
                <w:szCs w:val="20"/>
              </w:rPr>
            </w:pPr>
          </w:p>
        </w:tc>
      </w:tr>
      <w:tr w:rsidR="00623686" w:rsidRPr="00CB0A44" w:rsidTr="00DC4FD7">
        <w:trPr>
          <w:trHeight w:val="323"/>
        </w:trPr>
        <w:tc>
          <w:tcPr>
            <w:tcW w:w="1124" w:type="pct"/>
            <w:vMerge/>
            <w:tcBorders>
              <w:left w:val="single" w:sz="4" w:space="0" w:color="auto"/>
              <w:bottom w:val="single" w:sz="4" w:space="0" w:color="auto"/>
              <w:right w:val="single" w:sz="4" w:space="0" w:color="auto"/>
            </w:tcBorders>
            <w:vAlign w:val="center"/>
          </w:tcPr>
          <w:p w:rsidR="00623686" w:rsidRPr="00CB0A44" w:rsidRDefault="00623686" w:rsidP="0019144D">
            <w:pPr>
              <w:spacing w:after="0" w:line="240" w:lineRule="auto"/>
              <w:rPr>
                <w:rFonts w:ascii="Calibri" w:eastAsia="Times New Roman" w:hAnsi="Calibri" w:cs="Calibri"/>
                <w:color w:val="000000"/>
                <w:sz w:val="20"/>
                <w:szCs w:val="20"/>
              </w:rPr>
            </w:pPr>
          </w:p>
        </w:tc>
        <w:tc>
          <w:tcPr>
            <w:tcW w:w="418" w:type="pct"/>
            <w:vMerge/>
            <w:tcBorders>
              <w:left w:val="single" w:sz="4" w:space="0" w:color="auto"/>
              <w:bottom w:val="single" w:sz="4" w:space="0" w:color="auto"/>
              <w:right w:val="single" w:sz="4" w:space="0" w:color="auto"/>
            </w:tcBorders>
            <w:shd w:val="clear" w:color="000000" w:fill="FFFFFF"/>
            <w:vAlign w:val="center"/>
          </w:tcPr>
          <w:p w:rsidR="00623686" w:rsidRPr="00CB0A44" w:rsidRDefault="00623686" w:rsidP="0019144D">
            <w:pPr>
              <w:spacing w:after="0" w:line="240" w:lineRule="auto"/>
              <w:jc w:val="center"/>
              <w:rPr>
                <w:rFonts w:ascii="Calibri" w:eastAsia="Times New Roman" w:hAnsi="Calibri" w:cs="Calibri"/>
                <w:color w:val="000000"/>
                <w:sz w:val="20"/>
                <w:szCs w:val="20"/>
              </w:rPr>
            </w:pPr>
          </w:p>
        </w:tc>
        <w:tc>
          <w:tcPr>
            <w:tcW w:w="2083" w:type="pct"/>
            <w:gridSpan w:val="3"/>
            <w:vMerge/>
            <w:tcBorders>
              <w:left w:val="single" w:sz="4" w:space="0" w:color="auto"/>
              <w:bottom w:val="single" w:sz="4" w:space="0" w:color="auto"/>
              <w:right w:val="single" w:sz="4" w:space="0" w:color="000000"/>
            </w:tcBorders>
            <w:vAlign w:val="center"/>
          </w:tcPr>
          <w:p w:rsidR="00623686" w:rsidRPr="00CB0A44" w:rsidRDefault="00623686" w:rsidP="0019144D">
            <w:pPr>
              <w:spacing w:after="0" w:line="240" w:lineRule="auto"/>
              <w:rPr>
                <w:rFonts w:ascii="Calibri" w:eastAsia="Times New Roman" w:hAnsi="Calibri" w:cs="Calibri"/>
                <w:color w:val="000000"/>
                <w:sz w:val="20"/>
                <w:szCs w:val="20"/>
              </w:rPr>
            </w:pPr>
          </w:p>
        </w:tc>
        <w:tc>
          <w:tcPr>
            <w:tcW w:w="1375" w:type="pct"/>
            <w:gridSpan w:val="3"/>
            <w:tcBorders>
              <w:top w:val="single" w:sz="4" w:space="0" w:color="auto"/>
              <w:left w:val="single" w:sz="4" w:space="0" w:color="000000"/>
              <w:right w:val="single" w:sz="4" w:space="0" w:color="auto"/>
            </w:tcBorders>
            <w:shd w:val="clear" w:color="000000" w:fill="FFFFFF"/>
          </w:tcPr>
          <w:p w:rsidR="00623686" w:rsidRPr="00CB0A44" w:rsidRDefault="000E2FE8" w:rsidP="00077CA7">
            <w:pPr>
              <w:spacing w:after="0" w:line="240" w:lineRule="auto"/>
              <w:jc w:val="center"/>
              <w:rPr>
                <w:rFonts w:ascii="Sylfaen" w:hAnsi="Sylfaen"/>
                <w:sz w:val="20"/>
                <w:szCs w:val="20"/>
                <w:lang w:val="ka-GE"/>
              </w:rPr>
            </w:pPr>
            <w:r w:rsidRPr="00CB0A44">
              <w:rPr>
                <w:rFonts w:ascii="Sylfaen" w:hAnsi="Sylfaen"/>
                <w:sz w:val="20"/>
                <w:szCs w:val="20"/>
                <w:lang w:val="ka-GE"/>
              </w:rPr>
              <w:t>1104,1</w:t>
            </w:r>
          </w:p>
        </w:tc>
      </w:tr>
      <w:tr w:rsidR="0019144D" w:rsidRPr="00CB0A44" w:rsidTr="00623686">
        <w:trPr>
          <w:trHeight w:val="260"/>
        </w:trPr>
        <w:tc>
          <w:tcPr>
            <w:tcW w:w="1124"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876"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jc w:val="both"/>
              <w:rPr>
                <w:rFonts w:ascii="Calibri" w:eastAsia="Times New Roman" w:hAnsi="Calibri" w:cs="Calibri"/>
                <w:color w:val="000000"/>
                <w:sz w:val="20"/>
                <w:szCs w:val="20"/>
              </w:rPr>
            </w:pPr>
            <w:r w:rsidRPr="00CB0A44">
              <w:rPr>
                <w:rFonts w:ascii="Sylfaen" w:eastAsia="Times New Roman" w:hAnsi="Sylfaen" w:cs="Sylfaen"/>
                <w:color w:val="000000"/>
                <w:sz w:val="20"/>
                <w:szCs w:val="20"/>
              </w:rPr>
              <w:t>ახმეტის მუნიციპალიტეტის მერიის ინფრასტრუქტურის, სივრცითი მოწყობის, მშენებლობის და არქიტექტურის სამსახური</w:t>
            </w:r>
          </w:p>
        </w:tc>
      </w:tr>
      <w:tr w:rsidR="0019144D" w:rsidRPr="00CB0A44" w:rsidTr="00623686">
        <w:trPr>
          <w:trHeight w:val="1160"/>
        </w:trPr>
        <w:tc>
          <w:tcPr>
            <w:tcW w:w="1124"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47244E" w:rsidRPr="00CB0A44">
              <w:rPr>
                <w:rFonts w:ascii="Sylfaen" w:eastAsia="Times New Roman" w:hAnsi="Sylfaen" w:cs="Sylfaen"/>
                <w:color w:val="000000"/>
                <w:sz w:val="20"/>
                <w:szCs w:val="20"/>
                <w:lang w:val="ka-GE"/>
              </w:rPr>
              <w:t xml:space="preserve"> და მიზანი</w:t>
            </w:r>
          </w:p>
        </w:tc>
        <w:tc>
          <w:tcPr>
            <w:tcW w:w="3876"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jc w:val="both"/>
              <w:rPr>
                <w:rFonts w:ascii="Sylfaen" w:eastAsia="Times New Roman" w:hAnsi="Sylfaen"/>
                <w:color w:val="000000"/>
                <w:sz w:val="20"/>
                <w:szCs w:val="20"/>
                <w:lang w:val="ka-GE"/>
              </w:rPr>
            </w:pPr>
            <w:r w:rsidRPr="00CB0A44">
              <w:rPr>
                <w:rFonts w:ascii="Sylfaen" w:eastAsia="Times New Roman" w:hAnsi="Sylfaen" w:cs="Sylfaen"/>
                <w:color w:val="000000"/>
                <w:sz w:val="20"/>
                <w:szCs w:val="20"/>
              </w:rPr>
              <w:t>ქვეპროგრამა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ითვალისწინებს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მუნიციპალიტეტის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ტერიტორიაზე</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არსებული</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წყლის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სისტემების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სრულ</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რეაბილიტაციას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და</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ახლის</w:t>
            </w:r>
            <w:r w:rsidRPr="00CB0A44">
              <w:rPr>
                <w:rFonts w:eastAsia="Times New Roman"/>
                <w:color w:val="000000"/>
                <w:sz w:val="20"/>
                <w:szCs w:val="20"/>
              </w:rPr>
              <w:t xml:space="preserve"> </w:t>
            </w:r>
            <w:r w:rsidRPr="00CB0A44">
              <w:rPr>
                <w:rFonts w:ascii="Sylfaen" w:eastAsia="Times New Roman" w:hAnsi="Sylfaen" w:cs="Sylfaen"/>
                <w:color w:val="000000"/>
                <w:sz w:val="20"/>
                <w:szCs w:val="20"/>
              </w:rPr>
              <w:t>მოწყობას</w:t>
            </w:r>
            <w:r w:rsidRPr="00CB0A44">
              <w:rPr>
                <w:rFonts w:eastAsia="Times New Roman"/>
                <w:color w:val="000000"/>
                <w:sz w:val="20"/>
                <w:szCs w:val="20"/>
              </w:rPr>
              <w:t>.</w:t>
            </w:r>
            <w:r w:rsidRPr="00CB0A44">
              <w:rPr>
                <w:rFonts w:ascii="Sylfaen" w:eastAsia="Times New Roman" w:hAnsi="Sylfaen"/>
                <w:color w:val="000000"/>
                <w:sz w:val="20"/>
                <w:szCs w:val="20"/>
                <w:lang w:val="ka-GE"/>
              </w:rPr>
              <w:t xml:space="preserve"> </w:t>
            </w:r>
          </w:p>
          <w:p w:rsidR="0019144D" w:rsidRPr="00CB0A44" w:rsidRDefault="0019144D" w:rsidP="00355892">
            <w:pPr>
              <w:numPr>
                <w:ilvl w:val="0"/>
                <w:numId w:val="27"/>
              </w:numPr>
              <w:spacing w:after="0" w:line="240" w:lineRule="auto"/>
              <w:contextualSpacing/>
              <w:jc w:val="both"/>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წლის ადგილობრივი ბიუჯეტში  </w:t>
            </w:r>
            <w:r w:rsidR="007D3FEA" w:rsidRPr="00CB0A44">
              <w:rPr>
                <w:rFonts w:ascii="Sylfaen" w:eastAsia="Times New Roman" w:hAnsi="Sylfaen" w:cs="Sylfaen"/>
                <w:color w:val="000000"/>
                <w:sz w:val="20"/>
                <w:szCs w:val="20"/>
                <w:lang w:val="ka-GE"/>
              </w:rPr>
              <w:t xml:space="preserve"> წყლის სისტემების რეაბილიტაციის </w:t>
            </w:r>
            <w:r w:rsidRPr="00CB0A44">
              <w:rPr>
                <w:rFonts w:ascii="Sylfaen" w:eastAsia="Times New Roman" w:hAnsi="Sylfaen" w:cs="Sylfaen"/>
                <w:color w:val="000000"/>
                <w:sz w:val="20"/>
                <w:szCs w:val="20"/>
                <w:lang w:val="ka-GE"/>
              </w:rPr>
              <w:t>მიმართულებით გათვალისწინებული</w:t>
            </w:r>
            <w:r w:rsidR="00077CA7" w:rsidRPr="00CB0A44">
              <w:rPr>
                <w:rFonts w:ascii="Sylfaen" w:eastAsia="Times New Roman" w:hAnsi="Sylfaen" w:cs="Sylfaen"/>
                <w:color w:val="000000"/>
                <w:sz w:val="20"/>
                <w:szCs w:val="20"/>
                <w:lang w:val="ka-GE"/>
              </w:rPr>
              <w:t xml:space="preserve"> იყო </w:t>
            </w:r>
            <w:r w:rsidRPr="00CB0A44">
              <w:rPr>
                <w:rFonts w:ascii="Sylfaen" w:eastAsia="Times New Roman" w:hAnsi="Sylfaen" w:cs="Sylfaen"/>
                <w:color w:val="000000"/>
                <w:sz w:val="20"/>
                <w:szCs w:val="20"/>
                <w:lang w:val="ka-GE"/>
              </w:rPr>
              <w:t xml:space="preserve"> 37</w:t>
            </w:r>
            <w:r w:rsidR="00077CA7" w:rsidRPr="00CB0A44">
              <w:rPr>
                <w:rFonts w:ascii="Sylfaen" w:eastAsia="Times New Roman" w:hAnsi="Sylfaen" w:cs="Sylfaen"/>
                <w:color w:val="000000"/>
                <w:sz w:val="20"/>
                <w:szCs w:val="20"/>
                <w:lang w:val="ka-GE"/>
              </w:rPr>
              <w:t>2</w:t>
            </w:r>
            <w:r w:rsidRPr="00CB0A44">
              <w:rPr>
                <w:rFonts w:ascii="Sylfaen" w:eastAsia="Times New Roman" w:hAnsi="Sylfaen" w:cs="Sylfaen"/>
                <w:color w:val="000000"/>
                <w:sz w:val="20"/>
                <w:szCs w:val="20"/>
                <w:lang w:val="ka-GE"/>
              </w:rPr>
              <w:t>,</w:t>
            </w:r>
            <w:r w:rsidR="00077CA7" w:rsidRPr="00CB0A44">
              <w:rPr>
                <w:rFonts w:ascii="Sylfaen" w:eastAsia="Times New Roman" w:hAnsi="Sylfaen" w:cs="Sylfaen"/>
                <w:color w:val="000000"/>
                <w:sz w:val="20"/>
                <w:szCs w:val="20"/>
                <w:lang w:val="ka-GE"/>
              </w:rPr>
              <w:t>8</w:t>
            </w:r>
            <w:r w:rsidRPr="00CB0A44">
              <w:rPr>
                <w:rFonts w:ascii="Sylfaen" w:eastAsia="Times New Roman" w:hAnsi="Sylfaen" w:cs="Sylfaen"/>
                <w:color w:val="000000"/>
                <w:sz w:val="20"/>
                <w:szCs w:val="20"/>
                <w:lang w:val="ka-GE"/>
              </w:rPr>
              <w:t xml:space="preserve"> ათ. ლარი</w:t>
            </w:r>
            <w:r w:rsidR="00077CA7" w:rsidRPr="00CB0A44">
              <w:rPr>
                <w:rFonts w:ascii="Sylfaen" w:eastAsia="Times New Roman" w:hAnsi="Sylfaen" w:cs="Sylfaen"/>
                <w:color w:val="000000"/>
                <w:sz w:val="20"/>
                <w:szCs w:val="20"/>
                <w:lang w:val="ka-GE"/>
              </w:rPr>
              <w:t>, გახარჯულია 369,8 ათ. ლარი. გეგმის 99,2%. აქედან</w:t>
            </w:r>
            <w:r w:rsidRPr="00CB0A44">
              <w:rPr>
                <w:rFonts w:ascii="Sylfaen" w:eastAsia="Times New Roman" w:hAnsi="Sylfaen" w:cs="Sylfaen"/>
                <w:color w:val="000000"/>
                <w:sz w:val="20"/>
                <w:szCs w:val="20"/>
                <w:lang w:val="ka-GE"/>
              </w:rPr>
              <w:t>:</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ტექნიკური ზედამხედველობა - </w:t>
            </w:r>
            <w:r w:rsidR="00077CA7" w:rsidRPr="00CB0A44">
              <w:rPr>
                <w:rFonts w:ascii="Sylfaen" w:eastAsia="Times New Roman" w:hAnsi="Sylfaen" w:cs="Calibri"/>
                <w:color w:val="000000"/>
                <w:sz w:val="20"/>
                <w:szCs w:val="20"/>
                <w:lang w:val="ka-GE"/>
              </w:rPr>
              <w:t>25,7</w:t>
            </w:r>
            <w:r w:rsidRPr="00CB0A44">
              <w:rPr>
                <w:rFonts w:ascii="Sylfaen" w:eastAsia="Times New Roman" w:hAnsi="Sylfaen" w:cs="Calibri"/>
                <w:color w:val="000000"/>
                <w:sz w:val="20"/>
                <w:szCs w:val="20"/>
                <w:lang w:val="ka-GE"/>
              </w:rPr>
              <w:t xml:space="preserve"> ათ. ლარი</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სოფ. ხადორში სასმელი წყლის ქსელის მოწყობა  - </w:t>
            </w:r>
            <w:r w:rsidR="00BF2F26" w:rsidRPr="00CB0A44">
              <w:rPr>
                <w:rFonts w:ascii="Sylfaen" w:eastAsia="Times New Roman" w:hAnsi="Sylfaen" w:cs="Calibri"/>
                <w:color w:val="000000"/>
                <w:sz w:val="20"/>
                <w:szCs w:val="20"/>
                <w:lang w:val="ka-GE"/>
              </w:rPr>
              <w:t>43,3</w:t>
            </w:r>
            <w:r w:rsidRPr="00CB0A44">
              <w:rPr>
                <w:rFonts w:ascii="Sylfaen" w:eastAsia="Times New Roman" w:hAnsi="Sylfaen" w:cs="Calibri"/>
                <w:color w:val="000000"/>
                <w:sz w:val="20"/>
                <w:szCs w:val="20"/>
                <w:lang w:val="ka-GE"/>
              </w:rPr>
              <w:t xml:space="preserve"> ათ. ლარი</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სოფ. ქისტაურში სასმელი წყლის შიდა ქსელის რეაბილიტაცია </w:t>
            </w:r>
            <w:r w:rsidR="00BF2F26" w:rsidRPr="00CB0A44">
              <w:rPr>
                <w:rFonts w:ascii="Sylfaen" w:eastAsia="Times New Roman" w:hAnsi="Sylfaen" w:cs="Calibri"/>
                <w:color w:val="000000"/>
                <w:sz w:val="20"/>
                <w:szCs w:val="20"/>
                <w:lang w:val="ka-GE"/>
              </w:rPr>
              <w:t>და სათავე ნაგებობაზე საქლორატოროს მოწყობა</w:t>
            </w:r>
            <w:r w:rsidRPr="00CB0A44">
              <w:rPr>
                <w:rFonts w:ascii="Sylfaen" w:eastAsia="Times New Roman" w:hAnsi="Sylfaen" w:cs="Calibri"/>
                <w:color w:val="000000"/>
                <w:sz w:val="20"/>
                <w:szCs w:val="20"/>
                <w:lang w:val="ka-GE"/>
              </w:rPr>
              <w:t xml:space="preserve">- </w:t>
            </w:r>
            <w:r w:rsidR="00BF2F26" w:rsidRPr="00CB0A44">
              <w:rPr>
                <w:rFonts w:ascii="Sylfaen" w:eastAsia="Times New Roman" w:hAnsi="Sylfaen" w:cs="Calibri"/>
                <w:color w:val="000000"/>
                <w:sz w:val="20"/>
                <w:szCs w:val="20"/>
                <w:lang w:val="ka-GE"/>
              </w:rPr>
              <w:t>78,7</w:t>
            </w:r>
            <w:r w:rsidRPr="00CB0A44">
              <w:rPr>
                <w:rFonts w:ascii="Sylfaen" w:eastAsia="Times New Roman" w:hAnsi="Sylfaen" w:cs="Calibri"/>
                <w:color w:val="000000"/>
                <w:sz w:val="20"/>
                <w:szCs w:val="20"/>
                <w:lang w:val="ka-GE"/>
              </w:rPr>
              <w:t xml:space="preserve"> ათ. ლარი</w:t>
            </w:r>
          </w:p>
          <w:p w:rsidR="0019144D" w:rsidRPr="00CB0A44" w:rsidRDefault="00BF2F26"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დუისში, </w:t>
            </w:r>
            <w:r w:rsidR="0019144D" w:rsidRPr="00CB0A44">
              <w:rPr>
                <w:rFonts w:ascii="Sylfaen" w:eastAsia="Times New Roman" w:hAnsi="Sylfaen" w:cs="Calibri"/>
                <w:color w:val="000000"/>
                <w:sz w:val="20"/>
                <w:szCs w:val="20"/>
                <w:lang w:val="ka-GE"/>
              </w:rPr>
              <w:t>სასმელი წყლის სათავე ნაგებობაზე საქლორატორების მოწყობა</w:t>
            </w:r>
            <w:r w:rsidRPr="00CB0A44">
              <w:rPr>
                <w:rFonts w:ascii="Sylfaen" w:eastAsia="Times New Roman" w:hAnsi="Sylfaen" w:cs="Calibri"/>
                <w:color w:val="000000"/>
                <w:sz w:val="20"/>
                <w:szCs w:val="20"/>
                <w:lang w:val="ka-GE"/>
              </w:rPr>
              <w:t xml:space="preserve"> </w:t>
            </w:r>
            <w:r w:rsidR="0019144D" w:rsidRPr="00CB0A44">
              <w:rPr>
                <w:rFonts w:ascii="Sylfaen" w:eastAsia="Times New Roman" w:hAnsi="Sylfaen" w:cs="Calibri"/>
                <w:color w:val="000000"/>
                <w:sz w:val="20"/>
                <w:szCs w:val="20"/>
                <w:lang w:val="ka-GE"/>
              </w:rPr>
              <w:t xml:space="preserve">– </w:t>
            </w:r>
            <w:r w:rsidRPr="00CB0A44">
              <w:rPr>
                <w:rFonts w:ascii="Sylfaen" w:eastAsia="Times New Roman" w:hAnsi="Sylfaen" w:cs="Calibri"/>
                <w:color w:val="000000"/>
                <w:sz w:val="20"/>
                <w:szCs w:val="20"/>
                <w:lang w:val="ka-GE"/>
              </w:rPr>
              <w:t>17,8</w:t>
            </w:r>
            <w:r w:rsidR="0019144D" w:rsidRPr="00CB0A44">
              <w:rPr>
                <w:rFonts w:ascii="Sylfaen" w:eastAsia="Times New Roman" w:hAnsi="Sylfaen" w:cs="Calibri"/>
                <w:color w:val="000000"/>
                <w:sz w:val="20"/>
                <w:szCs w:val="20"/>
                <w:lang w:val="ka-GE"/>
              </w:rPr>
              <w:t xml:space="preserve"> ათ. ლარი</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hAnsi="Sylfaen" w:cs="Calibri"/>
                <w:color w:val="000000"/>
                <w:sz w:val="20"/>
                <w:szCs w:val="20"/>
              </w:rPr>
              <w:t xml:space="preserve">ყვარელწყლისა და საკობიანოს </w:t>
            </w:r>
            <w:r w:rsidRPr="00CB0A44">
              <w:rPr>
                <w:rFonts w:ascii="Sylfaen" w:hAnsi="Sylfaen" w:cs="Calibri"/>
                <w:color w:val="000000"/>
                <w:sz w:val="20"/>
                <w:szCs w:val="20"/>
                <w:lang w:val="ka-GE"/>
              </w:rPr>
              <w:t xml:space="preserve">ელ. ენერგიაზე </w:t>
            </w:r>
            <w:r w:rsidRPr="00CB0A44">
              <w:rPr>
                <w:rFonts w:ascii="Sylfaen" w:hAnsi="Sylfaen" w:cs="Calibri"/>
                <w:color w:val="000000"/>
                <w:sz w:val="20"/>
                <w:szCs w:val="20"/>
              </w:rPr>
              <w:t>დაერთება</w:t>
            </w:r>
            <w:r w:rsidR="00BF2F26" w:rsidRPr="00CB0A44">
              <w:rPr>
                <w:rFonts w:ascii="Sylfaen" w:hAnsi="Sylfaen" w:cs="Calibri"/>
                <w:color w:val="000000"/>
                <w:sz w:val="20"/>
                <w:szCs w:val="20"/>
                <w:lang w:val="ka-GE"/>
              </w:rPr>
              <w:t xml:space="preserve">, საბუეს წყალსადენზე ელ. ენერგიის სიმძლავრის გაზრდა - </w:t>
            </w:r>
            <w:r w:rsidRPr="00CB0A44">
              <w:rPr>
                <w:rFonts w:ascii="Sylfaen" w:hAnsi="Sylfaen" w:cs="Calibri"/>
                <w:color w:val="000000"/>
                <w:sz w:val="20"/>
                <w:szCs w:val="20"/>
              </w:rPr>
              <w:t xml:space="preserve"> </w:t>
            </w:r>
            <w:r w:rsidR="00BF2F26" w:rsidRPr="00CB0A44">
              <w:rPr>
                <w:rFonts w:ascii="Sylfaen" w:hAnsi="Sylfaen" w:cs="Calibri"/>
                <w:color w:val="000000"/>
                <w:sz w:val="20"/>
                <w:szCs w:val="20"/>
                <w:lang w:val="ka-GE"/>
              </w:rPr>
              <w:t>9,2</w:t>
            </w:r>
            <w:r w:rsidRPr="00CB0A44">
              <w:rPr>
                <w:rFonts w:ascii="Sylfaen" w:hAnsi="Sylfaen" w:cs="Calibri"/>
                <w:color w:val="000000"/>
                <w:sz w:val="20"/>
                <w:szCs w:val="20"/>
                <w:lang w:val="ka-GE"/>
              </w:rPr>
              <w:t xml:space="preserve"> ათ. ლარი</w:t>
            </w:r>
          </w:p>
          <w:p w:rsidR="0019144D" w:rsidRPr="00CB0A44" w:rsidRDefault="0019144D" w:rsidP="0019144D">
            <w:pPr>
              <w:spacing w:after="0" w:line="240" w:lineRule="auto"/>
              <w:ind w:left="1440"/>
              <w:contextualSpacing/>
              <w:jc w:val="both"/>
              <w:rPr>
                <w:rFonts w:ascii="Sylfaen" w:eastAsia="Times New Roman" w:hAnsi="Sylfaen" w:cs="Calibri"/>
                <w:color w:val="000000"/>
                <w:sz w:val="20"/>
                <w:szCs w:val="20"/>
                <w:lang w:val="ka-GE"/>
              </w:rPr>
            </w:pPr>
          </w:p>
          <w:p w:rsidR="0019144D" w:rsidRPr="00CB0A44" w:rsidRDefault="0019144D" w:rsidP="0019144D">
            <w:pPr>
              <w:spacing w:after="0" w:line="240" w:lineRule="auto"/>
              <w:jc w:val="both"/>
              <w:rPr>
                <w:rFonts w:ascii="Sylfaen" w:eastAsia="Times New Roman" w:hAnsi="Sylfaen" w:cs="Calibri"/>
                <w:color w:val="000000"/>
                <w:sz w:val="20"/>
                <w:szCs w:val="20"/>
                <w:lang w:val="ka-GE"/>
              </w:rPr>
            </w:pPr>
          </w:p>
          <w:p w:rsidR="0019144D" w:rsidRPr="00CB0A44" w:rsidRDefault="0019144D" w:rsidP="0019144D">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ადგილობრივი ბიუჯეტიდან წყლის სისტემების რეაბილიტაციის მიმართულებით ნაშთის სახით აისახა :</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 საკო</w:t>
            </w:r>
            <w:r w:rsidR="002C19D9" w:rsidRPr="00CB0A44">
              <w:rPr>
                <w:rFonts w:ascii="Sylfaen" w:eastAsia="Times New Roman" w:hAnsi="Sylfaen" w:cs="Calibri"/>
                <w:color w:val="000000"/>
                <w:sz w:val="20"/>
                <w:szCs w:val="20"/>
                <w:lang w:val="ka-GE"/>
              </w:rPr>
              <w:t>ბიანოს ჭაბურღილის მოწყობა - 71,5</w:t>
            </w:r>
            <w:r w:rsidRPr="00CB0A44">
              <w:rPr>
                <w:rFonts w:ascii="Sylfaen" w:eastAsia="Times New Roman" w:hAnsi="Sylfaen" w:cs="Calibri"/>
                <w:color w:val="000000"/>
                <w:sz w:val="20"/>
                <w:szCs w:val="20"/>
                <w:lang w:val="ka-GE"/>
              </w:rPr>
              <w:t xml:space="preserve"> ათ. ლარი</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სოფ. ყვარელწყალში ჭაბურღილის მოწყობა - </w:t>
            </w:r>
            <w:r w:rsidR="002C19D9" w:rsidRPr="00CB0A44">
              <w:rPr>
                <w:rFonts w:ascii="Sylfaen" w:eastAsia="Times New Roman" w:hAnsi="Sylfaen" w:cs="Calibri"/>
                <w:color w:val="000000"/>
                <w:sz w:val="20"/>
                <w:szCs w:val="20"/>
                <w:lang w:val="ka-GE"/>
              </w:rPr>
              <w:t>64,7</w:t>
            </w:r>
            <w:r w:rsidRPr="00CB0A44">
              <w:rPr>
                <w:rFonts w:ascii="Sylfaen" w:eastAsia="Times New Roman" w:hAnsi="Sylfaen" w:cs="Calibri"/>
                <w:color w:val="000000"/>
                <w:sz w:val="20"/>
                <w:szCs w:val="20"/>
                <w:lang w:val="ka-GE"/>
              </w:rPr>
              <w:t xml:space="preserve"> ათ. ლარი</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 არგოხში ჭაბურღილის მოწყობა - 10,8 ათ. ლარი</w:t>
            </w:r>
          </w:p>
          <w:p w:rsidR="002C19D9" w:rsidRPr="00CB0A44" w:rsidRDefault="0019144D" w:rsidP="00032EF8">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სოფელ ომალოს (პანკისი) წყალსადენის რეაბილიტაციის თანადაფინანსება - 34,7 ათ. ლარი</w:t>
            </w:r>
            <w:r w:rsidR="002C19D9" w:rsidRPr="00CB0A44">
              <w:rPr>
                <w:rFonts w:ascii="Sylfaen" w:eastAsia="Times New Roman" w:hAnsi="Sylfaen" w:cs="Calibri"/>
                <w:color w:val="000000"/>
                <w:sz w:val="20"/>
                <w:szCs w:val="20"/>
                <w:lang w:val="ka-GE"/>
              </w:rPr>
              <w:t xml:space="preserve"> </w:t>
            </w:r>
          </w:p>
          <w:p w:rsidR="0019144D" w:rsidRPr="00CB0A44" w:rsidRDefault="0019144D" w:rsidP="00032EF8">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ტექნიკური ზედამხედველობის ნაშთი - </w:t>
            </w:r>
            <w:r w:rsidR="002C19D9" w:rsidRPr="00CB0A44">
              <w:rPr>
                <w:rFonts w:ascii="Sylfaen" w:eastAsia="Times New Roman" w:hAnsi="Sylfaen" w:cs="Calibri"/>
                <w:color w:val="000000"/>
                <w:sz w:val="20"/>
                <w:szCs w:val="20"/>
                <w:lang w:val="ka-GE"/>
              </w:rPr>
              <w:t>3,9</w:t>
            </w:r>
            <w:r w:rsidRPr="00CB0A44">
              <w:rPr>
                <w:rFonts w:ascii="Sylfaen" w:eastAsia="Times New Roman" w:hAnsi="Sylfaen" w:cs="Calibri"/>
                <w:color w:val="000000"/>
                <w:sz w:val="20"/>
                <w:szCs w:val="20"/>
                <w:lang w:val="ka-GE"/>
              </w:rPr>
              <w:t xml:space="preserve"> ათ. ლარი.</w:t>
            </w:r>
          </w:p>
          <w:p w:rsidR="0019144D" w:rsidRPr="00CB0A44" w:rsidRDefault="0019144D" w:rsidP="00355892">
            <w:pPr>
              <w:numPr>
                <w:ilvl w:val="1"/>
                <w:numId w:val="26"/>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საპროექტო-სახარჯთაღრიცხვო დოკუმენტაციის შემუშავება -10,6 ათასი ლარი</w:t>
            </w:r>
          </w:p>
          <w:p w:rsidR="0019144D" w:rsidRPr="00CB0A44" w:rsidRDefault="0019144D" w:rsidP="0019144D">
            <w:pPr>
              <w:jc w:val="both"/>
              <w:rPr>
                <w:rFonts w:eastAsia="Times New Roman"/>
                <w:color w:val="000000"/>
                <w:sz w:val="20"/>
                <w:szCs w:val="20"/>
                <w:lang w:val="ka-GE"/>
              </w:rPr>
            </w:pPr>
            <w:r w:rsidRPr="00CB0A44">
              <w:rPr>
                <w:rFonts w:ascii="Sylfaen" w:eastAsia="Times New Roman" w:hAnsi="Sylfaen" w:cs="Sylfaen"/>
                <w:color w:val="000000"/>
                <w:sz w:val="20"/>
                <w:szCs w:val="20"/>
                <w:lang w:val="ka-GE"/>
              </w:rPr>
              <w:t>საქართველოს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მთავრობის</w:t>
            </w:r>
            <w:r w:rsidRPr="00CB0A44">
              <w:rPr>
                <w:rFonts w:eastAsia="Times New Roman"/>
                <w:color w:val="000000"/>
                <w:sz w:val="20"/>
                <w:szCs w:val="20"/>
                <w:lang w:val="ka-GE"/>
              </w:rPr>
              <w:t xml:space="preserve"> 2022 </w:t>
            </w:r>
            <w:r w:rsidRPr="00CB0A44">
              <w:rPr>
                <w:rFonts w:ascii="Sylfaen" w:eastAsia="Times New Roman" w:hAnsi="Sylfaen" w:cs="Sylfaen"/>
                <w:color w:val="000000"/>
                <w:sz w:val="20"/>
                <w:szCs w:val="20"/>
                <w:lang w:val="ka-GE"/>
              </w:rPr>
              <w:t>წლის</w:t>
            </w:r>
            <w:r w:rsidRPr="00CB0A44">
              <w:rPr>
                <w:rFonts w:eastAsia="Times New Roman"/>
                <w:color w:val="000000"/>
                <w:sz w:val="20"/>
                <w:szCs w:val="20"/>
                <w:lang w:val="ka-GE"/>
              </w:rPr>
              <w:t xml:space="preserve">   №926 </w:t>
            </w:r>
            <w:r w:rsidRPr="00CB0A44">
              <w:rPr>
                <w:rFonts w:ascii="Sylfaen" w:eastAsia="Times New Roman" w:hAnsi="Sylfaen" w:cs="Sylfaen"/>
                <w:color w:val="000000"/>
                <w:sz w:val="20"/>
                <w:szCs w:val="20"/>
                <w:lang w:val="ka-GE"/>
              </w:rPr>
              <w:t>განკარგულებით</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გამოყოფილი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თანხის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ნაშთი</w:t>
            </w:r>
            <w:r w:rsidR="00051FF0" w:rsidRPr="00CB0A44">
              <w:rPr>
                <w:rFonts w:ascii="Sylfaen" w:eastAsia="Times New Roman" w:hAnsi="Sylfaen" w:cs="Sylfaen"/>
                <w:color w:val="000000"/>
                <w:sz w:val="20"/>
                <w:szCs w:val="20"/>
                <w:lang w:val="ka-GE"/>
              </w:rPr>
              <w:t>ს საკასო ხარჯი</w:t>
            </w:r>
            <w:r w:rsidRPr="00CB0A44">
              <w:rPr>
                <w:rFonts w:eastAsia="Times New Roman"/>
                <w:color w:val="000000"/>
                <w:sz w:val="20"/>
                <w:szCs w:val="20"/>
                <w:lang w:val="ka-GE"/>
              </w:rPr>
              <w:t xml:space="preserve"> - </w:t>
            </w:r>
            <w:r w:rsidRPr="00CB0A44">
              <w:rPr>
                <w:rFonts w:ascii="Sylfaen" w:eastAsia="Times New Roman" w:hAnsi="Sylfaen" w:cs="Sylfaen"/>
                <w:color w:val="000000"/>
                <w:sz w:val="20"/>
                <w:szCs w:val="20"/>
                <w:lang w:val="ka-GE"/>
              </w:rPr>
              <w:t>სოფ</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ომალოს</w:t>
            </w:r>
            <w:r w:rsidR="00051FF0" w:rsidRPr="00CB0A44">
              <w:rPr>
                <w:rFonts w:ascii="Sylfaen" w:eastAsia="Times New Roman" w:hAnsi="Sylfaen" w:cs="Sylfaen"/>
                <w:color w:val="000000"/>
                <w:sz w:val="20"/>
                <w:szCs w:val="20"/>
                <w:lang w:val="ka-GE"/>
              </w:rPr>
              <w:t xml:space="preserve"> </w:t>
            </w:r>
            <w:r w:rsidRPr="00CB0A44">
              <w:rPr>
                <w:rFonts w:eastAsia="Times New Roman"/>
                <w:color w:val="000000"/>
                <w:sz w:val="20"/>
                <w:szCs w:val="20"/>
                <w:lang w:val="ka-GE"/>
              </w:rPr>
              <w:t>(</w:t>
            </w:r>
            <w:r w:rsidRPr="00CB0A44">
              <w:rPr>
                <w:rFonts w:ascii="Sylfaen" w:eastAsia="Times New Roman" w:hAnsi="Sylfaen" w:cs="Sylfaen"/>
                <w:color w:val="000000"/>
                <w:sz w:val="20"/>
                <w:szCs w:val="20"/>
                <w:lang w:val="ka-GE"/>
              </w:rPr>
              <w:t>პანკისი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წყალსადენის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სათავე</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ნაგებობისა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და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ქსელის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რეაბილიტაციისათვის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შეადგენს</w:t>
            </w:r>
            <w:r w:rsidRPr="00CB0A44">
              <w:rPr>
                <w:rFonts w:eastAsia="Times New Roman"/>
                <w:color w:val="000000"/>
                <w:sz w:val="20"/>
                <w:szCs w:val="20"/>
                <w:lang w:val="ka-GE"/>
              </w:rPr>
              <w:t xml:space="preserve"> - </w:t>
            </w:r>
            <w:r w:rsidR="00051FF0" w:rsidRPr="00CB0A44">
              <w:rPr>
                <w:rFonts w:ascii="Sylfaen" w:eastAsia="Times New Roman" w:hAnsi="Sylfaen"/>
                <w:color w:val="000000"/>
                <w:sz w:val="20"/>
                <w:szCs w:val="20"/>
                <w:lang w:val="ka-GE"/>
              </w:rPr>
              <w:t>115,9</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ათ</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ლარს</w:t>
            </w:r>
            <w:r w:rsidRPr="00CB0A44">
              <w:rPr>
                <w:rFonts w:eastAsia="Times New Roman"/>
                <w:color w:val="000000"/>
                <w:sz w:val="20"/>
                <w:szCs w:val="20"/>
                <w:lang w:val="ka-GE"/>
              </w:rPr>
              <w:t>,</w:t>
            </w:r>
          </w:p>
          <w:p w:rsidR="0019144D" w:rsidRPr="00CB0A44" w:rsidRDefault="0019144D" w:rsidP="00051FF0">
            <w:pPr>
              <w:jc w:val="both"/>
              <w:rPr>
                <w:rFonts w:eastAsia="Times New Roman"/>
                <w:color w:val="000000"/>
                <w:sz w:val="20"/>
                <w:szCs w:val="20"/>
                <w:lang w:val="ka-GE"/>
              </w:rPr>
            </w:pP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საქართველოს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მთავრობის</w:t>
            </w:r>
            <w:r w:rsidRPr="00CB0A44">
              <w:rPr>
                <w:rFonts w:eastAsia="Times New Roman"/>
                <w:color w:val="000000"/>
                <w:sz w:val="20"/>
                <w:szCs w:val="20"/>
                <w:lang w:val="ka-GE"/>
              </w:rPr>
              <w:t xml:space="preserve"> 2023 </w:t>
            </w:r>
            <w:r w:rsidRPr="00CB0A44">
              <w:rPr>
                <w:rFonts w:ascii="Sylfaen" w:eastAsia="Times New Roman" w:hAnsi="Sylfaen" w:cs="Sylfaen"/>
                <w:color w:val="000000"/>
                <w:sz w:val="20"/>
                <w:szCs w:val="20"/>
                <w:lang w:val="ka-GE"/>
              </w:rPr>
              <w:t>წლის</w:t>
            </w:r>
            <w:r w:rsidRPr="00CB0A44">
              <w:rPr>
                <w:rFonts w:eastAsia="Times New Roman"/>
                <w:color w:val="000000"/>
                <w:sz w:val="20"/>
                <w:szCs w:val="20"/>
                <w:lang w:val="ka-GE"/>
              </w:rPr>
              <w:t xml:space="preserve"> 9 </w:t>
            </w:r>
            <w:r w:rsidRPr="00CB0A44">
              <w:rPr>
                <w:rFonts w:ascii="Sylfaen" w:eastAsia="Times New Roman" w:hAnsi="Sylfaen" w:cs="Sylfaen"/>
                <w:color w:val="000000"/>
                <w:sz w:val="20"/>
                <w:szCs w:val="20"/>
                <w:lang w:val="ka-GE"/>
              </w:rPr>
              <w:t>თებერვლის</w:t>
            </w:r>
            <w:r w:rsidRPr="00CB0A44">
              <w:rPr>
                <w:rFonts w:eastAsia="Times New Roman"/>
                <w:color w:val="000000"/>
                <w:sz w:val="20"/>
                <w:szCs w:val="20"/>
                <w:lang w:val="ka-GE"/>
              </w:rPr>
              <w:t xml:space="preserve">  №301 </w:t>
            </w:r>
            <w:r w:rsidRPr="00CB0A44">
              <w:rPr>
                <w:rFonts w:ascii="Sylfaen" w:eastAsia="Times New Roman" w:hAnsi="Sylfaen" w:cs="Sylfaen"/>
                <w:color w:val="000000"/>
                <w:sz w:val="20"/>
                <w:szCs w:val="20"/>
                <w:lang w:val="ka-GE"/>
              </w:rPr>
              <w:t>განკარგულებით</w:t>
            </w:r>
            <w:r w:rsidRPr="00CB0A44">
              <w:rPr>
                <w:rFonts w:eastAsia="Times New Roman"/>
                <w:color w:val="000000"/>
                <w:sz w:val="20"/>
                <w:szCs w:val="20"/>
                <w:lang w:val="ka-GE"/>
              </w:rPr>
              <w:t xml:space="preserve"> </w:t>
            </w:r>
            <w:r w:rsidR="00051FF0" w:rsidRPr="00CB0A44">
              <w:rPr>
                <w:rFonts w:ascii="Sylfaen" w:eastAsia="Times New Roman" w:hAnsi="Sylfaen"/>
                <w:color w:val="000000"/>
                <w:sz w:val="20"/>
                <w:szCs w:val="20"/>
                <w:lang w:val="ka-GE"/>
              </w:rPr>
              <w:t>და</w:t>
            </w:r>
            <w:r w:rsidRPr="00CB0A44">
              <w:rPr>
                <w:rFonts w:ascii="Sylfaen" w:eastAsia="Times New Roman" w:hAnsi="Sylfaen" w:cs="Sylfaen"/>
                <w:color w:val="000000"/>
                <w:sz w:val="20"/>
                <w:szCs w:val="20"/>
                <w:lang w:val="ka-GE"/>
              </w:rPr>
              <w:t>ფინან</w:t>
            </w:r>
            <w:r w:rsidR="00051FF0" w:rsidRPr="00CB0A44">
              <w:rPr>
                <w:rFonts w:ascii="Sylfaen" w:eastAsia="Times New Roman" w:hAnsi="Sylfaen" w:cs="Sylfaen"/>
                <w:color w:val="000000"/>
                <w:sz w:val="20"/>
                <w:szCs w:val="20"/>
                <w:lang w:val="ka-GE"/>
              </w:rPr>
              <w:t>სდა და დასრულდა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სოფ</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ომალოში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თუშეთში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წყალმომარაგების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სათვისა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და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მაგისტრალის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მოწყობა</w:t>
            </w:r>
            <w:r w:rsidRPr="00CB0A44">
              <w:rPr>
                <w:rFonts w:eastAsia="Times New Roman"/>
                <w:color w:val="000000"/>
                <w:sz w:val="20"/>
                <w:szCs w:val="20"/>
                <w:lang w:val="ka-GE"/>
              </w:rPr>
              <w:t xml:space="preserve"> - 618,4 </w:t>
            </w:r>
            <w:r w:rsidRPr="00CB0A44">
              <w:rPr>
                <w:rFonts w:ascii="Sylfaen" w:eastAsia="Times New Roman" w:hAnsi="Sylfaen" w:cs="Sylfaen"/>
                <w:color w:val="000000"/>
                <w:sz w:val="20"/>
                <w:szCs w:val="20"/>
                <w:lang w:val="ka-GE"/>
              </w:rPr>
              <w:t>ათასი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ლარით</w:t>
            </w:r>
            <w:r w:rsidRPr="00CB0A44">
              <w:rPr>
                <w:rFonts w:eastAsia="Times New Roman"/>
                <w:color w:val="000000"/>
                <w:sz w:val="20"/>
                <w:szCs w:val="20"/>
                <w:lang w:val="ka-GE"/>
              </w:rPr>
              <w:t>.</w:t>
            </w:r>
          </w:p>
        </w:tc>
      </w:tr>
      <w:tr w:rsidR="00623686" w:rsidRPr="00CB0A44" w:rsidTr="00077CA7">
        <w:trPr>
          <w:gridAfter w:val="1"/>
          <w:wAfter w:w="5" w:type="pct"/>
          <w:trHeight w:val="395"/>
        </w:trPr>
        <w:tc>
          <w:tcPr>
            <w:tcW w:w="1124" w:type="pct"/>
            <w:tcBorders>
              <w:top w:val="nil"/>
              <w:left w:val="single" w:sz="4" w:space="0" w:color="auto"/>
              <w:bottom w:val="single" w:sz="4" w:space="0" w:color="auto"/>
              <w:right w:val="single" w:sz="4" w:space="0" w:color="auto"/>
            </w:tcBorders>
            <w:shd w:val="clear" w:color="000000" w:fill="FFFFFF"/>
            <w:vAlign w:val="center"/>
            <w:hideMark/>
          </w:tcPr>
          <w:p w:rsidR="00623686" w:rsidRPr="00CB0A44" w:rsidRDefault="00623686"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871" w:type="pct"/>
            <w:gridSpan w:val="6"/>
            <w:tcBorders>
              <w:top w:val="single" w:sz="4" w:space="0" w:color="auto"/>
              <w:left w:val="nil"/>
              <w:bottom w:val="single" w:sz="4" w:space="0" w:color="auto"/>
              <w:right w:val="single" w:sz="4" w:space="0" w:color="000000"/>
            </w:tcBorders>
            <w:shd w:val="clear" w:color="000000" w:fill="FFFFFF"/>
            <w:vAlign w:val="center"/>
            <w:hideMark/>
          </w:tcPr>
          <w:p w:rsidR="00623686" w:rsidRPr="00CB0A44" w:rsidRDefault="00623686"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გამუჯობესებული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მიწოდება</w:t>
            </w:r>
          </w:p>
        </w:tc>
      </w:tr>
      <w:tr w:rsidR="00623686" w:rsidRPr="00CB0A44" w:rsidTr="00077CA7">
        <w:trPr>
          <w:gridAfter w:val="1"/>
          <w:wAfter w:w="5" w:type="pct"/>
          <w:trHeight w:val="395"/>
        </w:trPr>
        <w:tc>
          <w:tcPr>
            <w:tcW w:w="1124" w:type="pct"/>
            <w:tcBorders>
              <w:top w:val="nil"/>
              <w:left w:val="single" w:sz="4" w:space="0" w:color="auto"/>
              <w:bottom w:val="single" w:sz="4" w:space="0" w:color="auto"/>
              <w:right w:val="single" w:sz="4" w:space="0" w:color="auto"/>
            </w:tcBorders>
            <w:shd w:val="clear" w:color="000000" w:fill="FFFFFF"/>
            <w:vAlign w:val="center"/>
          </w:tcPr>
          <w:p w:rsidR="00623686" w:rsidRPr="00CB0A44" w:rsidRDefault="00623686" w:rsidP="00B624F9">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w:t>
            </w:r>
            <w:r w:rsidR="00B624F9" w:rsidRPr="00CB0A44">
              <w:rPr>
                <w:rFonts w:ascii="Sylfaen" w:eastAsia="Times New Roman" w:hAnsi="Sylfaen" w:cs="Sylfaen"/>
                <w:color w:val="000000"/>
                <w:sz w:val="20"/>
                <w:szCs w:val="20"/>
                <w:lang w:val="ka-GE"/>
              </w:rPr>
              <w:t xml:space="preserve"> </w:t>
            </w:r>
          </w:p>
        </w:tc>
        <w:tc>
          <w:tcPr>
            <w:tcW w:w="3871" w:type="pct"/>
            <w:gridSpan w:val="6"/>
            <w:tcBorders>
              <w:top w:val="single" w:sz="4" w:space="0" w:color="auto"/>
              <w:left w:val="nil"/>
              <w:bottom w:val="single" w:sz="4" w:space="0" w:color="auto"/>
              <w:right w:val="single" w:sz="4" w:space="0" w:color="000000"/>
            </w:tcBorders>
            <w:shd w:val="clear" w:color="000000" w:fill="FFFFFF"/>
            <w:vAlign w:val="center"/>
          </w:tcPr>
          <w:p w:rsidR="00623686" w:rsidRPr="00CB0A44" w:rsidRDefault="00623686" w:rsidP="00032EF8">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მოსახლეობისთვის სასმელი წყლის მიწოდება გაუმჯობესებულია</w:t>
            </w:r>
          </w:p>
        </w:tc>
      </w:tr>
      <w:tr w:rsidR="00623686" w:rsidRPr="00CB0A44" w:rsidTr="00077CA7">
        <w:trPr>
          <w:gridAfter w:val="1"/>
          <w:wAfter w:w="5" w:type="pct"/>
          <w:trHeight w:val="395"/>
        </w:trPr>
        <w:tc>
          <w:tcPr>
            <w:tcW w:w="2624" w:type="pct"/>
            <w:gridSpan w:val="4"/>
            <w:tcBorders>
              <w:top w:val="single" w:sz="4" w:space="0" w:color="auto"/>
              <w:left w:val="single" w:sz="4" w:space="0" w:color="auto"/>
              <w:right w:val="single" w:sz="4" w:space="0" w:color="auto"/>
            </w:tcBorders>
            <w:shd w:val="clear" w:color="000000" w:fill="FFFFFF"/>
            <w:vAlign w:val="center"/>
          </w:tcPr>
          <w:p w:rsidR="00623686" w:rsidRPr="00CB0A44" w:rsidRDefault="00623686"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371" w:type="pct"/>
            <w:gridSpan w:val="3"/>
            <w:tcBorders>
              <w:top w:val="single" w:sz="4" w:space="0" w:color="auto"/>
              <w:left w:val="nil"/>
              <w:right w:val="single" w:sz="4" w:space="0" w:color="auto"/>
            </w:tcBorders>
            <w:shd w:val="clear" w:color="000000" w:fill="FFFFFF"/>
            <w:vAlign w:val="center"/>
          </w:tcPr>
          <w:p w:rsidR="00623686" w:rsidRPr="00CB0A44" w:rsidRDefault="00623686"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623686" w:rsidRPr="00CB0A44" w:rsidTr="00DC4FD7">
        <w:trPr>
          <w:trHeight w:val="765"/>
        </w:trPr>
        <w:tc>
          <w:tcPr>
            <w:tcW w:w="1124" w:type="pct"/>
            <w:vMerge w:val="restart"/>
            <w:tcBorders>
              <w:top w:val="single" w:sz="4" w:space="0" w:color="auto"/>
              <w:left w:val="single" w:sz="4" w:space="0" w:color="auto"/>
              <w:bottom w:val="single" w:sz="8" w:space="0" w:color="auto"/>
              <w:right w:val="single" w:sz="8" w:space="0" w:color="auto"/>
            </w:tcBorders>
            <w:shd w:val="clear" w:color="auto" w:fill="auto"/>
            <w:vAlign w:val="center"/>
            <w:hideMark/>
          </w:tcPr>
          <w:p w:rsidR="00623686" w:rsidRPr="00CB0A44" w:rsidRDefault="00623686" w:rsidP="00032EF8">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მუდვმივი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წყლით</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უზრუნველყოფილი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მოსახლეობა</w:t>
            </w:r>
          </w:p>
        </w:tc>
        <w:tc>
          <w:tcPr>
            <w:tcW w:w="5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3686" w:rsidRPr="00CB0A44" w:rsidRDefault="00623686"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960" w:type="pct"/>
            <w:tcBorders>
              <w:top w:val="single" w:sz="4" w:space="0" w:color="auto"/>
              <w:left w:val="nil"/>
              <w:bottom w:val="single" w:sz="4" w:space="0" w:color="auto"/>
              <w:right w:val="single" w:sz="4" w:space="0" w:color="auto"/>
            </w:tcBorders>
            <w:shd w:val="clear" w:color="auto" w:fill="auto"/>
            <w:vAlign w:val="center"/>
          </w:tcPr>
          <w:p w:rsidR="00623686" w:rsidRPr="00CB0A44" w:rsidRDefault="00623686"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1001" w:type="pct"/>
            <w:tcBorders>
              <w:top w:val="single" w:sz="4" w:space="0" w:color="auto"/>
              <w:left w:val="nil"/>
              <w:bottom w:val="single" w:sz="4" w:space="0" w:color="auto"/>
              <w:right w:val="single" w:sz="4" w:space="0" w:color="auto"/>
            </w:tcBorders>
            <w:shd w:val="clear" w:color="auto" w:fill="auto"/>
            <w:vAlign w:val="center"/>
          </w:tcPr>
          <w:p w:rsidR="00623686" w:rsidRPr="00CB0A44" w:rsidRDefault="00623686"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605" w:type="pct"/>
            <w:tcBorders>
              <w:top w:val="single" w:sz="4" w:space="0" w:color="auto"/>
              <w:left w:val="nil"/>
              <w:bottom w:val="single" w:sz="4" w:space="0" w:color="auto"/>
              <w:right w:val="single" w:sz="4" w:space="0" w:color="000000"/>
            </w:tcBorders>
            <w:shd w:val="clear" w:color="auto" w:fill="auto"/>
            <w:vAlign w:val="center"/>
            <w:hideMark/>
          </w:tcPr>
          <w:p w:rsidR="00623686" w:rsidRPr="00CB0A44" w:rsidRDefault="00623686"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770" w:type="pct"/>
            <w:gridSpan w:val="2"/>
            <w:tcBorders>
              <w:top w:val="single" w:sz="4" w:space="0" w:color="auto"/>
              <w:left w:val="nil"/>
              <w:bottom w:val="single" w:sz="4" w:space="0" w:color="auto"/>
              <w:right w:val="single" w:sz="4" w:space="0" w:color="000000"/>
            </w:tcBorders>
            <w:shd w:val="clear" w:color="auto" w:fill="auto"/>
            <w:vAlign w:val="center"/>
            <w:hideMark/>
          </w:tcPr>
          <w:p w:rsidR="00623686" w:rsidRPr="00CB0A44" w:rsidRDefault="00623686" w:rsidP="00032EF8">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6A7AE1" w:rsidRPr="00CB0A44" w:rsidTr="00DC4FD7">
        <w:trPr>
          <w:trHeight w:val="1178"/>
        </w:trPr>
        <w:tc>
          <w:tcPr>
            <w:tcW w:w="1124" w:type="pct"/>
            <w:vMerge/>
            <w:tcBorders>
              <w:top w:val="nil"/>
              <w:left w:val="single" w:sz="4" w:space="0" w:color="auto"/>
              <w:bottom w:val="single" w:sz="4" w:space="0" w:color="000000"/>
              <w:right w:val="single" w:sz="4" w:space="0" w:color="auto"/>
            </w:tcBorders>
            <w:shd w:val="clear" w:color="auto" w:fill="auto"/>
            <w:vAlign w:val="center"/>
            <w:hideMark/>
          </w:tcPr>
          <w:p w:rsidR="006A7AE1" w:rsidRPr="00CB0A44" w:rsidRDefault="006A7AE1" w:rsidP="006A7AE1">
            <w:pPr>
              <w:spacing w:after="0" w:line="240" w:lineRule="auto"/>
              <w:rPr>
                <w:rFonts w:ascii="Calibri" w:eastAsia="Times New Roman" w:hAnsi="Calibri" w:cs="Calibri"/>
                <w:color w:val="000000"/>
                <w:sz w:val="20"/>
                <w:szCs w:val="20"/>
              </w:rPr>
            </w:pPr>
          </w:p>
        </w:tc>
        <w:tc>
          <w:tcPr>
            <w:tcW w:w="540" w:type="pct"/>
            <w:gridSpan w:val="2"/>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85</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960" w:type="pct"/>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89</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1001" w:type="pct"/>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87</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605" w:type="pct"/>
            <w:tcBorders>
              <w:top w:val="single" w:sz="4" w:space="0" w:color="auto"/>
              <w:left w:val="nil"/>
              <w:bottom w:val="single" w:sz="8" w:space="0" w:color="auto"/>
              <w:right w:val="single" w:sz="8" w:space="0" w:color="000000"/>
            </w:tcBorders>
            <w:shd w:val="clear" w:color="auto" w:fill="auto"/>
            <w:vAlign w:val="center"/>
            <w:hideMark/>
          </w:tcPr>
          <w:p w:rsidR="006A7AE1" w:rsidRPr="00CB0A44" w:rsidRDefault="006A7AE1" w:rsidP="006A7A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 - </w:t>
            </w:r>
          </w:p>
        </w:tc>
        <w:tc>
          <w:tcPr>
            <w:tcW w:w="77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A7AE1" w:rsidRPr="00CB0A44" w:rsidRDefault="006A7AE1" w:rsidP="006A7A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შესაძლებელია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არსებობდეს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დროებითი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შეფერხებები</w:t>
            </w:r>
            <w:r w:rsidRPr="00CB0A44">
              <w:rPr>
                <w:rFonts w:ascii="Calibri" w:eastAsia="Times New Roman" w:hAnsi="Calibri" w:cs="Calibri"/>
                <w:color w:val="000000"/>
                <w:sz w:val="20"/>
                <w:szCs w:val="20"/>
              </w:rPr>
              <w:t> </w:t>
            </w:r>
          </w:p>
        </w:tc>
      </w:tr>
    </w:tbl>
    <w:p w:rsidR="0019144D" w:rsidRPr="00CB0A44" w:rsidRDefault="0019144D" w:rsidP="0019144D">
      <w:pPr>
        <w:rPr>
          <w:rFonts w:ascii="Sylfaen" w:hAnsi="Sylfaen"/>
          <w:b/>
          <w:sz w:val="20"/>
          <w:szCs w:val="20"/>
        </w:rPr>
      </w:pPr>
    </w:p>
    <w:p w:rsidR="0019144D" w:rsidRPr="00CB0A44" w:rsidRDefault="0019144D" w:rsidP="0019144D">
      <w:pPr>
        <w:rPr>
          <w:rFonts w:ascii="Sylfaen" w:hAnsi="Sylfaen"/>
          <w:b/>
          <w:sz w:val="20"/>
          <w:szCs w:val="20"/>
          <w:lang w:val="ka-GE"/>
        </w:rPr>
      </w:pPr>
    </w:p>
    <w:tbl>
      <w:tblPr>
        <w:tblW w:w="5005" w:type="pct"/>
        <w:tblInd w:w="-5" w:type="dxa"/>
        <w:tblLayout w:type="fixed"/>
        <w:tblLook w:val="04A0" w:firstRow="1" w:lastRow="0" w:firstColumn="1" w:lastColumn="0" w:noHBand="0" w:noVBand="1"/>
      </w:tblPr>
      <w:tblGrid>
        <w:gridCol w:w="2428"/>
        <w:gridCol w:w="24"/>
        <w:gridCol w:w="1143"/>
        <w:gridCol w:w="613"/>
        <w:gridCol w:w="1458"/>
        <w:gridCol w:w="2165"/>
        <w:gridCol w:w="1300"/>
        <w:gridCol w:w="1661"/>
        <w:gridCol w:w="9"/>
      </w:tblGrid>
      <w:tr w:rsidR="00051FF0" w:rsidRPr="00CB0A44" w:rsidTr="00691E05">
        <w:trPr>
          <w:gridAfter w:val="1"/>
          <w:wAfter w:w="4" w:type="pct"/>
          <w:trHeight w:val="300"/>
        </w:trPr>
        <w:tc>
          <w:tcPr>
            <w:tcW w:w="1135" w:type="pct"/>
            <w:gridSpan w:val="2"/>
            <w:vMerge w:val="restart"/>
            <w:tcBorders>
              <w:top w:val="single" w:sz="4" w:space="0" w:color="auto"/>
              <w:left w:val="single" w:sz="4" w:space="0" w:color="auto"/>
              <w:right w:val="single" w:sz="4" w:space="0" w:color="auto"/>
            </w:tcBorders>
            <w:shd w:val="clear" w:color="000000" w:fill="FFFFFF"/>
            <w:vAlign w:val="center"/>
            <w:hideMark/>
          </w:tcPr>
          <w:p w:rsidR="00051FF0" w:rsidRPr="00CB0A44" w:rsidRDefault="00051FF0"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813" w:type="pct"/>
            <w:gridSpan w:val="2"/>
            <w:tcBorders>
              <w:top w:val="single" w:sz="4" w:space="0" w:color="auto"/>
              <w:left w:val="nil"/>
              <w:bottom w:val="single" w:sz="4" w:space="0" w:color="auto"/>
              <w:right w:val="single" w:sz="4" w:space="0" w:color="auto"/>
            </w:tcBorders>
            <w:shd w:val="clear" w:color="000000" w:fill="FFFFFF"/>
            <w:vAlign w:val="center"/>
            <w:hideMark/>
          </w:tcPr>
          <w:p w:rsidR="00051FF0" w:rsidRPr="00CB0A44" w:rsidRDefault="00051FF0"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1677" w:type="pct"/>
            <w:gridSpan w:val="2"/>
            <w:vMerge w:val="restart"/>
            <w:tcBorders>
              <w:top w:val="single" w:sz="4" w:space="0" w:color="auto"/>
              <w:left w:val="nil"/>
              <w:right w:val="single" w:sz="4" w:space="0" w:color="000000"/>
            </w:tcBorders>
            <w:shd w:val="clear" w:color="000000" w:fill="FFFFFF"/>
            <w:vAlign w:val="center"/>
            <w:hideMark/>
          </w:tcPr>
          <w:p w:rsidR="00051FF0" w:rsidRPr="00CB0A44" w:rsidRDefault="00051FF0"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ექსპლუა</w:t>
            </w:r>
            <w:r w:rsidRPr="00CB0A44">
              <w:rPr>
                <w:rFonts w:ascii="Sylfaen" w:eastAsia="Times New Roman" w:hAnsi="Sylfaen" w:cs="Sylfaen"/>
                <w:color w:val="000000"/>
                <w:sz w:val="20"/>
                <w:szCs w:val="20"/>
                <w:lang w:val="ka-GE"/>
              </w:rPr>
              <w:t>ტა</w:t>
            </w:r>
            <w:r w:rsidRPr="00CB0A44">
              <w:rPr>
                <w:rFonts w:ascii="Sylfaen" w:eastAsia="Times New Roman" w:hAnsi="Sylfaen" w:cs="Sylfaen"/>
                <w:color w:val="000000"/>
                <w:sz w:val="20"/>
                <w:szCs w:val="20"/>
              </w:rPr>
              <w:t>ცია</w:t>
            </w:r>
          </w:p>
        </w:tc>
        <w:tc>
          <w:tcPr>
            <w:tcW w:w="1371" w:type="pct"/>
            <w:gridSpan w:val="2"/>
            <w:tcBorders>
              <w:top w:val="single" w:sz="4" w:space="0" w:color="auto"/>
              <w:left w:val="nil"/>
              <w:bottom w:val="single" w:sz="4" w:space="0" w:color="auto"/>
              <w:right w:val="single" w:sz="4" w:space="0" w:color="auto"/>
            </w:tcBorders>
            <w:shd w:val="clear" w:color="000000" w:fill="FFFFFF"/>
            <w:vAlign w:val="center"/>
            <w:hideMark/>
          </w:tcPr>
          <w:p w:rsidR="00051FF0" w:rsidRPr="00CB0A44" w:rsidRDefault="00051FF0"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051FF0" w:rsidRPr="00CB0A44" w:rsidTr="00691E05">
        <w:trPr>
          <w:gridAfter w:val="1"/>
          <w:wAfter w:w="4" w:type="pct"/>
          <w:trHeight w:val="525"/>
        </w:trPr>
        <w:tc>
          <w:tcPr>
            <w:tcW w:w="1135" w:type="pct"/>
            <w:gridSpan w:val="2"/>
            <w:vMerge/>
            <w:tcBorders>
              <w:left w:val="single" w:sz="4" w:space="0" w:color="auto"/>
              <w:right w:val="single" w:sz="4" w:space="0" w:color="auto"/>
            </w:tcBorders>
            <w:vAlign w:val="center"/>
            <w:hideMark/>
          </w:tcPr>
          <w:p w:rsidR="00051FF0" w:rsidRPr="00CB0A44" w:rsidRDefault="00051FF0" w:rsidP="0019144D">
            <w:pPr>
              <w:spacing w:after="0" w:line="240" w:lineRule="auto"/>
              <w:rPr>
                <w:rFonts w:ascii="Calibri" w:eastAsia="Times New Roman" w:hAnsi="Calibri" w:cs="Calibri"/>
                <w:color w:val="000000"/>
                <w:sz w:val="20"/>
                <w:szCs w:val="20"/>
              </w:rPr>
            </w:pPr>
          </w:p>
        </w:tc>
        <w:tc>
          <w:tcPr>
            <w:tcW w:w="813" w:type="pct"/>
            <w:gridSpan w:val="2"/>
            <w:vMerge w:val="restart"/>
            <w:tcBorders>
              <w:top w:val="nil"/>
              <w:left w:val="single" w:sz="4" w:space="0" w:color="auto"/>
              <w:right w:val="single" w:sz="4" w:space="0" w:color="auto"/>
            </w:tcBorders>
            <w:shd w:val="clear" w:color="000000" w:fill="FFFFFF"/>
            <w:vAlign w:val="center"/>
            <w:hideMark/>
          </w:tcPr>
          <w:p w:rsidR="00051FF0" w:rsidRPr="00CB0A44" w:rsidRDefault="00051FF0"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02 02 02 </w:t>
            </w:r>
          </w:p>
        </w:tc>
        <w:tc>
          <w:tcPr>
            <w:tcW w:w="1677" w:type="pct"/>
            <w:gridSpan w:val="2"/>
            <w:vMerge/>
            <w:tcBorders>
              <w:left w:val="single" w:sz="4" w:space="0" w:color="auto"/>
              <w:right w:val="single" w:sz="4" w:space="0" w:color="000000"/>
            </w:tcBorders>
            <w:vAlign w:val="center"/>
            <w:hideMark/>
          </w:tcPr>
          <w:p w:rsidR="00051FF0" w:rsidRPr="00CB0A44" w:rsidRDefault="00051FF0" w:rsidP="0019144D">
            <w:pPr>
              <w:spacing w:after="0" w:line="240" w:lineRule="auto"/>
              <w:rPr>
                <w:rFonts w:ascii="Calibri" w:eastAsia="Times New Roman" w:hAnsi="Calibri" w:cs="Calibri"/>
                <w:color w:val="000000"/>
                <w:sz w:val="20"/>
                <w:szCs w:val="20"/>
              </w:rPr>
            </w:pPr>
          </w:p>
        </w:tc>
        <w:tc>
          <w:tcPr>
            <w:tcW w:w="1371" w:type="pct"/>
            <w:gridSpan w:val="2"/>
            <w:tcBorders>
              <w:top w:val="nil"/>
              <w:left w:val="single" w:sz="4" w:space="0" w:color="000000"/>
              <w:bottom w:val="single" w:sz="4" w:space="0" w:color="auto"/>
              <w:right w:val="single" w:sz="4" w:space="0" w:color="auto"/>
            </w:tcBorders>
            <w:shd w:val="clear" w:color="000000" w:fill="FFFFFF"/>
            <w:vAlign w:val="center"/>
            <w:hideMark/>
          </w:tcPr>
          <w:p w:rsidR="00051FF0" w:rsidRPr="00CB0A44" w:rsidRDefault="00051FF0"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051FF0" w:rsidRPr="00CB0A44" w:rsidRDefault="00051FF0" w:rsidP="0019144D">
            <w:pPr>
              <w:spacing w:after="0" w:line="240" w:lineRule="auto"/>
              <w:jc w:val="center"/>
              <w:rPr>
                <w:rFonts w:ascii="Calibri" w:eastAsia="Times New Roman" w:hAnsi="Calibri" w:cs="Calibri"/>
                <w:color w:val="000000"/>
                <w:sz w:val="20"/>
                <w:szCs w:val="20"/>
              </w:rPr>
            </w:pPr>
          </w:p>
        </w:tc>
      </w:tr>
      <w:tr w:rsidR="00051FF0" w:rsidRPr="00CB0A44" w:rsidTr="00691E05">
        <w:trPr>
          <w:gridAfter w:val="1"/>
          <w:wAfter w:w="4" w:type="pct"/>
          <w:trHeight w:val="536"/>
        </w:trPr>
        <w:tc>
          <w:tcPr>
            <w:tcW w:w="1135" w:type="pct"/>
            <w:gridSpan w:val="2"/>
            <w:vMerge/>
            <w:tcBorders>
              <w:left w:val="single" w:sz="4" w:space="0" w:color="auto"/>
              <w:bottom w:val="single" w:sz="4" w:space="0" w:color="auto"/>
              <w:right w:val="single" w:sz="4" w:space="0" w:color="auto"/>
            </w:tcBorders>
            <w:vAlign w:val="center"/>
          </w:tcPr>
          <w:p w:rsidR="00051FF0" w:rsidRPr="00CB0A44" w:rsidRDefault="00051FF0" w:rsidP="0019144D">
            <w:pPr>
              <w:spacing w:after="0" w:line="240" w:lineRule="auto"/>
              <w:rPr>
                <w:rFonts w:ascii="Calibri" w:eastAsia="Times New Roman" w:hAnsi="Calibri" w:cs="Calibri"/>
                <w:color w:val="000000"/>
                <w:sz w:val="20"/>
                <w:szCs w:val="20"/>
              </w:rPr>
            </w:pPr>
          </w:p>
        </w:tc>
        <w:tc>
          <w:tcPr>
            <w:tcW w:w="813" w:type="pct"/>
            <w:gridSpan w:val="2"/>
            <w:vMerge/>
            <w:tcBorders>
              <w:left w:val="single" w:sz="4" w:space="0" w:color="auto"/>
              <w:bottom w:val="single" w:sz="4" w:space="0" w:color="auto"/>
              <w:right w:val="single" w:sz="4" w:space="0" w:color="auto"/>
            </w:tcBorders>
            <w:shd w:val="clear" w:color="000000" w:fill="FFFFFF"/>
            <w:vAlign w:val="center"/>
          </w:tcPr>
          <w:p w:rsidR="00051FF0" w:rsidRPr="00CB0A44" w:rsidRDefault="00051FF0" w:rsidP="0019144D">
            <w:pPr>
              <w:spacing w:after="0" w:line="240" w:lineRule="auto"/>
              <w:jc w:val="center"/>
              <w:rPr>
                <w:rFonts w:ascii="Calibri" w:eastAsia="Times New Roman" w:hAnsi="Calibri" w:cs="Calibri"/>
                <w:color w:val="000000"/>
                <w:sz w:val="20"/>
                <w:szCs w:val="20"/>
              </w:rPr>
            </w:pPr>
          </w:p>
        </w:tc>
        <w:tc>
          <w:tcPr>
            <w:tcW w:w="1677" w:type="pct"/>
            <w:gridSpan w:val="2"/>
            <w:vMerge/>
            <w:tcBorders>
              <w:left w:val="single" w:sz="4" w:space="0" w:color="auto"/>
              <w:bottom w:val="single" w:sz="4" w:space="0" w:color="auto"/>
              <w:right w:val="single" w:sz="4" w:space="0" w:color="000000"/>
            </w:tcBorders>
            <w:vAlign w:val="center"/>
          </w:tcPr>
          <w:p w:rsidR="00051FF0" w:rsidRPr="00CB0A44" w:rsidRDefault="00051FF0" w:rsidP="0019144D">
            <w:pPr>
              <w:spacing w:after="0" w:line="240" w:lineRule="auto"/>
              <w:rPr>
                <w:rFonts w:ascii="Calibri" w:eastAsia="Times New Roman" w:hAnsi="Calibri" w:cs="Calibri"/>
                <w:color w:val="000000"/>
                <w:sz w:val="20"/>
                <w:szCs w:val="20"/>
              </w:rPr>
            </w:pPr>
          </w:p>
        </w:tc>
        <w:tc>
          <w:tcPr>
            <w:tcW w:w="1371" w:type="pct"/>
            <w:gridSpan w:val="2"/>
            <w:tcBorders>
              <w:top w:val="single" w:sz="4" w:space="0" w:color="auto"/>
              <w:left w:val="single" w:sz="4" w:space="0" w:color="000000"/>
              <w:right w:val="single" w:sz="4" w:space="0" w:color="auto"/>
            </w:tcBorders>
            <w:shd w:val="clear" w:color="000000" w:fill="FFFFFF"/>
            <w:vAlign w:val="center"/>
          </w:tcPr>
          <w:p w:rsidR="00051FF0" w:rsidRPr="00CB0A44" w:rsidRDefault="00F43F2D" w:rsidP="0019144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221,6</w:t>
            </w:r>
          </w:p>
        </w:tc>
      </w:tr>
      <w:tr w:rsidR="0019144D" w:rsidRPr="00CB0A44" w:rsidTr="00051FF0">
        <w:trPr>
          <w:gridAfter w:val="1"/>
          <w:wAfter w:w="4" w:type="pct"/>
          <w:trHeight w:val="260"/>
        </w:trPr>
        <w:tc>
          <w:tcPr>
            <w:tcW w:w="1135"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861" w:type="pct"/>
            <w:gridSpan w:val="6"/>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jc w:val="both"/>
              <w:rPr>
                <w:rFonts w:ascii="Calibri" w:eastAsia="Times New Roman" w:hAnsi="Calibri" w:cs="Calibri"/>
                <w:color w:val="000000"/>
                <w:sz w:val="20"/>
                <w:szCs w:val="20"/>
              </w:rPr>
            </w:pP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მერია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საფინანსო</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საბიუჯეტო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r>
      <w:tr w:rsidR="00694015" w:rsidRPr="00CB0A44" w:rsidTr="00051FF0">
        <w:trPr>
          <w:gridAfter w:val="1"/>
          <w:wAfter w:w="4" w:type="pct"/>
          <w:trHeight w:val="1160"/>
        </w:trPr>
        <w:tc>
          <w:tcPr>
            <w:tcW w:w="1135" w:type="pct"/>
            <w:gridSpan w:val="2"/>
            <w:tcBorders>
              <w:top w:val="nil"/>
              <w:left w:val="single" w:sz="4" w:space="0" w:color="auto"/>
              <w:bottom w:val="single" w:sz="4" w:space="0" w:color="auto"/>
              <w:right w:val="single" w:sz="4" w:space="0" w:color="auto"/>
            </w:tcBorders>
            <w:shd w:val="clear" w:color="000000" w:fill="FFFFFF"/>
            <w:vAlign w:val="center"/>
            <w:hideMark/>
          </w:tcPr>
          <w:p w:rsidR="00694015" w:rsidRPr="00CB0A44" w:rsidRDefault="00694015" w:rsidP="00694015">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47244E" w:rsidRPr="00CB0A44">
              <w:rPr>
                <w:rFonts w:ascii="Sylfaen" w:eastAsia="Times New Roman" w:hAnsi="Sylfaen" w:cs="Sylfaen"/>
                <w:color w:val="000000"/>
                <w:sz w:val="20"/>
                <w:szCs w:val="20"/>
                <w:lang w:val="ka-GE"/>
              </w:rPr>
              <w:t xml:space="preserve"> და მიზანი</w:t>
            </w:r>
          </w:p>
        </w:tc>
        <w:tc>
          <w:tcPr>
            <w:tcW w:w="3861" w:type="pct"/>
            <w:gridSpan w:val="6"/>
            <w:tcBorders>
              <w:top w:val="single" w:sz="4" w:space="0" w:color="auto"/>
              <w:left w:val="nil"/>
              <w:bottom w:val="single" w:sz="4" w:space="0" w:color="auto"/>
              <w:right w:val="single" w:sz="4" w:space="0" w:color="000000"/>
            </w:tcBorders>
            <w:shd w:val="clear" w:color="auto" w:fill="auto"/>
            <w:vAlign w:val="center"/>
          </w:tcPr>
          <w:p w:rsidR="00694015" w:rsidRPr="00CB0A44" w:rsidRDefault="00694015" w:rsidP="00694015">
            <w:pPr>
              <w:spacing w:after="0" w:line="240" w:lineRule="auto"/>
              <w:jc w:val="both"/>
              <w:rPr>
                <w:rFonts w:ascii="Sylfaen" w:eastAsia="Times New Roman" w:hAnsi="Sylfaen" w:cs="Sylfaen"/>
                <w:color w:val="000000"/>
                <w:sz w:val="20"/>
                <w:szCs w:val="20"/>
              </w:rPr>
            </w:pPr>
            <w:r w:rsidRPr="00CB0A44">
              <w:rPr>
                <w:rFonts w:ascii="Sylfaen" w:eastAsia="Times New Roman" w:hAnsi="Sylfaen" w:cs="Sylfaen"/>
                <w:color w:val="000000"/>
                <w:sz w:val="20"/>
                <w:szCs w:val="20"/>
              </w:rPr>
              <w:t xml:space="preserve">      ქვეპროგრამის ფარგლებში გათვალისწინებულია მუნიციპალიტეტის ტერიტორიაზე არსებულ ჭაბურღილებზე მოხმარებული ელ. ენერგიის საფასურის გადახდა. 1 კვტ.სთ-ის ღირებულებაა 0.3196.              </w:t>
            </w:r>
          </w:p>
          <w:p w:rsidR="00694015" w:rsidRPr="00CB0A44" w:rsidRDefault="00694015" w:rsidP="00694015">
            <w:pPr>
              <w:spacing w:after="0" w:line="240" w:lineRule="auto"/>
              <w:jc w:val="both"/>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rPr>
              <w:t xml:space="preserve">     ამჟამად მუნიციპალიტეტის </w:t>
            </w:r>
            <w:r w:rsidRPr="00CB0A44">
              <w:rPr>
                <w:rFonts w:ascii="Sylfaen" w:eastAsia="Times New Roman" w:hAnsi="Sylfaen" w:cs="Sylfaen"/>
                <w:color w:val="000000"/>
                <w:sz w:val="20"/>
                <w:szCs w:val="20"/>
                <w:lang w:val="ka-GE"/>
              </w:rPr>
              <w:t>ტერიტორიაზე</w:t>
            </w:r>
            <w:r w:rsidRPr="00CB0A44">
              <w:rPr>
                <w:rFonts w:ascii="Sylfaen" w:eastAsia="Times New Roman" w:hAnsi="Sylfaen" w:cs="Sylfaen"/>
                <w:color w:val="000000"/>
                <w:sz w:val="20"/>
                <w:szCs w:val="20"/>
              </w:rPr>
              <w:t xml:space="preserve"> ფუნქციონირებს </w:t>
            </w:r>
            <w:r w:rsidRPr="00CB0A44">
              <w:rPr>
                <w:rFonts w:ascii="Sylfaen" w:eastAsia="Times New Roman" w:hAnsi="Sylfaen" w:cs="Sylfaen"/>
                <w:color w:val="000000"/>
                <w:sz w:val="20"/>
                <w:szCs w:val="20"/>
                <w:lang w:val="ka-GE"/>
              </w:rPr>
              <w:t>39</w:t>
            </w:r>
            <w:r w:rsidRPr="00CB0A44">
              <w:rPr>
                <w:rFonts w:ascii="Sylfaen" w:eastAsia="Times New Roman" w:hAnsi="Sylfaen" w:cs="Sylfaen"/>
                <w:color w:val="000000"/>
                <w:sz w:val="20"/>
                <w:szCs w:val="20"/>
              </w:rPr>
              <w:t xml:space="preserve"> ჭაბურღილი, რომელიც უზრუნველყოფს </w:t>
            </w:r>
            <w:r w:rsidRPr="00CB0A44">
              <w:rPr>
                <w:rFonts w:ascii="Sylfaen" w:eastAsia="Times New Roman" w:hAnsi="Sylfaen" w:cs="Sylfaen"/>
                <w:color w:val="000000"/>
                <w:sz w:val="20"/>
                <w:szCs w:val="20"/>
                <w:lang w:val="ka-GE"/>
              </w:rPr>
              <w:t>წყლის მიწოდებას სხვადასხვა გრაფიკით.</w:t>
            </w:r>
          </w:p>
          <w:p w:rsidR="00694015" w:rsidRPr="00CB0A44" w:rsidRDefault="00694015" w:rsidP="00694015">
            <w:pPr>
              <w:spacing w:after="0" w:line="240" w:lineRule="auto"/>
              <w:jc w:val="both"/>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აღნიშნული ჭაბურღილების მიერ მოხმარებული ელ. ენერგიის ჯამურმა ღირებულებამ 2023 წელს შეადგინა 221,6 ათ. ლარი. გეგმის (250,0 ათ. ლარი) </w:t>
            </w:r>
            <w:r w:rsidR="00533508" w:rsidRPr="00CB0A44">
              <w:rPr>
                <w:rFonts w:ascii="Sylfaen" w:eastAsia="Times New Roman" w:hAnsi="Sylfaen" w:cs="Sylfaen"/>
                <w:color w:val="000000"/>
                <w:sz w:val="20"/>
                <w:szCs w:val="20"/>
                <w:lang w:val="ka-GE"/>
              </w:rPr>
              <w:t>88,6%.</w:t>
            </w:r>
          </w:p>
          <w:p w:rsidR="00694015" w:rsidRPr="00CB0A44" w:rsidRDefault="00694015" w:rsidP="00694015">
            <w:pPr>
              <w:spacing w:after="0" w:line="240" w:lineRule="auto"/>
              <w:jc w:val="both"/>
              <w:rPr>
                <w:rFonts w:eastAsia="Times New Roman" w:cs="Calibri"/>
                <w:color w:val="000000"/>
                <w:sz w:val="20"/>
                <w:szCs w:val="20"/>
                <w:lang w:val="ka-GE"/>
              </w:rPr>
            </w:pPr>
            <w:r w:rsidRPr="00CB0A44">
              <w:rPr>
                <w:rFonts w:ascii="Sylfaen" w:eastAsia="Times New Roman" w:hAnsi="Sylfaen" w:cs="Sylfaen"/>
                <w:color w:val="000000"/>
                <w:sz w:val="20"/>
                <w:szCs w:val="20"/>
              </w:rPr>
              <w:tab/>
            </w:r>
            <w:r w:rsidR="0047244E" w:rsidRPr="00CB0A44">
              <w:rPr>
                <w:rFonts w:ascii="Sylfaen" w:eastAsia="Times New Roman" w:hAnsi="Sylfaen" w:cs="Sylfaen"/>
                <w:color w:val="000000"/>
                <w:sz w:val="20"/>
                <w:szCs w:val="20"/>
                <w:lang w:val="ka-GE"/>
              </w:rPr>
              <w:t>ქვეპროგრამის ფარგლებში დროულად მიმდინარეობდა ჭაბურღილებზე მოხმარებული ელ. ენერგიის ხარჯების დაფარვა.</w:t>
            </w:r>
          </w:p>
        </w:tc>
      </w:tr>
      <w:tr w:rsidR="00623686" w:rsidRPr="00CB0A44" w:rsidTr="00051FF0">
        <w:trPr>
          <w:gridAfter w:val="1"/>
          <w:wAfter w:w="4" w:type="pct"/>
          <w:trHeight w:val="395"/>
        </w:trPr>
        <w:tc>
          <w:tcPr>
            <w:tcW w:w="1124" w:type="pct"/>
            <w:tcBorders>
              <w:top w:val="nil"/>
              <w:left w:val="single" w:sz="4" w:space="0" w:color="auto"/>
              <w:bottom w:val="single" w:sz="4" w:space="0" w:color="auto"/>
              <w:right w:val="single" w:sz="4" w:space="0" w:color="auto"/>
            </w:tcBorders>
            <w:shd w:val="clear" w:color="000000" w:fill="FFFFFF"/>
            <w:vAlign w:val="center"/>
            <w:hideMark/>
          </w:tcPr>
          <w:p w:rsidR="00623686" w:rsidRPr="00CB0A44" w:rsidRDefault="00623686"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872" w:type="pct"/>
            <w:gridSpan w:val="7"/>
            <w:tcBorders>
              <w:top w:val="single" w:sz="4" w:space="0" w:color="auto"/>
              <w:left w:val="nil"/>
              <w:bottom w:val="single" w:sz="4" w:space="0" w:color="auto"/>
              <w:right w:val="single" w:sz="4" w:space="0" w:color="000000"/>
            </w:tcBorders>
            <w:shd w:val="clear" w:color="000000" w:fill="FFFFFF"/>
            <w:vAlign w:val="center"/>
            <w:hideMark/>
          </w:tcPr>
          <w:p w:rsidR="00623686" w:rsidRPr="00CB0A44" w:rsidRDefault="00623686"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გამუჯობესებული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მიწოდება</w:t>
            </w:r>
          </w:p>
        </w:tc>
      </w:tr>
      <w:tr w:rsidR="00B624F9" w:rsidRPr="00CB0A44" w:rsidTr="00051FF0">
        <w:trPr>
          <w:gridAfter w:val="1"/>
          <w:wAfter w:w="4" w:type="pct"/>
          <w:trHeight w:val="395"/>
        </w:trPr>
        <w:tc>
          <w:tcPr>
            <w:tcW w:w="1124" w:type="pct"/>
            <w:tcBorders>
              <w:top w:val="nil"/>
              <w:left w:val="single" w:sz="4" w:space="0" w:color="auto"/>
              <w:bottom w:val="single" w:sz="4" w:space="0" w:color="auto"/>
              <w:right w:val="single" w:sz="4" w:space="0" w:color="auto"/>
            </w:tcBorders>
            <w:shd w:val="clear" w:color="000000" w:fill="FFFFFF"/>
            <w:vAlign w:val="center"/>
          </w:tcPr>
          <w:p w:rsidR="00B624F9" w:rsidRPr="00CB0A44" w:rsidRDefault="00B624F9" w:rsidP="00B624F9">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872" w:type="pct"/>
            <w:gridSpan w:val="7"/>
            <w:tcBorders>
              <w:top w:val="single" w:sz="4" w:space="0" w:color="auto"/>
              <w:left w:val="nil"/>
              <w:bottom w:val="single" w:sz="4" w:space="0" w:color="auto"/>
              <w:right w:val="single" w:sz="4" w:space="0" w:color="000000"/>
            </w:tcBorders>
            <w:shd w:val="clear" w:color="000000" w:fill="FFFFFF"/>
            <w:vAlign w:val="center"/>
          </w:tcPr>
          <w:p w:rsidR="00B624F9" w:rsidRPr="00CB0A44" w:rsidRDefault="00B624F9" w:rsidP="00B624F9">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მოსახლეობისთვის სასმელი წყლის მიწოდება გაუმჯობესებულია</w:t>
            </w:r>
          </w:p>
        </w:tc>
      </w:tr>
      <w:tr w:rsidR="00623686" w:rsidRPr="00CB0A44" w:rsidTr="00694015">
        <w:trPr>
          <w:gridAfter w:val="1"/>
          <w:wAfter w:w="4" w:type="pct"/>
          <w:trHeight w:val="395"/>
        </w:trPr>
        <w:tc>
          <w:tcPr>
            <w:tcW w:w="2623" w:type="pct"/>
            <w:gridSpan w:val="5"/>
            <w:tcBorders>
              <w:top w:val="single" w:sz="4" w:space="0" w:color="auto"/>
              <w:left w:val="single" w:sz="4" w:space="0" w:color="auto"/>
              <w:right w:val="single" w:sz="4" w:space="0" w:color="auto"/>
            </w:tcBorders>
            <w:shd w:val="clear" w:color="000000" w:fill="FFFFFF"/>
            <w:vAlign w:val="center"/>
          </w:tcPr>
          <w:p w:rsidR="00623686" w:rsidRPr="00CB0A44" w:rsidRDefault="00623686"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373" w:type="pct"/>
            <w:gridSpan w:val="3"/>
            <w:tcBorders>
              <w:top w:val="single" w:sz="4" w:space="0" w:color="auto"/>
              <w:left w:val="nil"/>
              <w:right w:val="single" w:sz="4" w:space="0" w:color="auto"/>
            </w:tcBorders>
            <w:shd w:val="clear" w:color="000000" w:fill="FFFFFF"/>
            <w:vAlign w:val="center"/>
          </w:tcPr>
          <w:p w:rsidR="00623686" w:rsidRPr="00CB0A44" w:rsidRDefault="00623686"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533508" w:rsidRPr="00CB0A44" w:rsidTr="00A20C61">
        <w:trPr>
          <w:trHeight w:val="765"/>
        </w:trPr>
        <w:tc>
          <w:tcPr>
            <w:tcW w:w="1124" w:type="pct"/>
            <w:vMerge w:val="restart"/>
            <w:tcBorders>
              <w:top w:val="single" w:sz="4" w:space="0" w:color="auto"/>
              <w:left w:val="single" w:sz="4" w:space="0" w:color="auto"/>
              <w:bottom w:val="single" w:sz="8" w:space="0" w:color="auto"/>
              <w:right w:val="single" w:sz="8" w:space="0" w:color="auto"/>
            </w:tcBorders>
            <w:shd w:val="clear" w:color="auto" w:fill="auto"/>
            <w:vAlign w:val="center"/>
            <w:hideMark/>
          </w:tcPr>
          <w:p w:rsidR="00533508" w:rsidRPr="00CB0A44" w:rsidRDefault="00533508" w:rsidP="0053350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ელ. ენერგიის გადასახადი გადახდილია დროულად</w:t>
            </w:r>
          </w:p>
        </w:tc>
        <w:tc>
          <w:tcPr>
            <w:tcW w:w="5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3508" w:rsidRPr="00CB0A44" w:rsidRDefault="00533508" w:rsidP="0053350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959" w:type="pct"/>
            <w:gridSpan w:val="2"/>
            <w:tcBorders>
              <w:top w:val="single" w:sz="4" w:space="0" w:color="auto"/>
              <w:left w:val="nil"/>
              <w:bottom w:val="single" w:sz="4" w:space="0" w:color="auto"/>
              <w:right w:val="single" w:sz="4" w:space="0" w:color="auto"/>
            </w:tcBorders>
            <w:shd w:val="clear" w:color="auto" w:fill="auto"/>
            <w:vAlign w:val="center"/>
          </w:tcPr>
          <w:p w:rsidR="00533508" w:rsidRPr="00CB0A44" w:rsidRDefault="00533508" w:rsidP="0053350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1002" w:type="pct"/>
            <w:tcBorders>
              <w:top w:val="single" w:sz="4" w:space="0" w:color="auto"/>
              <w:left w:val="nil"/>
              <w:bottom w:val="single" w:sz="4" w:space="0" w:color="auto"/>
              <w:right w:val="single" w:sz="4" w:space="0" w:color="auto"/>
            </w:tcBorders>
            <w:shd w:val="clear" w:color="auto" w:fill="auto"/>
            <w:vAlign w:val="center"/>
          </w:tcPr>
          <w:p w:rsidR="00533508" w:rsidRPr="00CB0A44" w:rsidRDefault="00533508" w:rsidP="0053350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602" w:type="pct"/>
            <w:tcBorders>
              <w:top w:val="single" w:sz="4" w:space="0" w:color="auto"/>
              <w:left w:val="nil"/>
              <w:bottom w:val="single" w:sz="4" w:space="0" w:color="auto"/>
              <w:right w:val="single" w:sz="4" w:space="0" w:color="000000"/>
            </w:tcBorders>
            <w:shd w:val="clear" w:color="auto" w:fill="auto"/>
            <w:vAlign w:val="center"/>
            <w:hideMark/>
          </w:tcPr>
          <w:p w:rsidR="00533508" w:rsidRPr="00CB0A44" w:rsidRDefault="00533508" w:rsidP="0053350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773" w:type="pct"/>
            <w:gridSpan w:val="2"/>
            <w:tcBorders>
              <w:top w:val="single" w:sz="4" w:space="0" w:color="auto"/>
              <w:left w:val="nil"/>
              <w:bottom w:val="single" w:sz="4" w:space="0" w:color="auto"/>
              <w:right w:val="single" w:sz="4" w:space="0" w:color="000000"/>
            </w:tcBorders>
            <w:shd w:val="clear" w:color="auto" w:fill="auto"/>
            <w:vAlign w:val="center"/>
            <w:hideMark/>
          </w:tcPr>
          <w:p w:rsidR="00533508" w:rsidRPr="00CB0A44" w:rsidRDefault="00533508" w:rsidP="00533508">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533508" w:rsidRPr="00CB0A44" w:rsidTr="00691E05">
        <w:trPr>
          <w:trHeight w:val="1178"/>
        </w:trPr>
        <w:tc>
          <w:tcPr>
            <w:tcW w:w="1124" w:type="pct"/>
            <w:vMerge/>
            <w:tcBorders>
              <w:top w:val="nil"/>
              <w:left w:val="single" w:sz="4" w:space="0" w:color="auto"/>
              <w:bottom w:val="single" w:sz="4" w:space="0" w:color="000000"/>
              <w:right w:val="single" w:sz="4" w:space="0" w:color="auto"/>
            </w:tcBorders>
            <w:shd w:val="clear" w:color="auto" w:fill="auto"/>
            <w:vAlign w:val="center"/>
            <w:hideMark/>
          </w:tcPr>
          <w:p w:rsidR="00533508" w:rsidRPr="00CB0A44" w:rsidRDefault="00533508" w:rsidP="00533508">
            <w:pPr>
              <w:spacing w:after="0" w:line="240" w:lineRule="auto"/>
              <w:rPr>
                <w:rFonts w:ascii="Calibri" w:eastAsia="Times New Roman" w:hAnsi="Calibri" w:cs="Calibri"/>
                <w:color w:val="000000"/>
                <w:sz w:val="20"/>
                <w:szCs w:val="20"/>
              </w:rPr>
            </w:pPr>
          </w:p>
        </w:tc>
        <w:tc>
          <w:tcPr>
            <w:tcW w:w="540" w:type="pct"/>
            <w:gridSpan w:val="2"/>
            <w:tcBorders>
              <w:top w:val="nil"/>
              <w:left w:val="nil"/>
              <w:bottom w:val="single" w:sz="8" w:space="0" w:color="auto"/>
              <w:right w:val="single" w:sz="8" w:space="0" w:color="auto"/>
            </w:tcBorders>
            <w:shd w:val="clear" w:color="auto" w:fill="auto"/>
            <w:vAlign w:val="center"/>
          </w:tcPr>
          <w:p w:rsidR="00533508" w:rsidRPr="00CB0A44" w:rsidRDefault="00533508" w:rsidP="0053350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100%</w:t>
            </w:r>
          </w:p>
        </w:tc>
        <w:tc>
          <w:tcPr>
            <w:tcW w:w="959" w:type="pct"/>
            <w:gridSpan w:val="2"/>
            <w:tcBorders>
              <w:top w:val="nil"/>
              <w:left w:val="nil"/>
              <w:bottom w:val="single" w:sz="8" w:space="0" w:color="auto"/>
              <w:right w:val="single" w:sz="8" w:space="0" w:color="auto"/>
            </w:tcBorders>
            <w:shd w:val="clear" w:color="auto" w:fill="auto"/>
            <w:vAlign w:val="center"/>
          </w:tcPr>
          <w:p w:rsidR="00533508" w:rsidRPr="00CB0A44" w:rsidRDefault="00533508" w:rsidP="0053350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100%</w:t>
            </w:r>
          </w:p>
        </w:tc>
        <w:tc>
          <w:tcPr>
            <w:tcW w:w="1002" w:type="pct"/>
            <w:tcBorders>
              <w:top w:val="nil"/>
              <w:left w:val="nil"/>
              <w:bottom w:val="single" w:sz="8" w:space="0" w:color="auto"/>
              <w:right w:val="single" w:sz="8" w:space="0" w:color="auto"/>
            </w:tcBorders>
            <w:shd w:val="clear" w:color="auto" w:fill="auto"/>
            <w:vAlign w:val="center"/>
          </w:tcPr>
          <w:p w:rsidR="00533508" w:rsidRPr="00CB0A44" w:rsidRDefault="00533508" w:rsidP="0053350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100%</w:t>
            </w:r>
          </w:p>
        </w:tc>
        <w:tc>
          <w:tcPr>
            <w:tcW w:w="602" w:type="pct"/>
            <w:tcBorders>
              <w:top w:val="single" w:sz="4" w:space="0" w:color="auto"/>
              <w:left w:val="nil"/>
              <w:bottom w:val="single" w:sz="8" w:space="0" w:color="auto"/>
              <w:right w:val="single" w:sz="8" w:space="0" w:color="000000"/>
            </w:tcBorders>
            <w:shd w:val="clear" w:color="auto" w:fill="auto"/>
            <w:vAlign w:val="center"/>
            <w:hideMark/>
          </w:tcPr>
          <w:p w:rsidR="00533508" w:rsidRPr="00CB0A44" w:rsidRDefault="00533508" w:rsidP="00533508">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w:t>
            </w:r>
          </w:p>
        </w:tc>
        <w:tc>
          <w:tcPr>
            <w:tcW w:w="77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33508" w:rsidRPr="00CB0A44" w:rsidRDefault="00533508" w:rsidP="0053350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შესაძლებელია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არსებობდეს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დროებითი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შეფერხებები</w:t>
            </w:r>
            <w:r w:rsidRPr="00CB0A44">
              <w:rPr>
                <w:rFonts w:ascii="Calibri" w:eastAsia="Times New Roman" w:hAnsi="Calibri" w:cs="Calibri"/>
                <w:color w:val="000000"/>
                <w:sz w:val="20"/>
                <w:szCs w:val="20"/>
              </w:rPr>
              <w:t> </w:t>
            </w:r>
          </w:p>
        </w:tc>
      </w:tr>
    </w:tbl>
    <w:p w:rsidR="0019144D" w:rsidRPr="00CB0A44" w:rsidRDefault="0019144D" w:rsidP="0019144D">
      <w:pPr>
        <w:rPr>
          <w:rFonts w:ascii="Sylfaen" w:hAnsi="Sylfaen"/>
          <w:b/>
          <w:sz w:val="20"/>
          <w:szCs w:val="20"/>
          <w:lang w:val="ka-GE"/>
        </w:rPr>
      </w:pPr>
    </w:p>
    <w:p w:rsidR="0019144D" w:rsidRPr="00CB0A44" w:rsidRDefault="0019144D" w:rsidP="0019144D">
      <w:pPr>
        <w:rPr>
          <w:rFonts w:ascii="Sylfaen" w:hAnsi="Sylfaen"/>
          <w:b/>
          <w:sz w:val="20"/>
          <w:szCs w:val="20"/>
          <w:lang w:val="ka-GE"/>
        </w:rPr>
      </w:pPr>
    </w:p>
    <w:p w:rsidR="0019144D" w:rsidRPr="00CB0A44" w:rsidRDefault="0019144D" w:rsidP="0019144D">
      <w:pPr>
        <w:rPr>
          <w:rFonts w:ascii="Sylfaen" w:hAnsi="Sylfaen"/>
          <w:b/>
          <w:sz w:val="20"/>
          <w:szCs w:val="20"/>
          <w:lang w:val="ka-GE"/>
        </w:rPr>
      </w:pPr>
    </w:p>
    <w:tbl>
      <w:tblPr>
        <w:tblW w:w="4917" w:type="pct"/>
        <w:tblInd w:w="175" w:type="dxa"/>
        <w:tblLook w:val="04A0" w:firstRow="1" w:lastRow="0" w:firstColumn="1" w:lastColumn="0" w:noHBand="0" w:noVBand="1"/>
      </w:tblPr>
      <w:tblGrid>
        <w:gridCol w:w="2068"/>
        <w:gridCol w:w="1736"/>
        <w:gridCol w:w="216"/>
        <w:gridCol w:w="1831"/>
        <w:gridCol w:w="1518"/>
        <w:gridCol w:w="381"/>
        <w:gridCol w:w="1379"/>
        <w:gridCol w:w="1486"/>
      </w:tblGrid>
      <w:tr w:rsidR="00F43F2D" w:rsidRPr="00CB0A44" w:rsidTr="00032EF8">
        <w:trPr>
          <w:trHeight w:val="300"/>
        </w:trPr>
        <w:tc>
          <w:tcPr>
            <w:tcW w:w="1148" w:type="pct"/>
            <w:vMerge w:val="restart"/>
            <w:tcBorders>
              <w:top w:val="single" w:sz="4" w:space="0" w:color="auto"/>
              <w:left w:val="single" w:sz="4" w:space="0" w:color="auto"/>
              <w:right w:val="single" w:sz="4" w:space="0" w:color="auto"/>
            </w:tcBorders>
            <w:shd w:val="clear" w:color="000000" w:fill="FFFFFF"/>
            <w:vAlign w:val="center"/>
            <w:hideMark/>
          </w:tcPr>
          <w:p w:rsidR="00F43F2D" w:rsidRPr="00CB0A44" w:rsidRDefault="00F43F2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787" w:type="pct"/>
            <w:tcBorders>
              <w:top w:val="single" w:sz="4" w:space="0" w:color="auto"/>
              <w:left w:val="nil"/>
              <w:bottom w:val="single" w:sz="4" w:space="0" w:color="auto"/>
              <w:right w:val="single" w:sz="4" w:space="0" w:color="auto"/>
            </w:tcBorders>
            <w:shd w:val="clear" w:color="000000" w:fill="FFFFFF"/>
            <w:vAlign w:val="center"/>
            <w:hideMark/>
          </w:tcPr>
          <w:p w:rsidR="00F43F2D" w:rsidRPr="00CB0A44" w:rsidRDefault="00F43F2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1520" w:type="pct"/>
            <w:gridSpan w:val="3"/>
            <w:vMerge w:val="restart"/>
            <w:tcBorders>
              <w:top w:val="single" w:sz="4" w:space="0" w:color="auto"/>
              <w:left w:val="nil"/>
              <w:right w:val="single" w:sz="4" w:space="0" w:color="000000"/>
            </w:tcBorders>
            <w:shd w:val="clear" w:color="000000" w:fill="FFFFFF"/>
            <w:vAlign w:val="center"/>
            <w:hideMark/>
          </w:tcPr>
          <w:p w:rsidR="00F43F2D" w:rsidRPr="00CB0A44" w:rsidRDefault="00F43F2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სოფლის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მოვლა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პატრონობა</w:t>
            </w:r>
          </w:p>
        </w:tc>
        <w:tc>
          <w:tcPr>
            <w:tcW w:w="1545" w:type="pct"/>
            <w:gridSpan w:val="3"/>
            <w:tcBorders>
              <w:top w:val="single" w:sz="4" w:space="0" w:color="auto"/>
              <w:left w:val="nil"/>
              <w:bottom w:val="single" w:sz="4" w:space="0" w:color="auto"/>
              <w:right w:val="single" w:sz="4" w:space="0" w:color="auto"/>
            </w:tcBorders>
            <w:shd w:val="clear" w:color="000000" w:fill="FFFFFF"/>
            <w:vAlign w:val="center"/>
            <w:hideMark/>
          </w:tcPr>
          <w:p w:rsidR="00F43F2D" w:rsidRPr="00CB0A44" w:rsidRDefault="00F43F2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F43F2D" w:rsidRPr="00CB0A44" w:rsidTr="00032EF8">
        <w:trPr>
          <w:trHeight w:val="486"/>
        </w:trPr>
        <w:tc>
          <w:tcPr>
            <w:tcW w:w="1148" w:type="pct"/>
            <w:vMerge/>
            <w:tcBorders>
              <w:left w:val="single" w:sz="4" w:space="0" w:color="auto"/>
              <w:right w:val="single" w:sz="4" w:space="0" w:color="auto"/>
            </w:tcBorders>
            <w:vAlign w:val="center"/>
            <w:hideMark/>
          </w:tcPr>
          <w:p w:rsidR="00F43F2D" w:rsidRPr="00CB0A44" w:rsidRDefault="00F43F2D" w:rsidP="0019144D">
            <w:pPr>
              <w:spacing w:after="0" w:line="240" w:lineRule="auto"/>
              <w:rPr>
                <w:rFonts w:ascii="Calibri" w:eastAsia="Times New Roman" w:hAnsi="Calibri" w:cs="Calibri"/>
                <w:color w:val="000000"/>
                <w:sz w:val="20"/>
                <w:szCs w:val="20"/>
              </w:rPr>
            </w:pPr>
          </w:p>
        </w:tc>
        <w:tc>
          <w:tcPr>
            <w:tcW w:w="787" w:type="pct"/>
            <w:vMerge w:val="restart"/>
            <w:tcBorders>
              <w:top w:val="nil"/>
              <w:left w:val="single" w:sz="4" w:space="0" w:color="auto"/>
              <w:right w:val="single" w:sz="4" w:space="0" w:color="auto"/>
            </w:tcBorders>
            <w:shd w:val="clear" w:color="000000" w:fill="FFFFFF"/>
            <w:vAlign w:val="center"/>
            <w:hideMark/>
          </w:tcPr>
          <w:p w:rsidR="00F43F2D" w:rsidRPr="00CB0A44" w:rsidRDefault="00F43F2D"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02 02 03</w:t>
            </w:r>
          </w:p>
        </w:tc>
        <w:tc>
          <w:tcPr>
            <w:tcW w:w="1520" w:type="pct"/>
            <w:gridSpan w:val="3"/>
            <w:vMerge/>
            <w:tcBorders>
              <w:left w:val="single" w:sz="4" w:space="0" w:color="auto"/>
              <w:right w:val="single" w:sz="4" w:space="0" w:color="000000"/>
            </w:tcBorders>
            <w:vAlign w:val="center"/>
            <w:hideMark/>
          </w:tcPr>
          <w:p w:rsidR="00F43F2D" w:rsidRPr="00CB0A44" w:rsidRDefault="00F43F2D" w:rsidP="0019144D">
            <w:pPr>
              <w:spacing w:after="0" w:line="240" w:lineRule="auto"/>
              <w:rPr>
                <w:rFonts w:ascii="Calibri" w:eastAsia="Times New Roman" w:hAnsi="Calibri" w:cs="Calibri"/>
                <w:color w:val="000000"/>
                <w:sz w:val="20"/>
                <w:szCs w:val="20"/>
              </w:rPr>
            </w:pPr>
          </w:p>
        </w:tc>
        <w:tc>
          <w:tcPr>
            <w:tcW w:w="1545" w:type="pct"/>
            <w:gridSpan w:val="3"/>
            <w:tcBorders>
              <w:top w:val="nil"/>
              <w:left w:val="single" w:sz="4" w:space="0" w:color="000000"/>
              <w:bottom w:val="single" w:sz="4" w:space="0" w:color="auto"/>
              <w:right w:val="single" w:sz="4" w:space="0" w:color="auto"/>
            </w:tcBorders>
            <w:shd w:val="clear" w:color="000000" w:fill="FFFFFF"/>
            <w:vAlign w:val="center"/>
            <w:hideMark/>
          </w:tcPr>
          <w:p w:rsidR="00F43F2D" w:rsidRPr="00CB0A44" w:rsidRDefault="00F43F2D"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F43F2D" w:rsidRPr="00CB0A44" w:rsidRDefault="00F43F2D" w:rsidP="0019144D">
            <w:pPr>
              <w:rPr>
                <w:rFonts w:ascii="Calibri" w:eastAsia="Times New Roman" w:hAnsi="Calibri" w:cs="Calibri"/>
                <w:color w:val="000000"/>
                <w:sz w:val="20"/>
                <w:szCs w:val="20"/>
              </w:rPr>
            </w:pPr>
          </w:p>
        </w:tc>
      </w:tr>
      <w:tr w:rsidR="00F43F2D" w:rsidRPr="00CB0A44" w:rsidTr="00032EF8">
        <w:trPr>
          <w:trHeight w:val="540"/>
        </w:trPr>
        <w:tc>
          <w:tcPr>
            <w:tcW w:w="1148" w:type="pct"/>
            <w:vMerge/>
            <w:tcBorders>
              <w:left w:val="single" w:sz="4" w:space="0" w:color="auto"/>
              <w:bottom w:val="single" w:sz="4" w:space="0" w:color="auto"/>
              <w:right w:val="single" w:sz="4" w:space="0" w:color="auto"/>
            </w:tcBorders>
            <w:vAlign w:val="center"/>
          </w:tcPr>
          <w:p w:rsidR="00F43F2D" w:rsidRPr="00CB0A44" w:rsidRDefault="00F43F2D" w:rsidP="0019144D">
            <w:pPr>
              <w:spacing w:after="0" w:line="240" w:lineRule="auto"/>
              <w:rPr>
                <w:rFonts w:ascii="Calibri" w:eastAsia="Times New Roman" w:hAnsi="Calibri" w:cs="Calibri"/>
                <w:color w:val="000000"/>
                <w:sz w:val="20"/>
                <w:szCs w:val="20"/>
              </w:rPr>
            </w:pPr>
          </w:p>
        </w:tc>
        <w:tc>
          <w:tcPr>
            <w:tcW w:w="787" w:type="pct"/>
            <w:vMerge/>
            <w:tcBorders>
              <w:left w:val="single" w:sz="4" w:space="0" w:color="auto"/>
              <w:bottom w:val="single" w:sz="4" w:space="0" w:color="auto"/>
              <w:right w:val="single" w:sz="4" w:space="0" w:color="auto"/>
            </w:tcBorders>
            <w:shd w:val="clear" w:color="000000" w:fill="FFFFFF"/>
            <w:vAlign w:val="center"/>
          </w:tcPr>
          <w:p w:rsidR="00F43F2D" w:rsidRPr="00CB0A44" w:rsidRDefault="00F43F2D" w:rsidP="0019144D">
            <w:pPr>
              <w:spacing w:after="0" w:line="240" w:lineRule="auto"/>
              <w:jc w:val="center"/>
              <w:rPr>
                <w:rFonts w:ascii="Calibri" w:eastAsia="Times New Roman" w:hAnsi="Calibri" w:cs="Calibri"/>
                <w:color w:val="000000"/>
                <w:sz w:val="20"/>
                <w:szCs w:val="20"/>
              </w:rPr>
            </w:pPr>
          </w:p>
        </w:tc>
        <w:tc>
          <w:tcPr>
            <w:tcW w:w="1520" w:type="pct"/>
            <w:gridSpan w:val="3"/>
            <w:vMerge/>
            <w:tcBorders>
              <w:left w:val="single" w:sz="4" w:space="0" w:color="auto"/>
              <w:bottom w:val="single" w:sz="4" w:space="0" w:color="auto"/>
              <w:right w:val="single" w:sz="4" w:space="0" w:color="000000"/>
            </w:tcBorders>
            <w:vAlign w:val="center"/>
          </w:tcPr>
          <w:p w:rsidR="00F43F2D" w:rsidRPr="00CB0A44" w:rsidRDefault="00F43F2D" w:rsidP="0019144D">
            <w:pPr>
              <w:spacing w:after="0" w:line="240" w:lineRule="auto"/>
              <w:rPr>
                <w:rFonts w:ascii="Calibri" w:eastAsia="Times New Roman" w:hAnsi="Calibri" w:cs="Calibri"/>
                <w:color w:val="000000"/>
                <w:sz w:val="20"/>
                <w:szCs w:val="20"/>
              </w:rPr>
            </w:pPr>
          </w:p>
        </w:tc>
        <w:tc>
          <w:tcPr>
            <w:tcW w:w="1545" w:type="pct"/>
            <w:gridSpan w:val="3"/>
            <w:tcBorders>
              <w:top w:val="single" w:sz="4" w:space="0" w:color="auto"/>
              <w:left w:val="single" w:sz="4" w:space="0" w:color="000000"/>
              <w:right w:val="single" w:sz="4" w:space="0" w:color="auto"/>
            </w:tcBorders>
            <w:shd w:val="clear" w:color="000000" w:fill="FFFFFF"/>
            <w:vAlign w:val="center"/>
          </w:tcPr>
          <w:p w:rsidR="00F43F2D" w:rsidRPr="00CB0A44" w:rsidRDefault="00F43F2D" w:rsidP="00533508">
            <w:pPr>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473,5</w:t>
            </w:r>
          </w:p>
        </w:tc>
      </w:tr>
      <w:tr w:rsidR="0019144D" w:rsidRPr="00CB0A44" w:rsidTr="00F43F2D">
        <w:trPr>
          <w:trHeight w:val="900"/>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852"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ააიპ</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სოფლის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მოვლა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პატრონობის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ცენტრი</w:t>
            </w:r>
          </w:p>
        </w:tc>
      </w:tr>
      <w:tr w:rsidR="0019144D" w:rsidRPr="00CB0A44" w:rsidTr="00F43F2D">
        <w:trPr>
          <w:trHeight w:val="1250"/>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3601EF" w:rsidRPr="00CB0A44">
              <w:rPr>
                <w:rFonts w:ascii="Sylfaen" w:eastAsia="Times New Roman" w:hAnsi="Sylfaen" w:cs="Sylfaen"/>
                <w:color w:val="000000"/>
                <w:sz w:val="20"/>
                <w:szCs w:val="20"/>
                <w:lang w:val="ka-GE"/>
              </w:rPr>
              <w:t xml:space="preserve"> და მიზანი</w:t>
            </w:r>
          </w:p>
        </w:tc>
        <w:tc>
          <w:tcPr>
            <w:tcW w:w="3852"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jc w:val="both"/>
              <w:rPr>
                <w:rFonts w:eastAsia="Times New Roman"/>
                <w:color w:val="000000"/>
                <w:sz w:val="20"/>
                <w:szCs w:val="20"/>
                <w:lang w:val="ka-GE"/>
              </w:rPr>
            </w:pPr>
            <w:r w:rsidRPr="00CB0A44">
              <w:rPr>
                <w:rFonts w:ascii="Sylfaen" w:eastAsia="Times New Roman" w:hAnsi="Sylfaen" w:cs="Sylfaen"/>
                <w:color w:val="000000"/>
                <w:sz w:val="20"/>
                <w:szCs w:val="20"/>
                <w:lang w:val="ka-GE"/>
              </w:rPr>
              <w:t>ქვეპროგრამის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ფარგლებში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ფინანსდება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ა</w:t>
            </w:r>
            <w:r w:rsidRPr="00CB0A44">
              <w:rPr>
                <w:rFonts w:eastAsia="Times New Roman"/>
                <w:color w:val="000000"/>
                <w:sz w:val="20"/>
                <w:szCs w:val="20"/>
                <w:lang w:val="ka-GE"/>
              </w:rPr>
              <w:t>(</w:t>
            </w:r>
            <w:r w:rsidRPr="00CB0A44">
              <w:rPr>
                <w:rFonts w:ascii="Sylfaen" w:eastAsia="Times New Roman" w:hAnsi="Sylfaen" w:cs="Sylfaen"/>
                <w:color w:val="000000"/>
                <w:sz w:val="20"/>
                <w:szCs w:val="20"/>
                <w:lang w:val="ka-GE"/>
              </w:rPr>
              <w:t>ა</w:t>
            </w:r>
            <w:r w:rsidRPr="00CB0A44">
              <w:rPr>
                <w:rFonts w:eastAsia="Times New Roman"/>
                <w:color w:val="000000"/>
                <w:sz w:val="20"/>
                <w:szCs w:val="20"/>
                <w:lang w:val="ka-GE"/>
              </w:rPr>
              <w:t>)</w:t>
            </w:r>
            <w:r w:rsidRPr="00CB0A44">
              <w:rPr>
                <w:rFonts w:ascii="Sylfaen" w:eastAsia="Times New Roman" w:hAnsi="Sylfaen" w:cs="Sylfaen"/>
                <w:color w:val="000000"/>
                <w:sz w:val="20"/>
                <w:szCs w:val="20"/>
                <w:lang w:val="ka-GE"/>
              </w:rPr>
              <w:t>იპ</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ახმეტის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მუნიციპალიტეტის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სოფლის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წყლის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სისტემების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მოვლა</w:t>
            </w:r>
            <w:r w:rsidRPr="00CB0A44">
              <w:rPr>
                <w:rFonts w:eastAsia="Times New Roman"/>
                <w:color w:val="000000"/>
                <w:sz w:val="20"/>
                <w:szCs w:val="20"/>
                <w:lang w:val="ka-GE"/>
              </w:rPr>
              <w:t>-</w:t>
            </w:r>
            <w:r w:rsidRPr="00CB0A44">
              <w:rPr>
                <w:rFonts w:ascii="Sylfaen" w:eastAsia="Times New Roman" w:hAnsi="Sylfaen" w:cs="Sylfaen"/>
                <w:color w:val="000000"/>
                <w:sz w:val="20"/>
                <w:szCs w:val="20"/>
                <w:lang w:val="ka-GE"/>
              </w:rPr>
              <w:t>პატრონობის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ცენტრი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რომელიც</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უზრუნველყობს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სოფლებში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არსებული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ჭაბურღილების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მოვლა</w:t>
            </w:r>
            <w:r w:rsidRPr="00CB0A44">
              <w:rPr>
                <w:rFonts w:eastAsia="Times New Roman"/>
                <w:color w:val="000000"/>
                <w:sz w:val="20"/>
                <w:szCs w:val="20"/>
                <w:lang w:val="ka-GE"/>
              </w:rPr>
              <w:t>-</w:t>
            </w:r>
            <w:r w:rsidRPr="00CB0A44">
              <w:rPr>
                <w:rFonts w:ascii="Sylfaen" w:eastAsia="Times New Roman" w:hAnsi="Sylfaen" w:cs="Sylfaen"/>
                <w:color w:val="000000"/>
                <w:sz w:val="20"/>
                <w:szCs w:val="20"/>
                <w:lang w:val="ka-GE"/>
              </w:rPr>
              <w:t>პატრონობას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და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სასმელი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წყლის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ქსელების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შეცვლა</w:t>
            </w:r>
            <w:r w:rsidRPr="00CB0A44">
              <w:rPr>
                <w:rFonts w:eastAsia="Times New Roman"/>
                <w:color w:val="000000"/>
                <w:sz w:val="20"/>
                <w:szCs w:val="20"/>
                <w:lang w:val="ka-GE"/>
              </w:rPr>
              <w:t>-</w:t>
            </w:r>
            <w:r w:rsidRPr="00CB0A44">
              <w:rPr>
                <w:rFonts w:ascii="Sylfaen" w:eastAsia="Times New Roman" w:hAnsi="Sylfaen" w:cs="Sylfaen"/>
                <w:color w:val="000000"/>
                <w:sz w:val="20"/>
                <w:szCs w:val="20"/>
                <w:lang w:val="ka-GE"/>
              </w:rPr>
              <w:t>შეკეთების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სამუშაოების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ჩატარებას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ძველი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ქსელების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შეცვლა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ახლით</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სასმელი</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წყლის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სათავე</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ნაგებობების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შეკეთება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გაწმენდა</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წყლის</w:t>
            </w:r>
            <w:r w:rsidRPr="00CB0A44">
              <w:rPr>
                <w:rFonts w:eastAsia="Times New Roman"/>
                <w:color w:val="000000"/>
                <w:sz w:val="20"/>
                <w:szCs w:val="20"/>
                <w:lang w:val="ka-GE"/>
              </w:rPr>
              <w:t xml:space="preserve"> </w:t>
            </w:r>
            <w:r w:rsidRPr="00CB0A44">
              <w:rPr>
                <w:rFonts w:ascii="Sylfaen" w:eastAsia="Times New Roman" w:hAnsi="Sylfaen" w:cs="Sylfaen"/>
                <w:color w:val="000000"/>
                <w:sz w:val="20"/>
                <w:szCs w:val="20"/>
                <w:lang w:val="ka-GE"/>
              </w:rPr>
              <w:t>დაქლორვას</w:t>
            </w:r>
            <w:r w:rsidRPr="00CB0A44">
              <w:rPr>
                <w:rFonts w:eastAsia="Times New Roman"/>
                <w:color w:val="000000"/>
                <w:sz w:val="20"/>
                <w:szCs w:val="20"/>
                <w:lang w:val="ka-GE"/>
              </w:rPr>
              <w:t xml:space="preserve">.         </w:t>
            </w:r>
          </w:p>
          <w:p w:rsidR="0019144D" w:rsidRPr="00CB0A44" w:rsidRDefault="0019144D" w:rsidP="00533508">
            <w:pPr>
              <w:spacing w:after="0" w:line="240" w:lineRule="auto"/>
              <w:jc w:val="both"/>
              <w:rPr>
                <w:rFonts w:ascii="Sylfaen" w:eastAsia="Times New Roman" w:hAnsi="Sylfaen" w:cs="Calibri"/>
                <w:color w:val="000000"/>
                <w:sz w:val="20"/>
                <w:szCs w:val="20"/>
              </w:rPr>
            </w:pPr>
            <w:r w:rsidRPr="00CB0A44">
              <w:rPr>
                <w:rFonts w:eastAsia="Times New Roman"/>
                <w:color w:val="000000"/>
                <w:sz w:val="20"/>
                <w:szCs w:val="20"/>
                <w:lang w:val="ka-GE"/>
              </w:rPr>
              <w:t xml:space="preserve">     </w:t>
            </w:r>
            <w:r w:rsidR="00533508" w:rsidRPr="00CB0A44">
              <w:rPr>
                <w:rFonts w:ascii="Sylfaen" w:eastAsia="Times New Roman" w:hAnsi="Sylfaen"/>
                <w:color w:val="000000"/>
                <w:sz w:val="20"/>
                <w:szCs w:val="20"/>
                <w:lang w:val="ka-GE"/>
              </w:rPr>
              <w:t>აღნიშნული მიმართულებით 2023 წელს გახარჯულია 473,5 ათ. ლარი. გეგმის (547,0 ათ. ლარი) – 86,6%</w:t>
            </w:r>
          </w:p>
        </w:tc>
      </w:tr>
      <w:tr w:rsidR="00623686" w:rsidRPr="00CB0A44" w:rsidTr="00F43F2D">
        <w:trPr>
          <w:trHeight w:val="395"/>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623686" w:rsidRPr="00CB0A44" w:rsidRDefault="00623686"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852" w:type="pct"/>
            <w:gridSpan w:val="7"/>
            <w:tcBorders>
              <w:top w:val="single" w:sz="4" w:space="0" w:color="auto"/>
              <w:left w:val="nil"/>
              <w:bottom w:val="single" w:sz="4" w:space="0" w:color="auto"/>
              <w:right w:val="single" w:sz="4" w:space="0" w:color="000000"/>
            </w:tcBorders>
            <w:shd w:val="clear" w:color="000000" w:fill="FFFFFF"/>
            <w:vAlign w:val="center"/>
            <w:hideMark/>
          </w:tcPr>
          <w:p w:rsidR="00623686" w:rsidRPr="00CB0A44" w:rsidRDefault="00623686"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გამუჯობესებული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წყლის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მიწოდება</w:t>
            </w:r>
          </w:p>
        </w:tc>
      </w:tr>
      <w:tr w:rsidR="00B624F9" w:rsidRPr="00CB0A44" w:rsidTr="00F43F2D">
        <w:trPr>
          <w:trHeight w:val="395"/>
        </w:trPr>
        <w:tc>
          <w:tcPr>
            <w:tcW w:w="1148" w:type="pct"/>
            <w:tcBorders>
              <w:top w:val="nil"/>
              <w:left w:val="single" w:sz="4" w:space="0" w:color="auto"/>
              <w:bottom w:val="single" w:sz="4" w:space="0" w:color="auto"/>
              <w:right w:val="single" w:sz="4" w:space="0" w:color="auto"/>
            </w:tcBorders>
            <w:shd w:val="clear" w:color="000000" w:fill="FFFFFF"/>
            <w:vAlign w:val="center"/>
          </w:tcPr>
          <w:p w:rsidR="00B624F9" w:rsidRPr="00CB0A44" w:rsidRDefault="00B624F9" w:rsidP="00B624F9">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852" w:type="pct"/>
            <w:gridSpan w:val="7"/>
            <w:tcBorders>
              <w:top w:val="single" w:sz="4" w:space="0" w:color="auto"/>
              <w:left w:val="nil"/>
              <w:bottom w:val="single" w:sz="4" w:space="0" w:color="auto"/>
              <w:right w:val="single" w:sz="4" w:space="0" w:color="000000"/>
            </w:tcBorders>
            <w:shd w:val="clear" w:color="000000" w:fill="FFFFFF"/>
            <w:vAlign w:val="center"/>
          </w:tcPr>
          <w:p w:rsidR="00B624F9" w:rsidRPr="00CB0A44" w:rsidRDefault="00B624F9" w:rsidP="00B624F9">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მოსახლეობისთვის სასმელი წყლის მიწოდება გაუმჯობესებულია</w:t>
            </w:r>
          </w:p>
        </w:tc>
      </w:tr>
      <w:tr w:rsidR="00623686" w:rsidRPr="00CB0A44" w:rsidTr="00F43F2D">
        <w:trPr>
          <w:trHeight w:val="395"/>
        </w:trPr>
        <w:tc>
          <w:tcPr>
            <w:tcW w:w="2931" w:type="pct"/>
            <w:gridSpan w:val="4"/>
            <w:tcBorders>
              <w:top w:val="single" w:sz="4" w:space="0" w:color="auto"/>
              <w:left w:val="single" w:sz="4" w:space="0" w:color="auto"/>
              <w:right w:val="single" w:sz="4" w:space="0" w:color="auto"/>
            </w:tcBorders>
            <w:shd w:val="clear" w:color="000000" w:fill="FFFFFF"/>
            <w:vAlign w:val="center"/>
          </w:tcPr>
          <w:p w:rsidR="00623686" w:rsidRPr="00CB0A44" w:rsidRDefault="00623686"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69" w:type="pct"/>
            <w:gridSpan w:val="4"/>
            <w:tcBorders>
              <w:top w:val="single" w:sz="4" w:space="0" w:color="auto"/>
              <w:left w:val="nil"/>
              <w:right w:val="single" w:sz="4" w:space="0" w:color="auto"/>
            </w:tcBorders>
            <w:shd w:val="clear" w:color="000000" w:fill="FFFFFF"/>
            <w:vAlign w:val="center"/>
          </w:tcPr>
          <w:p w:rsidR="00623686" w:rsidRPr="00CB0A44" w:rsidRDefault="00623686"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623686" w:rsidRPr="00CB0A44" w:rsidTr="00F43F2D">
        <w:trPr>
          <w:trHeight w:val="765"/>
        </w:trPr>
        <w:tc>
          <w:tcPr>
            <w:tcW w:w="1148" w:type="pct"/>
            <w:vMerge w:val="restart"/>
            <w:tcBorders>
              <w:top w:val="single" w:sz="4" w:space="0" w:color="auto"/>
              <w:left w:val="single" w:sz="4" w:space="0" w:color="auto"/>
              <w:bottom w:val="single" w:sz="8" w:space="0" w:color="auto"/>
              <w:right w:val="single" w:sz="8" w:space="0" w:color="auto"/>
            </w:tcBorders>
            <w:shd w:val="clear" w:color="auto" w:fill="auto"/>
            <w:vAlign w:val="center"/>
            <w:hideMark/>
          </w:tcPr>
          <w:p w:rsidR="00623686" w:rsidRPr="00CB0A44" w:rsidRDefault="00623686" w:rsidP="00032EF8">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მუდვმივი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სასმელი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წყლით</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უზრუნველყოფილი</w:t>
            </w:r>
            <w:r w:rsidRPr="00CB0A44">
              <w:rPr>
                <w:rFonts w:ascii="Calibri" w:eastAsia="Times New Roman" w:hAnsi="Calibri" w:cs="Calibri"/>
                <w:color w:val="000000"/>
                <w:sz w:val="20"/>
                <w:szCs w:val="20"/>
              </w:rPr>
              <w:t xml:space="preserve"> </w:t>
            </w:r>
            <w:r w:rsidRPr="00CB0A44">
              <w:rPr>
                <w:rFonts w:ascii="Sylfaen" w:eastAsia="Times New Roman" w:hAnsi="Sylfaen" w:cs="Calibri"/>
                <w:color w:val="000000"/>
                <w:sz w:val="20"/>
                <w:szCs w:val="20"/>
              </w:rPr>
              <w:t>მოსახლეობა</w:t>
            </w:r>
          </w:p>
        </w:tc>
        <w:tc>
          <w:tcPr>
            <w:tcW w:w="85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3686" w:rsidRPr="00CB0A44" w:rsidRDefault="00623686"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928" w:type="pct"/>
            <w:tcBorders>
              <w:top w:val="single" w:sz="4" w:space="0" w:color="auto"/>
              <w:left w:val="nil"/>
              <w:bottom w:val="single" w:sz="4" w:space="0" w:color="auto"/>
              <w:right w:val="single" w:sz="4" w:space="0" w:color="auto"/>
            </w:tcBorders>
            <w:shd w:val="clear" w:color="auto" w:fill="auto"/>
            <w:vAlign w:val="center"/>
          </w:tcPr>
          <w:p w:rsidR="00623686" w:rsidRPr="00CB0A44" w:rsidRDefault="00623686"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652" w:type="pct"/>
            <w:gridSpan w:val="2"/>
            <w:tcBorders>
              <w:top w:val="single" w:sz="4" w:space="0" w:color="auto"/>
              <w:left w:val="nil"/>
              <w:bottom w:val="single" w:sz="4" w:space="0" w:color="auto"/>
              <w:right w:val="single" w:sz="4" w:space="0" w:color="auto"/>
            </w:tcBorders>
            <w:shd w:val="clear" w:color="auto" w:fill="auto"/>
            <w:vAlign w:val="center"/>
          </w:tcPr>
          <w:p w:rsidR="00623686" w:rsidRPr="00CB0A44" w:rsidRDefault="00623686"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623686" w:rsidRPr="00CB0A44" w:rsidRDefault="00623686"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54" w:type="pct"/>
            <w:tcBorders>
              <w:top w:val="single" w:sz="4" w:space="0" w:color="auto"/>
              <w:left w:val="nil"/>
              <w:bottom w:val="single" w:sz="4" w:space="0" w:color="auto"/>
              <w:right w:val="single" w:sz="4" w:space="0" w:color="000000"/>
            </w:tcBorders>
            <w:shd w:val="clear" w:color="auto" w:fill="auto"/>
            <w:vAlign w:val="center"/>
            <w:hideMark/>
          </w:tcPr>
          <w:p w:rsidR="00623686" w:rsidRPr="00CB0A44" w:rsidRDefault="00623686" w:rsidP="00032EF8">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6A7AE1" w:rsidRPr="00CB0A44" w:rsidTr="00F43F2D">
        <w:trPr>
          <w:trHeight w:val="1178"/>
        </w:trPr>
        <w:tc>
          <w:tcPr>
            <w:tcW w:w="1148" w:type="pct"/>
            <w:vMerge/>
            <w:tcBorders>
              <w:top w:val="nil"/>
              <w:left w:val="single" w:sz="4" w:space="0" w:color="auto"/>
              <w:bottom w:val="single" w:sz="4" w:space="0" w:color="000000"/>
              <w:right w:val="single" w:sz="4" w:space="0" w:color="auto"/>
            </w:tcBorders>
            <w:shd w:val="clear" w:color="auto" w:fill="auto"/>
            <w:vAlign w:val="center"/>
            <w:hideMark/>
          </w:tcPr>
          <w:p w:rsidR="006A7AE1" w:rsidRPr="00CB0A44" w:rsidRDefault="006A7AE1" w:rsidP="006A7AE1">
            <w:pPr>
              <w:spacing w:after="0" w:line="240" w:lineRule="auto"/>
              <w:rPr>
                <w:rFonts w:ascii="Calibri" w:eastAsia="Times New Roman" w:hAnsi="Calibri" w:cs="Calibri"/>
                <w:color w:val="000000"/>
                <w:sz w:val="20"/>
                <w:szCs w:val="20"/>
              </w:rPr>
            </w:pPr>
          </w:p>
        </w:tc>
        <w:tc>
          <w:tcPr>
            <w:tcW w:w="855" w:type="pct"/>
            <w:gridSpan w:val="2"/>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85</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928" w:type="pct"/>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89</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652" w:type="pct"/>
            <w:gridSpan w:val="2"/>
            <w:tcBorders>
              <w:top w:val="nil"/>
              <w:left w:val="nil"/>
              <w:bottom w:val="single" w:sz="8" w:space="0" w:color="auto"/>
              <w:right w:val="single" w:sz="8" w:space="0" w:color="auto"/>
            </w:tcBorders>
            <w:shd w:val="clear" w:color="auto" w:fill="auto"/>
            <w:vAlign w:val="center"/>
          </w:tcPr>
          <w:p w:rsidR="006A7AE1" w:rsidRPr="00CB0A44" w:rsidRDefault="006A7AE1" w:rsidP="006A7AE1">
            <w:pPr>
              <w:spacing w:after="0" w:line="240" w:lineRule="auto"/>
              <w:jc w:val="center"/>
              <w:rPr>
                <w:rFonts w:ascii="Sylfaen" w:eastAsia="Times New Roman" w:hAnsi="Sylfaen" w:cs="Calibri"/>
                <w:color w:val="000000"/>
                <w:sz w:val="20"/>
                <w:szCs w:val="20"/>
              </w:rPr>
            </w:pPr>
            <w:r w:rsidRPr="00CB0A44">
              <w:rPr>
                <w:rFonts w:ascii="Sylfaen" w:eastAsia="Times New Roman" w:hAnsi="Sylfaen" w:cs="Calibri"/>
                <w:color w:val="000000"/>
                <w:sz w:val="20"/>
                <w:szCs w:val="20"/>
              </w:rPr>
              <w:t xml:space="preserve">სასმელი წყალი მიეწოდება </w:t>
            </w:r>
            <w:r w:rsidRPr="00CB0A44">
              <w:rPr>
                <w:rFonts w:ascii="Sylfaen" w:eastAsia="Times New Roman" w:hAnsi="Sylfaen" w:cs="Calibri"/>
                <w:color w:val="000000"/>
                <w:sz w:val="20"/>
                <w:szCs w:val="20"/>
                <w:lang w:val="ka-GE"/>
              </w:rPr>
              <w:t>მუნიციპალიტეტის</w:t>
            </w:r>
            <w:r w:rsidRPr="00CB0A44">
              <w:rPr>
                <w:rFonts w:ascii="Sylfaen" w:eastAsia="Times New Roman" w:hAnsi="Sylfaen" w:cs="Calibri"/>
                <w:color w:val="000000"/>
                <w:sz w:val="20"/>
                <w:szCs w:val="20"/>
              </w:rPr>
              <w:t xml:space="preserve"> მოსახლეობის </w:t>
            </w:r>
            <w:r w:rsidRPr="00CB0A44">
              <w:rPr>
                <w:rFonts w:ascii="Sylfaen" w:eastAsia="Times New Roman" w:hAnsi="Sylfaen" w:cs="Calibri"/>
                <w:color w:val="000000"/>
                <w:sz w:val="20"/>
                <w:szCs w:val="20"/>
                <w:lang w:val="ka-GE"/>
              </w:rPr>
              <w:t>87</w:t>
            </w:r>
            <w:r w:rsidRPr="00CB0A44">
              <w:rPr>
                <w:rFonts w:ascii="Sylfaen" w:eastAsia="Times New Roman" w:hAnsi="Sylfaen" w:cs="Calibri"/>
                <w:color w:val="000000"/>
                <w:sz w:val="20"/>
                <w:szCs w:val="20"/>
              </w:rPr>
              <w:t xml:space="preserve"> %-ს. დანარჩენ მოსახლეობას  წყალი მიეწოდება შეფერხებით.</w:t>
            </w:r>
          </w:p>
        </w:tc>
        <w:tc>
          <w:tcPr>
            <w:tcW w:w="763" w:type="pct"/>
            <w:tcBorders>
              <w:top w:val="single" w:sz="4" w:space="0" w:color="auto"/>
              <w:left w:val="nil"/>
              <w:bottom w:val="single" w:sz="8" w:space="0" w:color="auto"/>
              <w:right w:val="single" w:sz="8" w:space="0" w:color="000000"/>
            </w:tcBorders>
            <w:shd w:val="clear" w:color="auto" w:fill="auto"/>
            <w:vAlign w:val="center"/>
            <w:hideMark/>
          </w:tcPr>
          <w:p w:rsidR="006A7AE1" w:rsidRPr="00CB0A44" w:rsidRDefault="006A7AE1" w:rsidP="006A7A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 - </w:t>
            </w:r>
          </w:p>
        </w:tc>
        <w:tc>
          <w:tcPr>
            <w:tcW w:w="65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A7AE1" w:rsidRPr="00CB0A44" w:rsidRDefault="006A7AE1" w:rsidP="006A7A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შესაძლებელია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არსებობდეს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დროებითი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შეფერხებები</w:t>
            </w:r>
            <w:r w:rsidRPr="00CB0A44">
              <w:rPr>
                <w:rFonts w:ascii="Calibri" w:eastAsia="Times New Roman" w:hAnsi="Calibri" w:cs="Calibri"/>
                <w:color w:val="000000"/>
                <w:sz w:val="20"/>
                <w:szCs w:val="20"/>
              </w:rPr>
              <w:t> </w:t>
            </w:r>
          </w:p>
        </w:tc>
      </w:tr>
    </w:tbl>
    <w:p w:rsidR="0019144D" w:rsidRPr="00CB0A44" w:rsidRDefault="0019144D" w:rsidP="0019144D">
      <w:pPr>
        <w:rPr>
          <w:rFonts w:ascii="Sylfaen" w:hAnsi="Sylfaen"/>
          <w:b/>
          <w:sz w:val="20"/>
          <w:szCs w:val="20"/>
          <w:lang w:val="ka-GE"/>
        </w:rPr>
      </w:pPr>
    </w:p>
    <w:p w:rsidR="00623686" w:rsidRPr="00CB0A44" w:rsidRDefault="00623686" w:rsidP="0019144D">
      <w:pPr>
        <w:rPr>
          <w:rFonts w:ascii="Sylfaen" w:hAnsi="Sylfaen"/>
          <w:b/>
          <w:sz w:val="20"/>
          <w:szCs w:val="20"/>
          <w:lang w:val="ka-GE"/>
        </w:rPr>
      </w:pPr>
    </w:p>
    <w:p w:rsidR="00623686" w:rsidRPr="00CB0A44" w:rsidRDefault="00623686" w:rsidP="0019144D">
      <w:pPr>
        <w:rPr>
          <w:rFonts w:ascii="Sylfaen" w:hAnsi="Sylfaen"/>
          <w:b/>
          <w:sz w:val="20"/>
          <w:szCs w:val="20"/>
          <w:lang w:val="ka-GE"/>
        </w:rPr>
      </w:pPr>
    </w:p>
    <w:p w:rsidR="00623686" w:rsidRPr="00CB0A44" w:rsidRDefault="00623686" w:rsidP="0019144D">
      <w:pPr>
        <w:rPr>
          <w:rFonts w:ascii="Sylfaen" w:hAnsi="Sylfaen"/>
          <w:b/>
          <w:sz w:val="20"/>
          <w:szCs w:val="20"/>
          <w:lang w:val="ka-GE"/>
        </w:rPr>
      </w:pPr>
    </w:p>
    <w:tbl>
      <w:tblPr>
        <w:tblW w:w="5017" w:type="pct"/>
        <w:tblInd w:w="-26" w:type="dxa"/>
        <w:tblLayout w:type="fixed"/>
        <w:tblLook w:val="04A0" w:firstRow="1" w:lastRow="0" w:firstColumn="1" w:lastColumn="0" w:noHBand="0" w:noVBand="1"/>
      </w:tblPr>
      <w:tblGrid>
        <w:gridCol w:w="1414"/>
        <w:gridCol w:w="1427"/>
        <w:gridCol w:w="1583"/>
        <w:gridCol w:w="1628"/>
        <w:gridCol w:w="1563"/>
        <w:gridCol w:w="234"/>
        <w:gridCol w:w="1631"/>
        <w:gridCol w:w="1347"/>
      </w:tblGrid>
      <w:tr w:rsidR="00F43F2D" w:rsidRPr="00CB0A44" w:rsidTr="007C3EFE">
        <w:trPr>
          <w:trHeight w:val="555"/>
        </w:trPr>
        <w:tc>
          <w:tcPr>
            <w:tcW w:w="65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3F2D" w:rsidRPr="00CB0A44" w:rsidRDefault="00F43F2D" w:rsidP="0019144D">
            <w:pPr>
              <w:spacing w:after="0" w:line="240" w:lineRule="auto"/>
              <w:jc w:val="center"/>
              <w:rPr>
                <w:rFonts w:ascii="Arial" w:eastAsia="Times New Roman" w:hAnsi="Arial" w:cs="Arial"/>
                <w:b/>
                <w:bCs/>
                <w:color w:val="333333"/>
                <w:sz w:val="20"/>
                <w:szCs w:val="20"/>
              </w:rPr>
            </w:pPr>
            <w:r w:rsidRPr="00CB0A44">
              <w:rPr>
                <w:rFonts w:ascii="Sylfaen" w:eastAsia="Times New Roman" w:hAnsi="Sylfaen" w:cs="Sylfaen"/>
                <w:b/>
                <w:bCs/>
                <w:color w:val="333333"/>
                <w:sz w:val="20"/>
                <w:szCs w:val="20"/>
              </w:rPr>
              <w:t>კოდი</w:t>
            </w:r>
          </w:p>
        </w:tc>
        <w:tc>
          <w:tcPr>
            <w:tcW w:w="659" w:type="pct"/>
            <w:vMerge w:val="restart"/>
            <w:tcBorders>
              <w:top w:val="single" w:sz="4" w:space="0" w:color="000000"/>
              <w:left w:val="single" w:sz="4" w:space="0" w:color="000000"/>
              <w:right w:val="single" w:sz="4" w:space="0" w:color="000000"/>
            </w:tcBorders>
            <w:shd w:val="clear" w:color="auto" w:fill="auto"/>
            <w:vAlign w:val="center"/>
            <w:hideMark/>
          </w:tcPr>
          <w:p w:rsidR="00F43F2D" w:rsidRPr="00CB0A44" w:rsidRDefault="00F43F2D" w:rsidP="0019144D">
            <w:pPr>
              <w:spacing w:after="0" w:line="240" w:lineRule="auto"/>
              <w:jc w:val="center"/>
              <w:rPr>
                <w:rFonts w:ascii="Arial" w:eastAsia="Times New Roman" w:hAnsi="Arial" w:cs="Arial"/>
                <w:b/>
                <w:bCs/>
                <w:color w:val="333333"/>
                <w:sz w:val="20"/>
                <w:szCs w:val="20"/>
              </w:rPr>
            </w:pPr>
            <w:r w:rsidRPr="00CB0A44">
              <w:rPr>
                <w:rFonts w:ascii="Sylfaen" w:eastAsia="Times New Roman" w:hAnsi="Sylfaen" w:cs="Sylfaen"/>
                <w:b/>
                <w:bCs/>
                <w:color w:val="333333"/>
                <w:sz w:val="20"/>
                <w:szCs w:val="20"/>
              </w:rPr>
              <w:t>პროგრამის</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დასახელება</w:t>
            </w:r>
          </w:p>
        </w:tc>
        <w:tc>
          <w:tcPr>
            <w:tcW w:w="2313" w:type="pct"/>
            <w:gridSpan w:val="4"/>
            <w:vMerge w:val="restart"/>
            <w:tcBorders>
              <w:top w:val="single" w:sz="4" w:space="0" w:color="000000"/>
              <w:left w:val="single" w:sz="4" w:space="0" w:color="000000"/>
              <w:right w:val="single" w:sz="4" w:space="0" w:color="000000"/>
            </w:tcBorders>
            <w:shd w:val="clear" w:color="auto" w:fill="auto"/>
            <w:vAlign w:val="center"/>
            <w:hideMark/>
          </w:tcPr>
          <w:p w:rsidR="00F43F2D" w:rsidRPr="00CB0A44" w:rsidRDefault="00F43F2D" w:rsidP="0019144D">
            <w:pPr>
              <w:spacing w:after="0" w:line="240" w:lineRule="auto"/>
              <w:jc w:val="center"/>
              <w:rPr>
                <w:rFonts w:ascii="Arial" w:eastAsia="Times New Roman" w:hAnsi="Arial" w:cs="Arial"/>
                <w:color w:val="333333"/>
                <w:sz w:val="20"/>
                <w:szCs w:val="20"/>
              </w:rPr>
            </w:pPr>
            <w:r w:rsidRPr="00CB0A44">
              <w:rPr>
                <w:rFonts w:ascii="Sylfaen" w:eastAsia="Times New Roman" w:hAnsi="Sylfaen" w:cs="Sylfaen"/>
                <w:color w:val="333333"/>
                <w:sz w:val="20"/>
                <w:szCs w:val="20"/>
              </w:rPr>
              <w:t>გარე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განათება</w:t>
            </w:r>
          </w:p>
        </w:tc>
        <w:tc>
          <w:tcPr>
            <w:tcW w:w="1375" w:type="pct"/>
            <w:gridSpan w:val="2"/>
            <w:tcBorders>
              <w:top w:val="single" w:sz="4" w:space="0" w:color="auto"/>
              <w:left w:val="nil"/>
              <w:bottom w:val="single" w:sz="4" w:space="0" w:color="auto"/>
              <w:right w:val="single" w:sz="4" w:space="0" w:color="auto"/>
            </w:tcBorders>
            <w:shd w:val="clear" w:color="auto" w:fill="auto"/>
          </w:tcPr>
          <w:p w:rsidR="00F43F2D" w:rsidRPr="00CB0A44" w:rsidRDefault="00F43F2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F43F2D" w:rsidRPr="00CB0A44" w:rsidTr="007C3EFE">
        <w:trPr>
          <w:trHeight w:val="375"/>
        </w:trPr>
        <w:tc>
          <w:tcPr>
            <w:tcW w:w="653" w:type="pct"/>
            <w:vMerge w:val="restart"/>
            <w:tcBorders>
              <w:top w:val="nil"/>
              <w:left w:val="single" w:sz="4" w:space="0" w:color="000000"/>
              <w:right w:val="single" w:sz="4" w:space="0" w:color="000000"/>
            </w:tcBorders>
            <w:shd w:val="clear" w:color="auto" w:fill="auto"/>
            <w:vAlign w:val="center"/>
            <w:hideMark/>
          </w:tcPr>
          <w:p w:rsidR="00F43F2D" w:rsidRPr="00CB0A44" w:rsidRDefault="00F43F2D" w:rsidP="0019144D">
            <w:pPr>
              <w:spacing w:after="0" w:line="240" w:lineRule="auto"/>
              <w:jc w:val="center"/>
              <w:rPr>
                <w:rFonts w:ascii="Arial" w:eastAsia="Times New Roman" w:hAnsi="Arial" w:cs="Arial"/>
                <w:color w:val="333333"/>
                <w:sz w:val="20"/>
                <w:szCs w:val="20"/>
              </w:rPr>
            </w:pPr>
            <w:r w:rsidRPr="00CB0A44">
              <w:rPr>
                <w:rFonts w:ascii="Arial" w:eastAsia="Times New Roman" w:hAnsi="Arial" w:cs="Arial"/>
                <w:color w:val="333333"/>
                <w:sz w:val="20"/>
                <w:szCs w:val="20"/>
              </w:rPr>
              <w:t>02 03</w:t>
            </w:r>
          </w:p>
        </w:tc>
        <w:tc>
          <w:tcPr>
            <w:tcW w:w="659" w:type="pct"/>
            <w:vMerge/>
            <w:tcBorders>
              <w:left w:val="single" w:sz="4" w:space="0" w:color="000000"/>
              <w:right w:val="single" w:sz="4" w:space="0" w:color="000000"/>
            </w:tcBorders>
            <w:shd w:val="clear" w:color="auto" w:fill="auto"/>
            <w:vAlign w:val="center"/>
            <w:hideMark/>
          </w:tcPr>
          <w:p w:rsidR="00F43F2D" w:rsidRPr="00CB0A44" w:rsidRDefault="00F43F2D" w:rsidP="0019144D">
            <w:pPr>
              <w:spacing w:after="0" w:line="240" w:lineRule="auto"/>
              <w:rPr>
                <w:rFonts w:ascii="Arial" w:eastAsia="Times New Roman" w:hAnsi="Arial" w:cs="Arial"/>
                <w:b/>
                <w:bCs/>
                <w:color w:val="333333"/>
                <w:sz w:val="20"/>
                <w:szCs w:val="20"/>
              </w:rPr>
            </w:pPr>
          </w:p>
        </w:tc>
        <w:tc>
          <w:tcPr>
            <w:tcW w:w="2313" w:type="pct"/>
            <w:gridSpan w:val="4"/>
            <w:vMerge/>
            <w:tcBorders>
              <w:left w:val="single" w:sz="4" w:space="0" w:color="000000"/>
              <w:right w:val="single" w:sz="4" w:space="0" w:color="000000"/>
            </w:tcBorders>
            <w:shd w:val="clear" w:color="auto" w:fill="auto"/>
            <w:vAlign w:val="center"/>
            <w:hideMark/>
          </w:tcPr>
          <w:p w:rsidR="00F43F2D" w:rsidRPr="00CB0A44" w:rsidRDefault="00F43F2D" w:rsidP="0019144D">
            <w:pPr>
              <w:spacing w:after="0" w:line="240" w:lineRule="auto"/>
              <w:rPr>
                <w:rFonts w:ascii="Arial" w:eastAsia="Times New Roman" w:hAnsi="Arial" w:cs="Arial"/>
                <w:color w:val="333333"/>
                <w:sz w:val="20"/>
                <w:szCs w:val="20"/>
              </w:rPr>
            </w:pPr>
          </w:p>
        </w:tc>
        <w:tc>
          <w:tcPr>
            <w:tcW w:w="1375" w:type="pct"/>
            <w:gridSpan w:val="2"/>
            <w:tcBorders>
              <w:top w:val="single" w:sz="4" w:space="0" w:color="auto"/>
              <w:left w:val="nil"/>
              <w:bottom w:val="single" w:sz="4" w:space="0" w:color="auto"/>
              <w:right w:val="single" w:sz="4" w:space="0" w:color="auto"/>
            </w:tcBorders>
            <w:shd w:val="clear" w:color="000000" w:fill="FFFFFF"/>
            <w:vAlign w:val="center"/>
            <w:hideMark/>
          </w:tcPr>
          <w:p w:rsidR="00F43F2D" w:rsidRPr="00CB0A44" w:rsidRDefault="00F43F2D"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F43F2D" w:rsidRPr="00CB0A44" w:rsidRDefault="00F43F2D" w:rsidP="0019144D">
            <w:pPr>
              <w:spacing w:after="0" w:line="240" w:lineRule="auto"/>
              <w:jc w:val="center"/>
              <w:rPr>
                <w:rFonts w:ascii="Calibri" w:eastAsia="Times New Roman" w:hAnsi="Calibri" w:cs="Calibri"/>
                <w:color w:val="000000"/>
                <w:sz w:val="20"/>
                <w:szCs w:val="20"/>
              </w:rPr>
            </w:pPr>
          </w:p>
        </w:tc>
      </w:tr>
      <w:tr w:rsidR="00F43F2D" w:rsidRPr="00CB0A44" w:rsidTr="007C3EFE">
        <w:trPr>
          <w:trHeight w:val="332"/>
        </w:trPr>
        <w:tc>
          <w:tcPr>
            <w:tcW w:w="653" w:type="pct"/>
            <w:vMerge/>
            <w:tcBorders>
              <w:left w:val="single" w:sz="4" w:space="0" w:color="000000"/>
              <w:bottom w:val="single" w:sz="4" w:space="0" w:color="000000"/>
              <w:right w:val="single" w:sz="4" w:space="0" w:color="000000"/>
            </w:tcBorders>
            <w:shd w:val="clear" w:color="auto" w:fill="auto"/>
            <w:vAlign w:val="center"/>
          </w:tcPr>
          <w:p w:rsidR="00F43F2D" w:rsidRPr="00CB0A44" w:rsidRDefault="00F43F2D" w:rsidP="0019144D">
            <w:pPr>
              <w:spacing w:after="0" w:line="240" w:lineRule="auto"/>
              <w:jc w:val="center"/>
              <w:rPr>
                <w:rFonts w:ascii="Arial" w:eastAsia="Times New Roman" w:hAnsi="Arial" w:cs="Arial"/>
                <w:color w:val="333333"/>
                <w:sz w:val="20"/>
                <w:szCs w:val="20"/>
              </w:rPr>
            </w:pPr>
          </w:p>
        </w:tc>
        <w:tc>
          <w:tcPr>
            <w:tcW w:w="659" w:type="pct"/>
            <w:vMerge/>
            <w:tcBorders>
              <w:left w:val="single" w:sz="4" w:space="0" w:color="000000"/>
              <w:bottom w:val="single" w:sz="4" w:space="0" w:color="000000"/>
              <w:right w:val="single" w:sz="4" w:space="0" w:color="000000"/>
            </w:tcBorders>
            <w:shd w:val="clear" w:color="auto" w:fill="auto"/>
            <w:vAlign w:val="center"/>
          </w:tcPr>
          <w:p w:rsidR="00F43F2D" w:rsidRPr="00CB0A44" w:rsidRDefault="00F43F2D" w:rsidP="0019144D">
            <w:pPr>
              <w:spacing w:after="0" w:line="240" w:lineRule="auto"/>
              <w:rPr>
                <w:rFonts w:ascii="Arial" w:eastAsia="Times New Roman" w:hAnsi="Arial" w:cs="Arial"/>
                <w:b/>
                <w:bCs/>
                <w:color w:val="333333"/>
                <w:sz w:val="20"/>
                <w:szCs w:val="20"/>
              </w:rPr>
            </w:pPr>
          </w:p>
        </w:tc>
        <w:tc>
          <w:tcPr>
            <w:tcW w:w="2313" w:type="pct"/>
            <w:gridSpan w:val="4"/>
            <w:vMerge/>
            <w:tcBorders>
              <w:left w:val="single" w:sz="4" w:space="0" w:color="000000"/>
              <w:bottom w:val="single" w:sz="4" w:space="0" w:color="000000"/>
              <w:right w:val="single" w:sz="4" w:space="0" w:color="000000"/>
            </w:tcBorders>
            <w:shd w:val="clear" w:color="auto" w:fill="auto"/>
            <w:vAlign w:val="center"/>
          </w:tcPr>
          <w:p w:rsidR="00F43F2D" w:rsidRPr="00CB0A44" w:rsidRDefault="00F43F2D" w:rsidP="0019144D">
            <w:pPr>
              <w:spacing w:after="0" w:line="240" w:lineRule="auto"/>
              <w:rPr>
                <w:rFonts w:ascii="Arial" w:eastAsia="Times New Roman" w:hAnsi="Arial" w:cs="Arial"/>
                <w:color w:val="333333"/>
                <w:sz w:val="20"/>
                <w:szCs w:val="20"/>
              </w:rPr>
            </w:pPr>
          </w:p>
        </w:tc>
        <w:tc>
          <w:tcPr>
            <w:tcW w:w="1375" w:type="pct"/>
            <w:gridSpan w:val="2"/>
            <w:tcBorders>
              <w:top w:val="single" w:sz="4" w:space="0" w:color="auto"/>
              <w:left w:val="nil"/>
              <w:right w:val="single" w:sz="4" w:space="0" w:color="auto"/>
            </w:tcBorders>
            <w:shd w:val="clear" w:color="000000" w:fill="FFFFFF"/>
            <w:vAlign w:val="center"/>
          </w:tcPr>
          <w:p w:rsidR="00F43F2D" w:rsidRPr="00CB0A44" w:rsidRDefault="005735FE" w:rsidP="0019144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641,6</w:t>
            </w:r>
          </w:p>
        </w:tc>
      </w:tr>
      <w:tr w:rsidR="0019144D" w:rsidRPr="00CB0A44" w:rsidTr="003601EF">
        <w:trPr>
          <w:trHeight w:val="720"/>
        </w:trPr>
        <w:tc>
          <w:tcPr>
            <w:tcW w:w="1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CB0A44" w:rsidRDefault="0019144D" w:rsidP="0019144D">
            <w:pPr>
              <w:spacing w:after="0" w:line="240" w:lineRule="auto"/>
              <w:jc w:val="center"/>
              <w:rPr>
                <w:rFonts w:ascii="Arial" w:eastAsia="Times New Roman" w:hAnsi="Arial" w:cs="Arial"/>
                <w:b/>
                <w:bCs/>
                <w:color w:val="333333"/>
                <w:sz w:val="20"/>
                <w:szCs w:val="20"/>
              </w:rPr>
            </w:pPr>
            <w:r w:rsidRPr="00CB0A44">
              <w:rPr>
                <w:rFonts w:ascii="Sylfaen" w:eastAsia="Times New Roman" w:hAnsi="Sylfaen" w:cs="Sylfaen"/>
                <w:b/>
                <w:bCs/>
                <w:color w:val="333333"/>
                <w:sz w:val="20"/>
                <w:szCs w:val="20"/>
              </w:rPr>
              <w:t>პროგრამის</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განმახორციელებელი</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სამსახური</w:t>
            </w:r>
          </w:p>
        </w:tc>
        <w:tc>
          <w:tcPr>
            <w:tcW w:w="3688" w:type="pct"/>
            <w:gridSpan w:val="6"/>
            <w:tcBorders>
              <w:top w:val="single" w:sz="4" w:space="0" w:color="000000"/>
              <w:left w:val="nil"/>
              <w:bottom w:val="single" w:sz="4" w:space="0" w:color="000000"/>
              <w:right w:val="single" w:sz="4" w:space="0" w:color="000000"/>
            </w:tcBorders>
            <w:shd w:val="clear" w:color="auto" w:fill="auto"/>
          </w:tcPr>
          <w:p w:rsidR="0019144D" w:rsidRPr="00CB0A44" w:rsidRDefault="0019144D" w:rsidP="0019144D">
            <w:pPr>
              <w:spacing w:after="0" w:line="240" w:lineRule="auto"/>
              <w:rPr>
                <w:rFonts w:ascii="Arial" w:eastAsia="Times New Roman" w:hAnsi="Arial" w:cs="Arial"/>
                <w:color w:val="333333"/>
                <w:sz w:val="20"/>
                <w:szCs w:val="20"/>
              </w:rPr>
            </w:pPr>
            <w:r w:rsidRPr="00CB0A44">
              <w:rPr>
                <w:rFonts w:ascii="Sylfaen" w:eastAsia="Times New Roman" w:hAnsi="Sylfaen" w:cs="Sylfaen"/>
                <w:color w:val="333333"/>
                <w:sz w:val="20"/>
                <w:szCs w:val="20"/>
              </w:rPr>
              <w:t>ახმეტის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მუნიციპალიტეტის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მერიის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ინფრასტრუქტურის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სივრცითი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მოწყობის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მშენებლობის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არქიტექტურის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სამსახური</w:t>
            </w:r>
          </w:p>
        </w:tc>
      </w:tr>
      <w:tr w:rsidR="0019144D" w:rsidRPr="00CB0A44" w:rsidTr="003601EF">
        <w:trPr>
          <w:trHeight w:val="1530"/>
        </w:trPr>
        <w:tc>
          <w:tcPr>
            <w:tcW w:w="1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CB0A44" w:rsidRDefault="0019144D" w:rsidP="0019144D">
            <w:pPr>
              <w:spacing w:after="0" w:line="240" w:lineRule="auto"/>
              <w:jc w:val="center"/>
              <w:rPr>
                <w:rFonts w:ascii="Arial" w:eastAsia="Times New Roman" w:hAnsi="Arial" w:cs="Arial"/>
                <w:b/>
                <w:bCs/>
                <w:color w:val="333333"/>
                <w:sz w:val="20"/>
                <w:szCs w:val="20"/>
                <w:lang w:val="ka-GE"/>
              </w:rPr>
            </w:pPr>
            <w:r w:rsidRPr="00CB0A44">
              <w:rPr>
                <w:rFonts w:ascii="Sylfaen" w:eastAsia="Times New Roman" w:hAnsi="Sylfaen" w:cs="Sylfaen"/>
                <w:b/>
                <w:bCs/>
                <w:color w:val="333333"/>
                <w:sz w:val="20"/>
                <w:szCs w:val="20"/>
              </w:rPr>
              <w:lastRenderedPageBreak/>
              <w:t>პროგრამის</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აღწერა</w:t>
            </w:r>
            <w:r w:rsidR="003601EF" w:rsidRPr="00CB0A44">
              <w:rPr>
                <w:rFonts w:ascii="Sylfaen" w:eastAsia="Times New Roman" w:hAnsi="Sylfaen" w:cs="Sylfaen"/>
                <w:b/>
                <w:bCs/>
                <w:color w:val="333333"/>
                <w:sz w:val="20"/>
                <w:szCs w:val="20"/>
                <w:lang w:val="ka-GE"/>
              </w:rPr>
              <w:t xml:space="preserve"> და მიზანი</w:t>
            </w:r>
          </w:p>
        </w:tc>
        <w:tc>
          <w:tcPr>
            <w:tcW w:w="3688" w:type="pct"/>
            <w:gridSpan w:val="6"/>
            <w:tcBorders>
              <w:top w:val="single" w:sz="4" w:space="0" w:color="000000"/>
              <w:left w:val="nil"/>
              <w:bottom w:val="single" w:sz="4" w:space="0" w:color="000000"/>
              <w:right w:val="single" w:sz="4" w:space="0" w:color="000000"/>
            </w:tcBorders>
            <w:shd w:val="clear" w:color="auto" w:fill="auto"/>
          </w:tcPr>
          <w:p w:rsidR="0019144D" w:rsidRPr="00CB0A44" w:rsidRDefault="0019144D" w:rsidP="0019144D">
            <w:pPr>
              <w:spacing w:after="0" w:line="240" w:lineRule="auto"/>
              <w:jc w:val="both"/>
              <w:rPr>
                <w:rFonts w:ascii="Arial" w:eastAsia="Times New Roman" w:hAnsi="Arial" w:cs="Arial"/>
                <w:color w:val="333333"/>
                <w:sz w:val="20"/>
                <w:szCs w:val="20"/>
              </w:rPr>
            </w:pPr>
          </w:p>
          <w:p w:rsidR="0019144D" w:rsidRPr="00CB0A44" w:rsidRDefault="0019144D" w:rsidP="0019144D">
            <w:pPr>
              <w:spacing w:after="0" w:line="240" w:lineRule="auto"/>
              <w:jc w:val="both"/>
              <w:rPr>
                <w:rFonts w:ascii="Arial" w:eastAsia="Times New Roman" w:hAnsi="Arial" w:cs="Arial"/>
                <w:color w:val="333333"/>
                <w:sz w:val="20"/>
                <w:szCs w:val="20"/>
              </w:rPr>
            </w:pP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დღე</w:t>
            </w:r>
            <w:r w:rsidRPr="00CB0A44">
              <w:rPr>
                <w:rFonts w:ascii="Arial" w:eastAsia="Times New Roman" w:hAnsi="Arial" w:cs="Arial"/>
                <w:color w:val="333333"/>
                <w:sz w:val="20"/>
                <w:szCs w:val="20"/>
              </w:rPr>
              <w:t>-</w:t>
            </w:r>
            <w:r w:rsidRPr="00CB0A44">
              <w:rPr>
                <w:rFonts w:ascii="Sylfaen" w:eastAsia="Times New Roman" w:hAnsi="Sylfaen" w:cs="Sylfaen"/>
                <w:color w:val="333333"/>
                <w:sz w:val="20"/>
                <w:szCs w:val="20"/>
              </w:rPr>
              <w:t>ღამის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ნებისმიერ</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დროს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მოსახლეობის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კომფორტული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უსაფრთხო</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გადაადგილებისათვის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აუცილებელ</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პირობას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წარმოადგენს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მუნიციპალიტეტის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ქალაქისა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სოფლების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ქუჩებში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ახალი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ქსელების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მოწყობა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პროგრამის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ფარგლებში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ხორციელდება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ქსელებზე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გახარჯული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ელექტრო</w:t>
            </w:r>
            <w:r w:rsidRPr="00CB0A44">
              <w:rPr>
                <w:rFonts w:ascii="Arial" w:eastAsia="Times New Roman" w:hAnsi="Arial" w:cs="Arial"/>
                <w:color w:val="333333"/>
                <w:sz w:val="20"/>
                <w:szCs w:val="20"/>
              </w:rPr>
              <w:t>-</w:t>
            </w:r>
            <w:r w:rsidRPr="00CB0A44">
              <w:rPr>
                <w:rFonts w:ascii="Sylfaen" w:eastAsia="Times New Roman" w:hAnsi="Sylfaen" w:cs="Sylfaen"/>
                <w:color w:val="333333"/>
                <w:sz w:val="20"/>
                <w:szCs w:val="20"/>
              </w:rPr>
              <w:t>ენერგიის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საფასურის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გადახდა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მოვლა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პატრონობას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უზრუნველყოფს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w:t>
            </w:r>
            <w:r w:rsidRPr="00CB0A44">
              <w:rPr>
                <w:rFonts w:ascii="Arial" w:eastAsia="Times New Roman" w:hAnsi="Arial" w:cs="Arial"/>
                <w:color w:val="333333"/>
                <w:sz w:val="20"/>
                <w:szCs w:val="20"/>
              </w:rPr>
              <w:t>(</w:t>
            </w:r>
            <w:r w:rsidRPr="00CB0A44">
              <w:rPr>
                <w:rFonts w:ascii="Sylfaen" w:eastAsia="Times New Roman" w:hAnsi="Sylfaen" w:cs="Sylfaen"/>
                <w:color w:val="333333"/>
                <w:sz w:val="20"/>
                <w:szCs w:val="20"/>
              </w:rPr>
              <w:t>ა</w:t>
            </w:r>
            <w:r w:rsidRPr="00CB0A44">
              <w:rPr>
                <w:rFonts w:ascii="Arial" w:eastAsia="Times New Roman" w:hAnsi="Arial" w:cs="Arial"/>
                <w:color w:val="333333"/>
                <w:sz w:val="20"/>
                <w:szCs w:val="20"/>
              </w:rPr>
              <w:t>)</w:t>
            </w:r>
            <w:r w:rsidRPr="00CB0A44">
              <w:rPr>
                <w:rFonts w:ascii="Sylfaen" w:eastAsia="Times New Roman" w:hAnsi="Sylfaen" w:cs="Sylfaen"/>
                <w:color w:val="333333"/>
                <w:sz w:val="20"/>
                <w:szCs w:val="20"/>
              </w:rPr>
              <w:t>იპ</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ახმეტის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მუნიციპალიტეტის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სამსახური</w:t>
            </w:r>
            <w:r w:rsidRPr="00CB0A44">
              <w:rPr>
                <w:rFonts w:ascii="Arial" w:eastAsia="Times New Roman" w:hAnsi="Arial" w:cs="Arial"/>
                <w:color w:val="333333"/>
                <w:sz w:val="20"/>
                <w:szCs w:val="20"/>
              </w:rPr>
              <w:t>.</w:t>
            </w:r>
          </w:p>
          <w:p w:rsidR="0019144D" w:rsidRPr="00CB0A44" w:rsidRDefault="0019144D" w:rsidP="0019144D">
            <w:pPr>
              <w:spacing w:after="0" w:line="240" w:lineRule="auto"/>
              <w:jc w:val="both"/>
              <w:rPr>
                <w:rFonts w:ascii="Arial" w:eastAsia="Times New Roman" w:hAnsi="Arial" w:cs="Arial"/>
                <w:color w:val="333333"/>
                <w:sz w:val="20"/>
                <w:szCs w:val="20"/>
              </w:rPr>
            </w:pPr>
          </w:p>
          <w:p w:rsidR="0019144D" w:rsidRPr="00CB0A44" w:rsidRDefault="0019144D" w:rsidP="0019144D">
            <w:pPr>
              <w:spacing w:after="0" w:line="240" w:lineRule="auto"/>
              <w:jc w:val="both"/>
              <w:rPr>
                <w:rFonts w:ascii="Sylfaen" w:eastAsia="Times New Roman" w:hAnsi="Sylfaen" w:cs="Sylfaen"/>
                <w:color w:val="333333"/>
                <w:sz w:val="20"/>
                <w:szCs w:val="20"/>
              </w:rPr>
            </w:pPr>
            <w:r w:rsidRPr="00CB0A44">
              <w:rPr>
                <w:rFonts w:ascii="Sylfaen" w:eastAsia="Times New Roman" w:hAnsi="Sylfaen" w:cs="Sylfaen"/>
                <w:color w:val="333333"/>
                <w:sz w:val="20"/>
                <w:szCs w:val="20"/>
              </w:rPr>
              <w:t>მუნიციპალიტეტის</w:t>
            </w:r>
            <w:r w:rsidRPr="00CB0A44">
              <w:rPr>
                <w:rFonts w:ascii="Arial" w:eastAsia="Times New Roman" w:hAnsi="Arial" w:cs="Arial"/>
                <w:color w:val="333333"/>
                <w:sz w:val="20"/>
                <w:szCs w:val="20"/>
              </w:rPr>
              <w:t xml:space="preserve"> 111 </w:t>
            </w:r>
            <w:r w:rsidRPr="00CB0A44">
              <w:rPr>
                <w:rFonts w:ascii="Sylfaen" w:eastAsia="Times New Roman" w:hAnsi="Sylfaen" w:cs="Sylfaen"/>
                <w:color w:val="333333"/>
                <w:sz w:val="20"/>
                <w:szCs w:val="20"/>
              </w:rPr>
              <w:t>სოფლიდან</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თუშეთის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სოფლებში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ბარის</w:t>
            </w:r>
            <w:r w:rsidRPr="00CB0A44">
              <w:rPr>
                <w:rFonts w:ascii="Arial" w:eastAsia="Times New Roman" w:hAnsi="Arial" w:cs="Arial"/>
                <w:color w:val="333333"/>
                <w:sz w:val="20"/>
                <w:szCs w:val="20"/>
              </w:rPr>
              <w:t xml:space="preserve"> 5 </w:t>
            </w:r>
            <w:r w:rsidRPr="00CB0A44">
              <w:rPr>
                <w:rFonts w:ascii="Sylfaen" w:eastAsia="Times New Roman" w:hAnsi="Sylfaen" w:cs="Sylfaen"/>
                <w:color w:val="333333"/>
                <w:sz w:val="20"/>
                <w:szCs w:val="20"/>
              </w:rPr>
              <w:t>სოფელში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არ</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არის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ელექტრო</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ენერგია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მათში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ელ</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ენერგიით</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უზრუნველყოფა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ხდება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მზის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პანელების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მეშვეობით</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ხოლო</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დანარჩენი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სოფლებიდან</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სადაც</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არსებობს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ელ</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ენერგია</w:t>
            </w:r>
            <w:r w:rsidR="0047244E" w:rsidRPr="00CB0A44">
              <w:rPr>
                <w:rFonts w:ascii="Arial" w:eastAsia="Times New Roman" w:hAnsi="Arial" w:cs="Arial"/>
                <w:color w:val="333333"/>
                <w:sz w:val="20"/>
                <w:szCs w:val="20"/>
              </w:rPr>
              <w:t xml:space="preserve">, </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სოფლის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ყველგან</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არის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მოწყობილი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წერტილები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ეს</w:t>
            </w:r>
            <w:r w:rsidRPr="00CB0A44">
              <w:rPr>
                <w:rFonts w:ascii="Arial" w:eastAsia="Times New Roman" w:hAnsi="Arial" w:cs="Arial"/>
                <w:color w:val="333333"/>
                <w:sz w:val="20"/>
                <w:szCs w:val="20"/>
              </w:rPr>
              <w:t xml:space="preserve"> </w:t>
            </w:r>
            <w:r w:rsidR="0047244E" w:rsidRPr="00CB0A44">
              <w:rPr>
                <w:rFonts w:ascii="Sylfaen" w:eastAsia="Times New Roman" w:hAnsi="Sylfaen" w:cs="Arial"/>
                <w:color w:val="333333"/>
                <w:sz w:val="20"/>
                <w:szCs w:val="20"/>
                <w:lang w:val="ka-GE"/>
              </w:rPr>
              <w:t>5</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სოფელია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ვეძები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ხევისჭალა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ახალდაბა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ჩარექაული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კოჯორი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ამ</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სოფლებშიც</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მოსახლეობის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მოთხოვნის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შესაბამისად</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ეტაპობრივად</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განხორციელდება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განათების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მოწყობა</w:t>
            </w:r>
          </w:p>
          <w:p w:rsidR="003601EF" w:rsidRPr="00CB0A44" w:rsidRDefault="003601EF" w:rsidP="0019144D">
            <w:pPr>
              <w:spacing w:after="0" w:line="240" w:lineRule="auto"/>
              <w:jc w:val="both"/>
              <w:rPr>
                <w:rFonts w:ascii="Sylfaen" w:eastAsia="Times New Roman" w:hAnsi="Sylfaen" w:cs="Arial"/>
                <w:color w:val="333333"/>
                <w:sz w:val="20"/>
                <w:szCs w:val="20"/>
                <w:lang w:val="ka-GE"/>
              </w:rPr>
            </w:pPr>
            <w:r w:rsidRPr="00CB0A44">
              <w:rPr>
                <w:rFonts w:ascii="Sylfaen" w:eastAsia="Times New Roman" w:hAnsi="Sylfaen" w:cs="Arial"/>
                <w:color w:val="333333"/>
                <w:sz w:val="20"/>
                <w:szCs w:val="20"/>
                <w:lang w:val="ka-GE"/>
              </w:rPr>
              <w:t>პროგრამის მიზანია  განათებული ქუჩებითა და გზებით მოსახლეობისთვის უსაფრთხო გარემოს შექმნა</w:t>
            </w:r>
          </w:p>
        </w:tc>
      </w:tr>
      <w:tr w:rsidR="003601EF" w:rsidRPr="00CB0A44" w:rsidTr="00032EF8">
        <w:trPr>
          <w:trHeight w:val="548"/>
        </w:trPr>
        <w:tc>
          <w:tcPr>
            <w:tcW w:w="1312" w:type="pct"/>
            <w:gridSpan w:val="2"/>
            <w:tcBorders>
              <w:top w:val="nil"/>
              <w:left w:val="single" w:sz="4" w:space="0" w:color="auto"/>
              <w:bottom w:val="single" w:sz="4" w:space="0" w:color="auto"/>
              <w:right w:val="single" w:sz="4" w:space="0" w:color="auto"/>
            </w:tcBorders>
            <w:shd w:val="clear" w:color="000000" w:fill="FFFFFF"/>
            <w:vAlign w:val="center"/>
            <w:hideMark/>
          </w:tcPr>
          <w:p w:rsidR="003601EF" w:rsidRPr="00CB0A44" w:rsidRDefault="003601EF" w:rsidP="003601EF">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688" w:type="pct"/>
            <w:gridSpan w:val="6"/>
            <w:tcBorders>
              <w:top w:val="single" w:sz="4" w:space="0" w:color="000000"/>
              <w:left w:val="nil"/>
              <w:bottom w:val="single" w:sz="4" w:space="0" w:color="000000"/>
              <w:right w:val="single" w:sz="4" w:space="0" w:color="000000"/>
            </w:tcBorders>
            <w:shd w:val="clear" w:color="auto" w:fill="auto"/>
          </w:tcPr>
          <w:p w:rsidR="003601EF" w:rsidRPr="00CB0A44" w:rsidRDefault="003601EF" w:rsidP="003601EF">
            <w:pPr>
              <w:spacing w:after="0" w:line="240" w:lineRule="auto"/>
              <w:rPr>
                <w:rFonts w:ascii="Arial" w:eastAsia="Times New Roman" w:hAnsi="Arial" w:cs="Arial"/>
                <w:color w:val="333333"/>
                <w:sz w:val="20"/>
                <w:szCs w:val="20"/>
              </w:rPr>
            </w:pPr>
            <w:r w:rsidRPr="00CB0A44">
              <w:rPr>
                <w:rFonts w:ascii="Sylfaen" w:eastAsia="Times New Roman" w:hAnsi="Sylfaen" w:cs="Sylfaen"/>
                <w:color w:val="333333"/>
                <w:sz w:val="20"/>
                <w:szCs w:val="20"/>
              </w:rPr>
              <w:t>განათებული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ქუჩებითა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გზებით</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მოსახლეობისთვის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უსაფრთხო</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გარემოს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შექმნა</w:t>
            </w:r>
          </w:p>
        </w:tc>
      </w:tr>
      <w:tr w:rsidR="00B624F9" w:rsidRPr="00CB0A44" w:rsidTr="00032EF8">
        <w:trPr>
          <w:trHeight w:val="548"/>
        </w:trPr>
        <w:tc>
          <w:tcPr>
            <w:tcW w:w="1312" w:type="pct"/>
            <w:gridSpan w:val="2"/>
            <w:tcBorders>
              <w:top w:val="nil"/>
              <w:left w:val="single" w:sz="4" w:space="0" w:color="auto"/>
              <w:bottom w:val="single" w:sz="4" w:space="0" w:color="auto"/>
              <w:right w:val="single" w:sz="4" w:space="0" w:color="auto"/>
            </w:tcBorders>
            <w:shd w:val="clear" w:color="000000" w:fill="FFFFFF"/>
            <w:vAlign w:val="center"/>
          </w:tcPr>
          <w:p w:rsidR="00B624F9" w:rsidRPr="00CB0A44" w:rsidRDefault="00B624F9" w:rsidP="00B624F9">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688" w:type="pct"/>
            <w:gridSpan w:val="6"/>
            <w:tcBorders>
              <w:top w:val="single" w:sz="4" w:space="0" w:color="auto"/>
              <w:left w:val="nil"/>
              <w:bottom w:val="single" w:sz="4" w:space="0" w:color="auto"/>
              <w:right w:val="single" w:sz="4" w:space="0" w:color="000000"/>
            </w:tcBorders>
            <w:shd w:val="clear" w:color="000000" w:fill="FFFFFF"/>
            <w:vAlign w:val="center"/>
          </w:tcPr>
          <w:p w:rsidR="00B624F9" w:rsidRPr="00CB0A44" w:rsidRDefault="00B624F9" w:rsidP="00B624F9">
            <w:pPr>
              <w:spacing w:after="0" w:line="240" w:lineRule="auto"/>
              <w:jc w:val="both"/>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მოსახლეობისთვის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შექმნილია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უსაფრთო</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გარემო</w:t>
            </w:r>
            <w:r w:rsidRPr="00CB0A44">
              <w:rPr>
                <w:rFonts w:ascii="Calibri" w:eastAsia="Times New Roman" w:hAnsi="Calibri" w:cs="Calibri"/>
                <w:color w:val="000000"/>
                <w:sz w:val="20"/>
                <w:szCs w:val="20"/>
                <w:lang w:val="ka-GE"/>
              </w:rPr>
              <w:t xml:space="preserve"> - </w:t>
            </w:r>
            <w:r w:rsidRPr="00CB0A44">
              <w:rPr>
                <w:rFonts w:ascii="Sylfaen" w:eastAsia="Times New Roman" w:hAnsi="Sylfaen" w:cs="Sylfaen"/>
                <w:color w:val="000000"/>
                <w:sz w:val="20"/>
                <w:szCs w:val="20"/>
                <w:lang w:val="ka-GE"/>
              </w:rPr>
              <w:t>განათებული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ქუჩებითა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და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გზებით</w:t>
            </w:r>
            <w:r w:rsidRPr="00CB0A44">
              <w:rPr>
                <w:rFonts w:ascii="Calibri" w:eastAsia="Times New Roman" w:hAnsi="Calibri" w:cs="Calibri"/>
                <w:color w:val="000000"/>
                <w:sz w:val="20"/>
                <w:szCs w:val="20"/>
                <w:lang w:val="ka-GE"/>
              </w:rPr>
              <w:t>.</w:t>
            </w:r>
          </w:p>
        </w:tc>
      </w:tr>
      <w:tr w:rsidR="00B624F9" w:rsidRPr="00CB0A44" w:rsidTr="007C3EFE">
        <w:trPr>
          <w:trHeight w:val="548"/>
        </w:trPr>
        <w:tc>
          <w:tcPr>
            <w:tcW w:w="2794" w:type="pct"/>
            <w:gridSpan w:val="4"/>
            <w:tcBorders>
              <w:top w:val="single" w:sz="4" w:space="0" w:color="auto"/>
              <w:left w:val="single" w:sz="4" w:space="0" w:color="auto"/>
              <w:right w:val="single" w:sz="4" w:space="0" w:color="auto"/>
            </w:tcBorders>
            <w:shd w:val="clear" w:color="000000" w:fill="FFFFFF"/>
            <w:vAlign w:val="center"/>
          </w:tcPr>
          <w:p w:rsidR="00B624F9" w:rsidRPr="00CB0A44" w:rsidRDefault="00B624F9" w:rsidP="00B624F9">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206" w:type="pct"/>
            <w:gridSpan w:val="4"/>
            <w:tcBorders>
              <w:top w:val="single" w:sz="4" w:space="0" w:color="auto"/>
              <w:left w:val="nil"/>
              <w:right w:val="single" w:sz="4" w:space="0" w:color="auto"/>
            </w:tcBorders>
            <w:shd w:val="clear" w:color="000000" w:fill="FFFFFF"/>
            <w:vAlign w:val="center"/>
          </w:tcPr>
          <w:p w:rsidR="00B624F9" w:rsidRPr="00CB0A44" w:rsidRDefault="00B624F9" w:rsidP="00B624F9">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B624F9" w:rsidRPr="00CB0A44" w:rsidTr="007C3EFE">
        <w:trPr>
          <w:trHeight w:val="765"/>
        </w:trPr>
        <w:tc>
          <w:tcPr>
            <w:tcW w:w="13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4F9" w:rsidRPr="00CB0A44" w:rsidRDefault="00B624F9" w:rsidP="00B624F9">
            <w:pPr>
              <w:spacing w:after="0" w:line="240" w:lineRule="auto"/>
              <w:rPr>
                <w:rFonts w:ascii="Sylfaen" w:eastAsia="Times New Roman" w:hAnsi="Sylfaen" w:cs="Calibri"/>
                <w:color w:val="000000"/>
                <w:sz w:val="20"/>
                <w:szCs w:val="20"/>
              </w:rPr>
            </w:pPr>
            <w:r w:rsidRPr="00CB0A44">
              <w:rPr>
                <w:rFonts w:ascii="Sylfaen" w:eastAsia="Times New Roman" w:hAnsi="Sylfaen" w:cs="Calibri"/>
                <w:color w:val="000000"/>
                <w:sz w:val="20"/>
                <w:szCs w:val="20"/>
              </w:rPr>
              <w:t>დასახლებული პუნქტის განათებული ფართობი</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24F9" w:rsidRPr="00CB0A44" w:rsidRDefault="00B624F9" w:rsidP="00B624F9">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B624F9" w:rsidRPr="00CB0A44" w:rsidRDefault="00B624F9" w:rsidP="00B624F9">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722" w:type="pct"/>
            <w:tcBorders>
              <w:top w:val="single" w:sz="4" w:space="0" w:color="auto"/>
              <w:left w:val="nil"/>
              <w:bottom w:val="single" w:sz="4" w:space="0" w:color="auto"/>
              <w:right w:val="single" w:sz="4" w:space="0" w:color="auto"/>
            </w:tcBorders>
            <w:shd w:val="clear" w:color="auto" w:fill="auto"/>
            <w:vAlign w:val="center"/>
            <w:hideMark/>
          </w:tcPr>
          <w:p w:rsidR="00B624F9" w:rsidRPr="00CB0A44" w:rsidRDefault="00B624F9" w:rsidP="00B624F9">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861" w:type="pct"/>
            <w:gridSpan w:val="2"/>
            <w:tcBorders>
              <w:top w:val="single" w:sz="4" w:space="0" w:color="auto"/>
              <w:left w:val="nil"/>
              <w:bottom w:val="single" w:sz="4" w:space="0" w:color="auto"/>
              <w:right w:val="single" w:sz="4" w:space="0" w:color="000000"/>
            </w:tcBorders>
            <w:shd w:val="clear" w:color="auto" w:fill="auto"/>
            <w:vAlign w:val="center"/>
            <w:hideMark/>
          </w:tcPr>
          <w:p w:rsidR="00B624F9" w:rsidRPr="00CB0A44" w:rsidRDefault="00B624F9" w:rsidP="00B624F9">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22" w:type="pct"/>
            <w:tcBorders>
              <w:top w:val="single" w:sz="4" w:space="0" w:color="auto"/>
              <w:left w:val="nil"/>
              <w:bottom w:val="single" w:sz="4" w:space="0" w:color="auto"/>
              <w:right w:val="single" w:sz="4" w:space="0" w:color="000000"/>
            </w:tcBorders>
            <w:shd w:val="clear" w:color="auto" w:fill="auto"/>
            <w:vAlign w:val="center"/>
            <w:hideMark/>
          </w:tcPr>
          <w:p w:rsidR="00B624F9" w:rsidRPr="00CB0A44" w:rsidRDefault="00B624F9" w:rsidP="00B624F9">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7C3EFE" w:rsidRPr="00CB0A44" w:rsidTr="007C3EFE">
        <w:trPr>
          <w:trHeight w:val="70"/>
        </w:trPr>
        <w:tc>
          <w:tcPr>
            <w:tcW w:w="1312" w:type="pct"/>
            <w:gridSpan w:val="2"/>
            <w:vMerge/>
            <w:tcBorders>
              <w:top w:val="nil"/>
              <w:left w:val="single" w:sz="4" w:space="0" w:color="auto"/>
              <w:bottom w:val="single" w:sz="4" w:space="0" w:color="000000"/>
              <w:right w:val="single" w:sz="4" w:space="0" w:color="auto"/>
            </w:tcBorders>
            <w:vAlign w:val="center"/>
            <w:hideMark/>
          </w:tcPr>
          <w:p w:rsidR="007C3EFE" w:rsidRPr="00CB0A44" w:rsidRDefault="007C3EFE" w:rsidP="007C3EFE">
            <w:pPr>
              <w:spacing w:after="0" w:line="240" w:lineRule="auto"/>
              <w:rPr>
                <w:rFonts w:ascii="Calibri" w:eastAsia="Times New Roman" w:hAnsi="Calibri" w:cs="Calibri"/>
                <w:color w:val="000000"/>
                <w:sz w:val="20"/>
                <w:szCs w:val="20"/>
              </w:rPr>
            </w:pPr>
          </w:p>
        </w:tc>
        <w:tc>
          <w:tcPr>
            <w:tcW w:w="731" w:type="pct"/>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rPr>
              <w:t>6</w:t>
            </w:r>
            <w:r w:rsidRPr="00CB0A44">
              <w:rPr>
                <w:rFonts w:ascii="Sylfaen" w:eastAsia="Times New Roman" w:hAnsi="Sylfaen" w:cs="Calibri"/>
                <w:color w:val="000000"/>
                <w:sz w:val="20"/>
                <w:szCs w:val="20"/>
                <w:lang w:val="ka-GE"/>
              </w:rPr>
              <w:t>6</w:t>
            </w:r>
          </w:p>
        </w:tc>
        <w:tc>
          <w:tcPr>
            <w:tcW w:w="752" w:type="pct"/>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sz w:val="20"/>
                <w:szCs w:val="20"/>
                <w:lang w:val="ka-GE"/>
              </w:rPr>
            </w:pPr>
            <w:r w:rsidRPr="00CB0A44">
              <w:rPr>
                <w:rFonts w:ascii="Sylfaen" w:eastAsia="Times New Roman" w:hAnsi="Sylfaen" w:cs="Calibri"/>
                <w:sz w:val="20"/>
                <w:szCs w:val="20"/>
              </w:rPr>
              <w:t>6</w:t>
            </w:r>
            <w:r w:rsidRPr="00CB0A44">
              <w:rPr>
                <w:rFonts w:ascii="Sylfaen" w:eastAsia="Times New Roman" w:hAnsi="Sylfaen" w:cs="Calibri"/>
                <w:sz w:val="20"/>
                <w:szCs w:val="20"/>
                <w:lang w:val="ka-GE"/>
              </w:rPr>
              <w:t>7</w:t>
            </w:r>
          </w:p>
        </w:tc>
        <w:tc>
          <w:tcPr>
            <w:tcW w:w="722" w:type="pct"/>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sz w:val="20"/>
                <w:szCs w:val="20"/>
                <w:lang w:val="ka-GE"/>
              </w:rPr>
            </w:pPr>
            <w:r w:rsidRPr="00CB0A44">
              <w:rPr>
                <w:rFonts w:ascii="Sylfaen" w:eastAsia="Times New Roman" w:hAnsi="Sylfaen" w:cs="Calibri"/>
                <w:sz w:val="20"/>
                <w:szCs w:val="20"/>
              </w:rPr>
              <w:t>6</w:t>
            </w:r>
            <w:r w:rsidRPr="00CB0A44">
              <w:rPr>
                <w:rFonts w:ascii="Sylfaen" w:eastAsia="Times New Roman" w:hAnsi="Sylfaen" w:cs="Calibri"/>
                <w:sz w:val="20"/>
                <w:szCs w:val="20"/>
                <w:lang w:val="ka-GE"/>
              </w:rPr>
              <w:t>7</w:t>
            </w:r>
          </w:p>
        </w:tc>
        <w:tc>
          <w:tcPr>
            <w:tcW w:w="861" w:type="pct"/>
            <w:gridSpan w:val="2"/>
            <w:tcBorders>
              <w:top w:val="single" w:sz="4" w:space="0" w:color="auto"/>
              <w:left w:val="nil"/>
              <w:bottom w:val="single" w:sz="4" w:space="0" w:color="auto"/>
              <w:right w:val="single" w:sz="4" w:space="0" w:color="000000"/>
            </w:tcBorders>
            <w:shd w:val="clear" w:color="000000" w:fill="FFFFFF"/>
            <w:vAlign w:val="center"/>
            <w:hideMark/>
          </w:tcPr>
          <w:p w:rsidR="007C3EFE" w:rsidRPr="00CB0A44" w:rsidRDefault="007C3EFE" w:rsidP="007C3EFE">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w:t>
            </w:r>
          </w:p>
        </w:tc>
        <w:tc>
          <w:tcPr>
            <w:tcW w:w="622" w:type="pct"/>
            <w:tcBorders>
              <w:top w:val="single" w:sz="4" w:space="0" w:color="auto"/>
              <w:left w:val="nil"/>
              <w:bottom w:val="single" w:sz="4" w:space="0" w:color="auto"/>
              <w:right w:val="single" w:sz="4" w:space="0" w:color="000000"/>
            </w:tcBorders>
            <w:shd w:val="clear" w:color="000000" w:fill="FFFFFF"/>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ელექტრო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ენერგიის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შეფერხებული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მოწოდება</w:t>
            </w:r>
          </w:p>
        </w:tc>
      </w:tr>
    </w:tbl>
    <w:p w:rsidR="0019144D" w:rsidRPr="00CB0A44" w:rsidRDefault="0019144D" w:rsidP="0019144D">
      <w:pPr>
        <w:rPr>
          <w:rFonts w:ascii="Sylfaen" w:hAnsi="Sylfaen"/>
          <w:b/>
          <w:sz w:val="20"/>
          <w:szCs w:val="20"/>
          <w:lang w:val="ka-GE"/>
        </w:rPr>
      </w:pPr>
    </w:p>
    <w:p w:rsidR="0019144D" w:rsidRPr="00CB0A44" w:rsidRDefault="0019144D" w:rsidP="0019144D">
      <w:pPr>
        <w:rPr>
          <w:rFonts w:ascii="Sylfaen" w:hAnsi="Sylfaen"/>
          <w:b/>
          <w:sz w:val="20"/>
          <w:szCs w:val="20"/>
          <w:lang w:val="ka-GE"/>
        </w:rPr>
      </w:pPr>
    </w:p>
    <w:tbl>
      <w:tblPr>
        <w:tblW w:w="5017" w:type="pct"/>
        <w:tblInd w:w="-26" w:type="dxa"/>
        <w:tblLayout w:type="fixed"/>
        <w:tblLook w:val="04A0" w:firstRow="1" w:lastRow="0" w:firstColumn="1" w:lastColumn="0" w:noHBand="0" w:noVBand="1"/>
      </w:tblPr>
      <w:tblGrid>
        <w:gridCol w:w="25"/>
        <w:gridCol w:w="2698"/>
        <w:gridCol w:w="117"/>
        <w:gridCol w:w="864"/>
        <w:gridCol w:w="719"/>
        <w:gridCol w:w="1596"/>
        <w:gridCol w:w="28"/>
        <w:gridCol w:w="1568"/>
        <w:gridCol w:w="234"/>
        <w:gridCol w:w="1631"/>
        <w:gridCol w:w="1347"/>
      </w:tblGrid>
      <w:tr w:rsidR="00477508" w:rsidRPr="00CB0A44" w:rsidTr="007C3EFE">
        <w:trPr>
          <w:gridBefore w:val="1"/>
          <w:wBefore w:w="12" w:type="pct"/>
          <w:trHeight w:val="300"/>
        </w:trPr>
        <w:tc>
          <w:tcPr>
            <w:tcW w:w="1246" w:type="pct"/>
            <w:vMerge w:val="restart"/>
            <w:tcBorders>
              <w:top w:val="single" w:sz="4" w:space="0" w:color="auto"/>
              <w:left w:val="single" w:sz="4" w:space="0" w:color="auto"/>
              <w:right w:val="single" w:sz="4" w:space="0" w:color="auto"/>
            </w:tcBorders>
            <w:shd w:val="clear" w:color="000000" w:fill="FFFFFF"/>
            <w:vAlign w:val="center"/>
            <w:hideMark/>
          </w:tcPr>
          <w:p w:rsidR="00477508" w:rsidRPr="00CB0A44" w:rsidRDefault="00477508"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453" w:type="pct"/>
            <w:gridSpan w:val="2"/>
            <w:tcBorders>
              <w:top w:val="single" w:sz="4" w:space="0" w:color="auto"/>
              <w:left w:val="nil"/>
              <w:bottom w:val="single" w:sz="4" w:space="0" w:color="auto"/>
              <w:right w:val="single" w:sz="4" w:space="0" w:color="auto"/>
            </w:tcBorders>
            <w:shd w:val="clear" w:color="000000" w:fill="FFFFFF"/>
            <w:vAlign w:val="center"/>
            <w:hideMark/>
          </w:tcPr>
          <w:p w:rsidR="00477508" w:rsidRPr="00CB0A44" w:rsidRDefault="00477508"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1914" w:type="pct"/>
            <w:gridSpan w:val="5"/>
            <w:vMerge w:val="restart"/>
            <w:tcBorders>
              <w:top w:val="single" w:sz="4" w:space="0" w:color="auto"/>
              <w:left w:val="nil"/>
              <w:right w:val="single" w:sz="4" w:space="0" w:color="000000"/>
            </w:tcBorders>
            <w:shd w:val="clear" w:color="000000" w:fill="FFFFFF"/>
            <w:vAlign w:val="center"/>
            <w:hideMark/>
          </w:tcPr>
          <w:p w:rsidR="00477508" w:rsidRPr="00CB0A44" w:rsidRDefault="00477508"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გარე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განათების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ქსელის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ექსპლუატაცია</w:t>
            </w:r>
          </w:p>
        </w:tc>
        <w:tc>
          <w:tcPr>
            <w:tcW w:w="1375" w:type="pct"/>
            <w:gridSpan w:val="2"/>
            <w:tcBorders>
              <w:top w:val="single" w:sz="4" w:space="0" w:color="auto"/>
              <w:left w:val="nil"/>
              <w:bottom w:val="single" w:sz="4" w:space="0" w:color="auto"/>
              <w:right w:val="single" w:sz="4" w:space="0" w:color="auto"/>
            </w:tcBorders>
            <w:shd w:val="clear" w:color="000000" w:fill="FFFFFF"/>
            <w:vAlign w:val="center"/>
            <w:hideMark/>
          </w:tcPr>
          <w:p w:rsidR="00477508" w:rsidRPr="00CB0A44" w:rsidRDefault="00477508"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477508" w:rsidRPr="00CB0A44" w:rsidTr="007C3EFE">
        <w:trPr>
          <w:gridBefore w:val="1"/>
          <w:wBefore w:w="12" w:type="pct"/>
          <w:trHeight w:val="375"/>
        </w:trPr>
        <w:tc>
          <w:tcPr>
            <w:tcW w:w="1246" w:type="pct"/>
            <w:vMerge/>
            <w:tcBorders>
              <w:left w:val="single" w:sz="4" w:space="0" w:color="auto"/>
              <w:right w:val="single" w:sz="4" w:space="0" w:color="auto"/>
            </w:tcBorders>
            <w:vAlign w:val="center"/>
            <w:hideMark/>
          </w:tcPr>
          <w:p w:rsidR="00477508" w:rsidRPr="00CB0A44" w:rsidRDefault="00477508" w:rsidP="0019144D">
            <w:pPr>
              <w:spacing w:after="0" w:line="240" w:lineRule="auto"/>
              <w:rPr>
                <w:rFonts w:ascii="Calibri" w:eastAsia="Times New Roman" w:hAnsi="Calibri" w:cs="Calibri"/>
                <w:color w:val="000000"/>
                <w:sz w:val="20"/>
                <w:szCs w:val="20"/>
              </w:rPr>
            </w:pPr>
          </w:p>
        </w:tc>
        <w:tc>
          <w:tcPr>
            <w:tcW w:w="453" w:type="pct"/>
            <w:gridSpan w:val="2"/>
            <w:vMerge w:val="restart"/>
            <w:tcBorders>
              <w:top w:val="nil"/>
              <w:left w:val="single" w:sz="4" w:space="0" w:color="auto"/>
              <w:right w:val="single" w:sz="4" w:space="0" w:color="auto"/>
            </w:tcBorders>
            <w:shd w:val="clear" w:color="000000" w:fill="FFFFFF"/>
            <w:vAlign w:val="center"/>
            <w:hideMark/>
          </w:tcPr>
          <w:p w:rsidR="00477508" w:rsidRPr="00CB0A44" w:rsidRDefault="00477508"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02 03 01</w:t>
            </w:r>
          </w:p>
        </w:tc>
        <w:tc>
          <w:tcPr>
            <w:tcW w:w="1914" w:type="pct"/>
            <w:gridSpan w:val="5"/>
            <w:vMerge/>
            <w:tcBorders>
              <w:left w:val="single" w:sz="4" w:space="0" w:color="auto"/>
              <w:right w:val="single" w:sz="4" w:space="0" w:color="000000"/>
            </w:tcBorders>
            <w:vAlign w:val="center"/>
            <w:hideMark/>
          </w:tcPr>
          <w:p w:rsidR="00477508" w:rsidRPr="00CB0A44" w:rsidRDefault="00477508" w:rsidP="0019144D">
            <w:pPr>
              <w:spacing w:after="0" w:line="240" w:lineRule="auto"/>
              <w:rPr>
                <w:rFonts w:ascii="Calibri" w:eastAsia="Times New Roman" w:hAnsi="Calibri" w:cs="Calibri"/>
                <w:color w:val="000000"/>
                <w:sz w:val="20"/>
                <w:szCs w:val="20"/>
              </w:rPr>
            </w:pPr>
          </w:p>
        </w:tc>
        <w:tc>
          <w:tcPr>
            <w:tcW w:w="1375" w:type="pct"/>
            <w:gridSpan w:val="2"/>
            <w:tcBorders>
              <w:top w:val="nil"/>
              <w:left w:val="single" w:sz="4" w:space="0" w:color="000000"/>
              <w:bottom w:val="single" w:sz="4" w:space="0" w:color="auto"/>
              <w:right w:val="single" w:sz="4" w:space="0" w:color="auto"/>
            </w:tcBorders>
            <w:shd w:val="clear" w:color="000000" w:fill="FFFFFF"/>
            <w:vAlign w:val="center"/>
            <w:hideMark/>
          </w:tcPr>
          <w:p w:rsidR="00477508" w:rsidRPr="00CB0A44" w:rsidRDefault="00477508"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477508" w:rsidRPr="00CB0A44" w:rsidRDefault="00477508" w:rsidP="0019144D">
            <w:pPr>
              <w:spacing w:after="0" w:line="240" w:lineRule="auto"/>
              <w:jc w:val="center"/>
              <w:rPr>
                <w:rFonts w:ascii="Calibri" w:eastAsia="Times New Roman" w:hAnsi="Calibri" w:cs="Calibri"/>
                <w:color w:val="000000"/>
                <w:sz w:val="20"/>
                <w:szCs w:val="20"/>
              </w:rPr>
            </w:pPr>
          </w:p>
        </w:tc>
      </w:tr>
      <w:tr w:rsidR="00477508" w:rsidRPr="00CB0A44" w:rsidTr="007C3EFE">
        <w:trPr>
          <w:gridBefore w:val="1"/>
          <w:wBefore w:w="12" w:type="pct"/>
          <w:trHeight w:val="220"/>
        </w:trPr>
        <w:tc>
          <w:tcPr>
            <w:tcW w:w="1246" w:type="pct"/>
            <w:vMerge/>
            <w:tcBorders>
              <w:left w:val="single" w:sz="4" w:space="0" w:color="auto"/>
              <w:bottom w:val="single" w:sz="4" w:space="0" w:color="auto"/>
              <w:right w:val="single" w:sz="4" w:space="0" w:color="auto"/>
            </w:tcBorders>
            <w:vAlign w:val="center"/>
          </w:tcPr>
          <w:p w:rsidR="00477508" w:rsidRPr="00CB0A44" w:rsidRDefault="00477508" w:rsidP="0019144D">
            <w:pPr>
              <w:spacing w:after="0" w:line="240" w:lineRule="auto"/>
              <w:rPr>
                <w:rFonts w:ascii="Calibri" w:eastAsia="Times New Roman" w:hAnsi="Calibri" w:cs="Calibri"/>
                <w:color w:val="000000"/>
                <w:sz w:val="20"/>
                <w:szCs w:val="20"/>
              </w:rPr>
            </w:pPr>
          </w:p>
        </w:tc>
        <w:tc>
          <w:tcPr>
            <w:tcW w:w="453" w:type="pct"/>
            <w:gridSpan w:val="2"/>
            <w:vMerge/>
            <w:tcBorders>
              <w:left w:val="single" w:sz="4" w:space="0" w:color="auto"/>
              <w:bottom w:val="single" w:sz="4" w:space="0" w:color="auto"/>
              <w:right w:val="single" w:sz="4" w:space="0" w:color="auto"/>
            </w:tcBorders>
            <w:shd w:val="clear" w:color="000000" w:fill="FFFFFF"/>
            <w:vAlign w:val="center"/>
          </w:tcPr>
          <w:p w:rsidR="00477508" w:rsidRPr="00CB0A44" w:rsidRDefault="00477508" w:rsidP="0019144D">
            <w:pPr>
              <w:spacing w:after="0" w:line="240" w:lineRule="auto"/>
              <w:jc w:val="center"/>
              <w:rPr>
                <w:rFonts w:ascii="Calibri" w:eastAsia="Times New Roman" w:hAnsi="Calibri" w:cs="Calibri"/>
                <w:color w:val="000000"/>
                <w:sz w:val="20"/>
                <w:szCs w:val="20"/>
              </w:rPr>
            </w:pPr>
          </w:p>
        </w:tc>
        <w:tc>
          <w:tcPr>
            <w:tcW w:w="1914" w:type="pct"/>
            <w:gridSpan w:val="5"/>
            <w:vMerge/>
            <w:tcBorders>
              <w:left w:val="single" w:sz="4" w:space="0" w:color="auto"/>
              <w:bottom w:val="single" w:sz="4" w:space="0" w:color="auto"/>
              <w:right w:val="single" w:sz="4" w:space="0" w:color="000000"/>
            </w:tcBorders>
            <w:vAlign w:val="center"/>
          </w:tcPr>
          <w:p w:rsidR="00477508" w:rsidRPr="00CB0A44" w:rsidRDefault="00477508" w:rsidP="0019144D">
            <w:pPr>
              <w:spacing w:after="0" w:line="240" w:lineRule="auto"/>
              <w:rPr>
                <w:rFonts w:ascii="Calibri" w:eastAsia="Times New Roman" w:hAnsi="Calibri" w:cs="Calibri"/>
                <w:color w:val="000000"/>
                <w:sz w:val="20"/>
                <w:szCs w:val="20"/>
              </w:rPr>
            </w:pPr>
          </w:p>
        </w:tc>
        <w:tc>
          <w:tcPr>
            <w:tcW w:w="1375" w:type="pct"/>
            <w:gridSpan w:val="2"/>
            <w:tcBorders>
              <w:top w:val="single" w:sz="4" w:space="0" w:color="auto"/>
              <w:left w:val="single" w:sz="4" w:space="0" w:color="000000"/>
              <w:right w:val="single" w:sz="4" w:space="0" w:color="auto"/>
            </w:tcBorders>
            <w:shd w:val="clear" w:color="000000" w:fill="FFFFFF"/>
            <w:vAlign w:val="center"/>
          </w:tcPr>
          <w:p w:rsidR="00477508" w:rsidRPr="00CB0A44" w:rsidRDefault="00B91133" w:rsidP="0019144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320,8</w:t>
            </w:r>
          </w:p>
        </w:tc>
      </w:tr>
      <w:tr w:rsidR="0019144D" w:rsidRPr="00CB0A44" w:rsidTr="00691E05">
        <w:trPr>
          <w:gridBefore w:val="1"/>
          <w:wBefore w:w="12" w:type="pct"/>
          <w:trHeight w:val="900"/>
        </w:trPr>
        <w:tc>
          <w:tcPr>
            <w:tcW w:w="1246"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742" w:type="pct"/>
            <w:gridSpan w:val="9"/>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მერია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საფინანსო</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საბიუჯეტო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r>
      <w:tr w:rsidR="0019144D" w:rsidRPr="00CB0A44" w:rsidTr="00691E05">
        <w:trPr>
          <w:gridBefore w:val="1"/>
          <w:wBefore w:w="12" w:type="pct"/>
          <w:trHeight w:val="458"/>
        </w:trPr>
        <w:tc>
          <w:tcPr>
            <w:tcW w:w="1246"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B624F9" w:rsidRPr="00CB0A44">
              <w:rPr>
                <w:rFonts w:ascii="Sylfaen" w:eastAsia="Times New Roman" w:hAnsi="Sylfaen" w:cs="Sylfaen"/>
                <w:color w:val="000000"/>
                <w:sz w:val="20"/>
                <w:szCs w:val="20"/>
                <w:lang w:val="ka-GE"/>
              </w:rPr>
              <w:t xml:space="preserve"> და მიზანი </w:t>
            </w:r>
          </w:p>
        </w:tc>
        <w:tc>
          <w:tcPr>
            <w:tcW w:w="3742" w:type="pct"/>
            <w:gridSpan w:val="9"/>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ფარგლებში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ხორციელდება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გარე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განათების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ქსელებზე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გახარჯული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ელექტრო</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ენერგიის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საფასურის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გადახდა</w:t>
            </w:r>
            <w:r w:rsidRPr="00CB0A44">
              <w:rPr>
                <w:rFonts w:ascii="Calibri" w:eastAsia="Times New Roman" w:hAnsi="Calibri" w:cs="Calibri"/>
                <w:color w:val="000000"/>
                <w:sz w:val="20"/>
                <w:szCs w:val="20"/>
              </w:rPr>
              <w:t>.</w:t>
            </w:r>
            <w:r w:rsidRPr="00CB0A44">
              <w:rPr>
                <w:rFonts w:ascii="Sylfaen" w:eastAsia="Times New Roman" w:hAnsi="Sylfaen" w:cs="Calibri"/>
                <w:color w:val="000000"/>
                <w:sz w:val="20"/>
                <w:szCs w:val="20"/>
                <w:lang w:val="ka-GE"/>
              </w:rPr>
              <w:t xml:space="preserve"> </w:t>
            </w:r>
          </w:p>
          <w:p w:rsidR="00B624F9" w:rsidRPr="00CB0A44" w:rsidRDefault="00B624F9" w:rsidP="0019144D">
            <w:pPr>
              <w:spacing w:after="0" w:line="240" w:lineRule="auto"/>
              <w:jc w:val="both"/>
              <w:rPr>
                <w:rFonts w:ascii="Sylfaen" w:eastAsia="Times New Roman" w:hAnsi="Sylfaen" w:cs="Sylfaen"/>
                <w:color w:val="000000"/>
                <w:sz w:val="20"/>
                <w:szCs w:val="20"/>
              </w:rPr>
            </w:pPr>
            <w:r w:rsidRPr="00CB0A44">
              <w:rPr>
                <w:rFonts w:ascii="Sylfaen" w:eastAsia="Times New Roman" w:hAnsi="Sylfaen" w:cs="Sylfaen"/>
                <w:color w:val="000000"/>
                <w:sz w:val="20"/>
                <w:szCs w:val="20"/>
              </w:rPr>
              <w:t>ქვეპროგრამის მიზანი</w:t>
            </w:r>
            <w:r w:rsidRPr="00CB0A44">
              <w:rPr>
                <w:rFonts w:ascii="Sylfaen" w:eastAsia="Times New Roman" w:hAnsi="Sylfaen" w:cs="Sylfaen"/>
                <w:color w:val="000000"/>
                <w:sz w:val="20"/>
                <w:szCs w:val="20"/>
                <w:lang w:val="ka-GE"/>
              </w:rPr>
              <w:t xml:space="preserve">ა </w:t>
            </w:r>
            <w:r w:rsidRPr="00CB0A44">
              <w:rPr>
                <w:rFonts w:ascii="Sylfaen" w:eastAsia="Times New Roman" w:hAnsi="Sylfaen" w:cs="Sylfaen"/>
                <w:color w:val="000000"/>
                <w:sz w:val="20"/>
                <w:szCs w:val="20"/>
              </w:rPr>
              <w:t>მოსახლეობის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მიერ</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განათებული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ქუჩებით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სარგებლობა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უსაფრთხოება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კომფორტი</w:t>
            </w:r>
          </w:p>
          <w:p w:rsidR="007C3EFE" w:rsidRPr="00CB0A44" w:rsidRDefault="007C3EFE" w:rsidP="007C3EFE">
            <w:pPr>
              <w:spacing w:after="0" w:line="240" w:lineRule="auto"/>
              <w:jc w:val="both"/>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ფარგლებში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დროულად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მიმდინარეობდა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lang w:val="ka-GE"/>
              </w:rPr>
              <w:t>გარე განათება</w:t>
            </w:r>
            <w:r w:rsidRPr="00CB0A44">
              <w:rPr>
                <w:rFonts w:ascii="Sylfaen" w:eastAsia="Times New Roman" w:hAnsi="Sylfaen" w:cs="Sylfaen"/>
                <w:color w:val="000000"/>
                <w:sz w:val="20"/>
                <w:szCs w:val="20"/>
              </w:rPr>
              <w:t>ზე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მოხმარებული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ენერგიის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ხარჯების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დაფარვა</w:t>
            </w:r>
            <w:r w:rsidRPr="00CB0A44">
              <w:rPr>
                <w:rFonts w:ascii="Calibri" w:eastAsia="Times New Roman" w:hAnsi="Calibri" w:cs="Calibri"/>
                <w:color w:val="000000"/>
                <w:sz w:val="20"/>
                <w:szCs w:val="20"/>
              </w:rPr>
              <w:t>.</w:t>
            </w:r>
          </w:p>
        </w:tc>
      </w:tr>
      <w:tr w:rsidR="00B624F9" w:rsidRPr="00CB0A44" w:rsidTr="00477508">
        <w:trPr>
          <w:trHeight w:val="548"/>
        </w:trPr>
        <w:tc>
          <w:tcPr>
            <w:tcW w:w="1258" w:type="pct"/>
            <w:gridSpan w:val="2"/>
            <w:tcBorders>
              <w:top w:val="nil"/>
              <w:left w:val="single" w:sz="4" w:space="0" w:color="auto"/>
              <w:bottom w:val="single" w:sz="4" w:space="0" w:color="auto"/>
              <w:right w:val="single" w:sz="4" w:space="0" w:color="auto"/>
            </w:tcBorders>
            <w:shd w:val="clear" w:color="000000" w:fill="FFFFFF"/>
            <w:vAlign w:val="center"/>
            <w:hideMark/>
          </w:tcPr>
          <w:p w:rsidR="00B624F9" w:rsidRPr="00CB0A44" w:rsidRDefault="00B624F9"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742" w:type="pct"/>
            <w:gridSpan w:val="9"/>
            <w:tcBorders>
              <w:top w:val="single" w:sz="4" w:space="0" w:color="000000"/>
              <w:left w:val="nil"/>
              <w:bottom w:val="single" w:sz="4" w:space="0" w:color="000000"/>
              <w:right w:val="single" w:sz="4" w:space="0" w:color="000000"/>
            </w:tcBorders>
            <w:shd w:val="clear" w:color="auto" w:fill="auto"/>
          </w:tcPr>
          <w:p w:rsidR="00B624F9" w:rsidRPr="00CB0A44" w:rsidRDefault="00B624F9" w:rsidP="00032EF8">
            <w:pPr>
              <w:spacing w:after="0" w:line="240" w:lineRule="auto"/>
              <w:rPr>
                <w:rFonts w:ascii="Arial" w:eastAsia="Times New Roman" w:hAnsi="Arial" w:cs="Arial"/>
                <w:color w:val="333333"/>
                <w:sz w:val="20"/>
                <w:szCs w:val="20"/>
              </w:rPr>
            </w:pPr>
            <w:r w:rsidRPr="00CB0A44">
              <w:rPr>
                <w:rFonts w:ascii="Sylfaen" w:eastAsia="Times New Roman" w:hAnsi="Sylfaen" w:cs="Sylfaen"/>
                <w:color w:val="333333"/>
                <w:sz w:val="20"/>
                <w:szCs w:val="20"/>
              </w:rPr>
              <w:t>განათებული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ქუჩებითა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გზებით</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მოსახლეობისთვის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უსაფრთხო</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გარემოს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შექმნა</w:t>
            </w:r>
          </w:p>
        </w:tc>
      </w:tr>
      <w:tr w:rsidR="00B624F9" w:rsidRPr="00CB0A44" w:rsidTr="00477508">
        <w:trPr>
          <w:trHeight w:val="548"/>
        </w:trPr>
        <w:tc>
          <w:tcPr>
            <w:tcW w:w="1258" w:type="pct"/>
            <w:gridSpan w:val="2"/>
            <w:tcBorders>
              <w:top w:val="nil"/>
              <w:left w:val="single" w:sz="4" w:space="0" w:color="auto"/>
              <w:bottom w:val="single" w:sz="4" w:space="0" w:color="auto"/>
              <w:right w:val="single" w:sz="4" w:space="0" w:color="auto"/>
            </w:tcBorders>
            <w:shd w:val="clear" w:color="000000" w:fill="FFFFFF"/>
            <w:vAlign w:val="center"/>
          </w:tcPr>
          <w:p w:rsidR="00B624F9" w:rsidRPr="00CB0A44" w:rsidRDefault="00B624F9" w:rsidP="00032EF8">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742" w:type="pct"/>
            <w:gridSpan w:val="9"/>
            <w:tcBorders>
              <w:top w:val="single" w:sz="4" w:space="0" w:color="auto"/>
              <w:left w:val="nil"/>
              <w:bottom w:val="single" w:sz="4" w:space="0" w:color="auto"/>
              <w:right w:val="single" w:sz="4" w:space="0" w:color="000000"/>
            </w:tcBorders>
            <w:shd w:val="clear" w:color="000000" w:fill="FFFFFF"/>
            <w:vAlign w:val="center"/>
          </w:tcPr>
          <w:p w:rsidR="00B624F9" w:rsidRPr="00CB0A44" w:rsidRDefault="00B624F9" w:rsidP="00032EF8">
            <w:pPr>
              <w:spacing w:after="0" w:line="240" w:lineRule="auto"/>
              <w:jc w:val="both"/>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მოსახლეობისთვის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შექმნილია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უსაფრთო</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გარემო</w:t>
            </w:r>
            <w:r w:rsidRPr="00CB0A44">
              <w:rPr>
                <w:rFonts w:ascii="Calibri" w:eastAsia="Times New Roman" w:hAnsi="Calibri" w:cs="Calibri"/>
                <w:color w:val="000000"/>
                <w:sz w:val="20"/>
                <w:szCs w:val="20"/>
                <w:lang w:val="ka-GE"/>
              </w:rPr>
              <w:t xml:space="preserve"> - </w:t>
            </w:r>
            <w:r w:rsidRPr="00CB0A44">
              <w:rPr>
                <w:rFonts w:ascii="Sylfaen" w:eastAsia="Times New Roman" w:hAnsi="Sylfaen" w:cs="Sylfaen"/>
                <w:color w:val="000000"/>
                <w:sz w:val="20"/>
                <w:szCs w:val="20"/>
                <w:lang w:val="ka-GE"/>
              </w:rPr>
              <w:t>განათებული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ქუჩებითა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და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გზებით</w:t>
            </w:r>
            <w:r w:rsidRPr="00CB0A44">
              <w:rPr>
                <w:rFonts w:ascii="Calibri" w:eastAsia="Times New Roman" w:hAnsi="Calibri" w:cs="Calibri"/>
                <w:color w:val="000000"/>
                <w:sz w:val="20"/>
                <w:szCs w:val="20"/>
                <w:lang w:val="ka-GE"/>
              </w:rPr>
              <w:t>.</w:t>
            </w:r>
          </w:p>
        </w:tc>
      </w:tr>
      <w:tr w:rsidR="00B624F9" w:rsidRPr="00CB0A44" w:rsidTr="007C3EFE">
        <w:trPr>
          <w:trHeight w:val="548"/>
        </w:trPr>
        <w:tc>
          <w:tcPr>
            <w:tcW w:w="2793" w:type="pct"/>
            <w:gridSpan w:val="7"/>
            <w:tcBorders>
              <w:top w:val="single" w:sz="4" w:space="0" w:color="auto"/>
              <w:left w:val="single" w:sz="4" w:space="0" w:color="auto"/>
              <w:right w:val="single" w:sz="4" w:space="0" w:color="auto"/>
            </w:tcBorders>
            <w:shd w:val="clear" w:color="000000" w:fill="FFFFFF"/>
            <w:vAlign w:val="center"/>
          </w:tcPr>
          <w:p w:rsidR="00B624F9" w:rsidRPr="00CB0A44" w:rsidRDefault="00B624F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207" w:type="pct"/>
            <w:gridSpan w:val="4"/>
            <w:tcBorders>
              <w:top w:val="single" w:sz="4" w:space="0" w:color="auto"/>
              <w:left w:val="nil"/>
              <w:right w:val="single" w:sz="4" w:space="0" w:color="auto"/>
            </w:tcBorders>
            <w:shd w:val="clear" w:color="000000" w:fill="FFFFFF"/>
            <w:vAlign w:val="center"/>
          </w:tcPr>
          <w:p w:rsidR="00B624F9" w:rsidRPr="00CB0A44" w:rsidRDefault="00B624F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7C3EFE" w:rsidRPr="00CB0A44" w:rsidTr="00A20C61">
        <w:trPr>
          <w:trHeight w:val="765"/>
        </w:trPr>
        <w:tc>
          <w:tcPr>
            <w:tcW w:w="1312" w:type="pct"/>
            <w:gridSpan w:val="3"/>
            <w:vMerge w:val="restart"/>
            <w:tcBorders>
              <w:top w:val="single" w:sz="4" w:space="0" w:color="auto"/>
              <w:left w:val="single" w:sz="4" w:space="0" w:color="auto"/>
              <w:bottom w:val="single" w:sz="8" w:space="0" w:color="auto"/>
              <w:right w:val="single" w:sz="8"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lastRenderedPageBreak/>
              <w:t>ელ. ენერგიის გადასახადი გადახდილია დროულად</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737" w:type="pct"/>
            <w:gridSpan w:val="2"/>
            <w:tcBorders>
              <w:top w:val="single" w:sz="4" w:space="0" w:color="auto"/>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861" w:type="pct"/>
            <w:gridSpan w:val="2"/>
            <w:tcBorders>
              <w:top w:val="single" w:sz="4" w:space="0" w:color="auto"/>
              <w:left w:val="nil"/>
              <w:bottom w:val="single" w:sz="4" w:space="0" w:color="auto"/>
              <w:right w:val="single" w:sz="4" w:space="0" w:color="000000"/>
            </w:tcBorders>
            <w:shd w:val="clear" w:color="auto" w:fill="auto"/>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22" w:type="pct"/>
            <w:tcBorders>
              <w:top w:val="single" w:sz="4" w:space="0" w:color="auto"/>
              <w:left w:val="nil"/>
              <w:bottom w:val="single" w:sz="4" w:space="0" w:color="auto"/>
              <w:right w:val="single" w:sz="4" w:space="0" w:color="000000"/>
            </w:tcBorders>
            <w:shd w:val="clear" w:color="auto" w:fill="auto"/>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7C3EFE" w:rsidRPr="00CB0A44" w:rsidTr="00B624F9">
        <w:trPr>
          <w:trHeight w:val="70"/>
        </w:trPr>
        <w:tc>
          <w:tcPr>
            <w:tcW w:w="1312" w:type="pct"/>
            <w:gridSpan w:val="3"/>
            <w:vMerge/>
            <w:tcBorders>
              <w:top w:val="nil"/>
              <w:left w:val="single" w:sz="4" w:space="0" w:color="auto"/>
              <w:bottom w:val="single" w:sz="4" w:space="0" w:color="000000"/>
              <w:right w:val="single" w:sz="4" w:space="0" w:color="auto"/>
            </w:tcBorders>
            <w:vAlign w:val="center"/>
            <w:hideMark/>
          </w:tcPr>
          <w:p w:rsidR="007C3EFE" w:rsidRPr="00CB0A44" w:rsidRDefault="007C3EFE" w:rsidP="007C3EFE">
            <w:pPr>
              <w:spacing w:after="0" w:line="240" w:lineRule="auto"/>
              <w:rPr>
                <w:rFonts w:ascii="Calibri" w:eastAsia="Times New Roman" w:hAnsi="Calibri" w:cs="Calibri"/>
                <w:color w:val="000000"/>
                <w:sz w:val="20"/>
                <w:szCs w:val="20"/>
              </w:rPr>
            </w:pPr>
          </w:p>
        </w:tc>
        <w:tc>
          <w:tcPr>
            <w:tcW w:w="731" w:type="pct"/>
            <w:gridSpan w:val="2"/>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100%</w:t>
            </w:r>
          </w:p>
        </w:tc>
        <w:tc>
          <w:tcPr>
            <w:tcW w:w="737" w:type="pct"/>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100%</w:t>
            </w:r>
          </w:p>
        </w:tc>
        <w:tc>
          <w:tcPr>
            <w:tcW w:w="737" w:type="pct"/>
            <w:gridSpan w:val="2"/>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100%</w:t>
            </w:r>
          </w:p>
        </w:tc>
        <w:tc>
          <w:tcPr>
            <w:tcW w:w="861" w:type="pct"/>
            <w:gridSpan w:val="2"/>
            <w:tcBorders>
              <w:top w:val="single" w:sz="4" w:space="0" w:color="auto"/>
              <w:left w:val="nil"/>
              <w:bottom w:val="single" w:sz="4" w:space="0" w:color="auto"/>
              <w:right w:val="single" w:sz="4" w:space="0" w:color="000000"/>
            </w:tcBorders>
            <w:shd w:val="clear" w:color="000000" w:fill="FFFFFF"/>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rPr>
            </w:pPr>
            <w:r w:rsidRPr="00CB0A44">
              <w:rPr>
                <w:rFonts w:ascii="Sylfaen" w:eastAsia="Times New Roman" w:hAnsi="Sylfaen" w:cs="Calibri"/>
                <w:color w:val="000000"/>
                <w:sz w:val="20"/>
                <w:szCs w:val="20"/>
                <w:lang w:val="ka-GE"/>
              </w:rPr>
              <w:t>-</w:t>
            </w:r>
          </w:p>
        </w:tc>
        <w:tc>
          <w:tcPr>
            <w:tcW w:w="622" w:type="pct"/>
            <w:tcBorders>
              <w:top w:val="single" w:sz="4" w:space="0" w:color="auto"/>
              <w:left w:val="nil"/>
              <w:bottom w:val="single" w:sz="4" w:space="0" w:color="auto"/>
              <w:right w:val="single" w:sz="4" w:space="0" w:color="000000"/>
            </w:tcBorders>
            <w:shd w:val="clear" w:color="000000" w:fill="FFFFFF"/>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ელექტრო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ენერგიის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შეფერხებული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მოწოდება</w:t>
            </w:r>
          </w:p>
        </w:tc>
      </w:tr>
    </w:tbl>
    <w:p w:rsidR="0019144D" w:rsidRPr="00CB0A44" w:rsidRDefault="0019144D" w:rsidP="0019144D">
      <w:pPr>
        <w:rPr>
          <w:rFonts w:ascii="Sylfaen" w:hAnsi="Sylfaen"/>
          <w:b/>
          <w:sz w:val="20"/>
          <w:szCs w:val="20"/>
          <w:lang w:val="ka-GE"/>
        </w:rPr>
      </w:pPr>
    </w:p>
    <w:p w:rsidR="00B624F9" w:rsidRPr="00CB0A44" w:rsidRDefault="00B624F9" w:rsidP="0019144D">
      <w:pPr>
        <w:rPr>
          <w:rFonts w:ascii="Sylfaen" w:hAnsi="Sylfaen"/>
          <w:b/>
          <w:sz w:val="20"/>
          <w:szCs w:val="20"/>
          <w:lang w:val="ka-GE"/>
        </w:rPr>
      </w:pPr>
    </w:p>
    <w:p w:rsidR="00B624F9" w:rsidRPr="00CB0A44" w:rsidRDefault="00B624F9" w:rsidP="0019144D">
      <w:pPr>
        <w:rPr>
          <w:rFonts w:ascii="Sylfaen" w:hAnsi="Sylfaen"/>
          <w:b/>
          <w:sz w:val="20"/>
          <w:szCs w:val="20"/>
          <w:lang w:val="ka-GE"/>
        </w:rPr>
      </w:pPr>
    </w:p>
    <w:p w:rsidR="0019144D" w:rsidRPr="00CB0A44" w:rsidRDefault="0019144D" w:rsidP="0019144D">
      <w:pPr>
        <w:rPr>
          <w:rFonts w:ascii="Sylfaen" w:hAnsi="Sylfaen"/>
          <w:b/>
          <w:sz w:val="20"/>
          <w:szCs w:val="20"/>
          <w:lang w:val="ka-GE"/>
        </w:rPr>
      </w:pPr>
    </w:p>
    <w:tbl>
      <w:tblPr>
        <w:tblW w:w="5017" w:type="pct"/>
        <w:tblInd w:w="-26" w:type="dxa"/>
        <w:tblLayout w:type="fixed"/>
        <w:tblLook w:val="04A0" w:firstRow="1" w:lastRow="0" w:firstColumn="1" w:lastColumn="0" w:noHBand="0" w:noVBand="1"/>
      </w:tblPr>
      <w:tblGrid>
        <w:gridCol w:w="21"/>
        <w:gridCol w:w="2339"/>
        <w:gridCol w:w="9"/>
        <w:gridCol w:w="472"/>
        <w:gridCol w:w="440"/>
        <w:gridCol w:w="1143"/>
        <w:gridCol w:w="1596"/>
        <w:gridCol w:w="30"/>
        <w:gridCol w:w="1566"/>
        <w:gridCol w:w="595"/>
        <w:gridCol w:w="1269"/>
        <w:gridCol w:w="1336"/>
        <w:gridCol w:w="11"/>
      </w:tblGrid>
      <w:tr w:rsidR="00C36B2A" w:rsidRPr="00CB0A44" w:rsidTr="00691E05">
        <w:trPr>
          <w:gridBefore w:val="1"/>
          <w:gridAfter w:val="1"/>
          <w:wBefore w:w="10" w:type="pct"/>
          <w:wAfter w:w="5" w:type="pct"/>
          <w:trHeight w:val="300"/>
        </w:trPr>
        <w:tc>
          <w:tcPr>
            <w:tcW w:w="1084" w:type="pct"/>
            <w:gridSpan w:val="2"/>
            <w:vMerge w:val="restart"/>
            <w:tcBorders>
              <w:top w:val="single" w:sz="4" w:space="0" w:color="auto"/>
              <w:left w:val="single" w:sz="4" w:space="0" w:color="auto"/>
              <w:right w:val="single" w:sz="4" w:space="0" w:color="auto"/>
            </w:tcBorders>
            <w:shd w:val="clear" w:color="000000" w:fill="FFFFFF"/>
            <w:vAlign w:val="center"/>
            <w:hideMark/>
          </w:tcPr>
          <w:p w:rsidR="00C36B2A" w:rsidRPr="00CB0A44" w:rsidRDefault="00C36B2A"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421" w:type="pct"/>
            <w:gridSpan w:val="2"/>
            <w:tcBorders>
              <w:top w:val="single" w:sz="4" w:space="0" w:color="auto"/>
              <w:left w:val="nil"/>
              <w:bottom w:val="single" w:sz="4" w:space="0" w:color="auto"/>
              <w:right w:val="single" w:sz="4" w:space="0" w:color="auto"/>
            </w:tcBorders>
            <w:shd w:val="clear" w:color="000000" w:fill="FFFFFF"/>
            <w:vAlign w:val="center"/>
            <w:hideMark/>
          </w:tcPr>
          <w:p w:rsidR="00C36B2A" w:rsidRPr="00CB0A44" w:rsidRDefault="00C36B2A"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2277" w:type="pct"/>
            <w:gridSpan w:val="5"/>
            <w:vMerge w:val="restart"/>
            <w:tcBorders>
              <w:top w:val="single" w:sz="4" w:space="0" w:color="auto"/>
              <w:left w:val="nil"/>
              <w:right w:val="single" w:sz="4" w:space="0" w:color="000000"/>
            </w:tcBorders>
            <w:shd w:val="clear" w:color="000000" w:fill="FFFFFF"/>
            <w:vAlign w:val="center"/>
            <w:hideMark/>
          </w:tcPr>
          <w:p w:rsidR="00C36B2A" w:rsidRPr="00CB0A44" w:rsidRDefault="00C36B2A"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გარე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განათების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მოვლა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პატრონობა</w:t>
            </w:r>
          </w:p>
        </w:tc>
        <w:tc>
          <w:tcPr>
            <w:tcW w:w="1203" w:type="pct"/>
            <w:gridSpan w:val="2"/>
            <w:tcBorders>
              <w:top w:val="single" w:sz="4" w:space="0" w:color="auto"/>
              <w:left w:val="nil"/>
              <w:bottom w:val="single" w:sz="4" w:space="0" w:color="auto"/>
              <w:right w:val="single" w:sz="4" w:space="0" w:color="auto"/>
            </w:tcBorders>
            <w:shd w:val="clear" w:color="000000" w:fill="FFFFFF"/>
            <w:vAlign w:val="center"/>
            <w:hideMark/>
          </w:tcPr>
          <w:p w:rsidR="00C36B2A" w:rsidRPr="00CB0A44" w:rsidRDefault="00C36B2A"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C36B2A" w:rsidRPr="00CB0A44" w:rsidTr="00691E05">
        <w:trPr>
          <w:gridBefore w:val="1"/>
          <w:gridAfter w:val="1"/>
          <w:wBefore w:w="10" w:type="pct"/>
          <w:wAfter w:w="5" w:type="pct"/>
          <w:trHeight w:val="330"/>
        </w:trPr>
        <w:tc>
          <w:tcPr>
            <w:tcW w:w="1084" w:type="pct"/>
            <w:gridSpan w:val="2"/>
            <w:vMerge/>
            <w:tcBorders>
              <w:left w:val="single" w:sz="4" w:space="0" w:color="auto"/>
              <w:right w:val="single" w:sz="4" w:space="0" w:color="auto"/>
            </w:tcBorders>
            <w:vAlign w:val="center"/>
            <w:hideMark/>
          </w:tcPr>
          <w:p w:rsidR="00C36B2A" w:rsidRPr="00CB0A44" w:rsidRDefault="00C36B2A" w:rsidP="0019144D">
            <w:pPr>
              <w:spacing w:after="0" w:line="240" w:lineRule="auto"/>
              <w:rPr>
                <w:rFonts w:ascii="Calibri" w:eastAsia="Times New Roman" w:hAnsi="Calibri" w:cs="Calibri"/>
                <w:color w:val="000000"/>
                <w:sz w:val="20"/>
                <w:szCs w:val="20"/>
              </w:rPr>
            </w:pPr>
          </w:p>
        </w:tc>
        <w:tc>
          <w:tcPr>
            <w:tcW w:w="421" w:type="pct"/>
            <w:gridSpan w:val="2"/>
            <w:vMerge w:val="restart"/>
            <w:tcBorders>
              <w:top w:val="nil"/>
              <w:left w:val="single" w:sz="4" w:space="0" w:color="auto"/>
              <w:right w:val="single" w:sz="4" w:space="0" w:color="auto"/>
            </w:tcBorders>
            <w:shd w:val="clear" w:color="000000" w:fill="FFFFFF"/>
            <w:vAlign w:val="center"/>
            <w:hideMark/>
          </w:tcPr>
          <w:p w:rsidR="00C36B2A" w:rsidRPr="00CB0A44" w:rsidRDefault="00C36B2A" w:rsidP="0019144D">
            <w:pPr>
              <w:spacing w:after="0" w:line="240" w:lineRule="auto"/>
              <w:jc w:val="center"/>
              <w:rPr>
                <w:rFonts w:ascii="Sylfaen" w:eastAsia="Times New Roman" w:hAnsi="Sylfaen" w:cs="Calibri"/>
                <w:color w:val="000000"/>
                <w:sz w:val="20"/>
                <w:szCs w:val="20"/>
                <w:lang w:val="ka-GE"/>
              </w:rPr>
            </w:pPr>
            <w:r w:rsidRPr="00CB0A44">
              <w:rPr>
                <w:rFonts w:ascii="Calibri" w:eastAsia="Times New Roman" w:hAnsi="Calibri" w:cs="Calibri"/>
                <w:color w:val="000000"/>
                <w:sz w:val="20"/>
                <w:szCs w:val="20"/>
              </w:rPr>
              <w:t>02 03 0</w:t>
            </w:r>
            <w:r w:rsidRPr="00CB0A44">
              <w:rPr>
                <w:rFonts w:ascii="Sylfaen" w:eastAsia="Times New Roman" w:hAnsi="Sylfaen" w:cs="Calibri"/>
                <w:color w:val="000000"/>
                <w:sz w:val="20"/>
                <w:szCs w:val="20"/>
                <w:lang w:val="ka-GE"/>
              </w:rPr>
              <w:t>4</w:t>
            </w:r>
          </w:p>
        </w:tc>
        <w:tc>
          <w:tcPr>
            <w:tcW w:w="2277" w:type="pct"/>
            <w:gridSpan w:val="5"/>
            <w:vMerge/>
            <w:tcBorders>
              <w:left w:val="single" w:sz="4" w:space="0" w:color="auto"/>
              <w:right w:val="single" w:sz="4" w:space="0" w:color="000000"/>
            </w:tcBorders>
            <w:vAlign w:val="center"/>
            <w:hideMark/>
          </w:tcPr>
          <w:p w:rsidR="00C36B2A" w:rsidRPr="00CB0A44" w:rsidRDefault="00C36B2A" w:rsidP="0019144D">
            <w:pPr>
              <w:spacing w:after="0" w:line="240" w:lineRule="auto"/>
              <w:rPr>
                <w:rFonts w:ascii="Calibri" w:eastAsia="Times New Roman" w:hAnsi="Calibri" w:cs="Calibri"/>
                <w:color w:val="000000"/>
                <w:sz w:val="20"/>
                <w:szCs w:val="20"/>
              </w:rPr>
            </w:pPr>
          </w:p>
        </w:tc>
        <w:tc>
          <w:tcPr>
            <w:tcW w:w="1203" w:type="pct"/>
            <w:gridSpan w:val="2"/>
            <w:tcBorders>
              <w:top w:val="nil"/>
              <w:left w:val="single" w:sz="4" w:space="0" w:color="000000"/>
              <w:bottom w:val="single" w:sz="4" w:space="0" w:color="auto"/>
              <w:right w:val="single" w:sz="4" w:space="0" w:color="auto"/>
            </w:tcBorders>
            <w:shd w:val="clear" w:color="000000" w:fill="FFFFFF"/>
            <w:vAlign w:val="center"/>
            <w:hideMark/>
          </w:tcPr>
          <w:p w:rsidR="00C36B2A" w:rsidRPr="00CB0A44" w:rsidRDefault="00C36B2A"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C36B2A" w:rsidRPr="00CB0A44" w:rsidRDefault="00C36B2A" w:rsidP="0019144D">
            <w:pPr>
              <w:spacing w:after="0" w:line="240" w:lineRule="auto"/>
              <w:jc w:val="center"/>
              <w:rPr>
                <w:rFonts w:ascii="Calibri" w:eastAsia="Times New Roman" w:hAnsi="Calibri" w:cs="Calibri"/>
                <w:color w:val="000000"/>
                <w:sz w:val="20"/>
                <w:szCs w:val="20"/>
              </w:rPr>
            </w:pPr>
          </w:p>
        </w:tc>
      </w:tr>
      <w:tr w:rsidR="00C36B2A" w:rsidRPr="00CB0A44" w:rsidTr="00691E05">
        <w:trPr>
          <w:gridBefore w:val="1"/>
          <w:gridAfter w:val="1"/>
          <w:wBefore w:w="10" w:type="pct"/>
          <w:wAfter w:w="5" w:type="pct"/>
          <w:trHeight w:val="265"/>
        </w:trPr>
        <w:tc>
          <w:tcPr>
            <w:tcW w:w="1084" w:type="pct"/>
            <w:gridSpan w:val="2"/>
            <w:vMerge/>
            <w:tcBorders>
              <w:left w:val="single" w:sz="4" w:space="0" w:color="auto"/>
              <w:bottom w:val="single" w:sz="4" w:space="0" w:color="auto"/>
              <w:right w:val="single" w:sz="4" w:space="0" w:color="auto"/>
            </w:tcBorders>
            <w:vAlign w:val="center"/>
          </w:tcPr>
          <w:p w:rsidR="00C36B2A" w:rsidRPr="00CB0A44" w:rsidRDefault="00C36B2A" w:rsidP="0019144D">
            <w:pPr>
              <w:spacing w:after="0" w:line="240" w:lineRule="auto"/>
              <w:rPr>
                <w:rFonts w:ascii="Calibri" w:eastAsia="Times New Roman" w:hAnsi="Calibri" w:cs="Calibri"/>
                <w:color w:val="000000"/>
                <w:sz w:val="20"/>
                <w:szCs w:val="20"/>
              </w:rPr>
            </w:pPr>
          </w:p>
        </w:tc>
        <w:tc>
          <w:tcPr>
            <w:tcW w:w="421" w:type="pct"/>
            <w:gridSpan w:val="2"/>
            <w:vMerge/>
            <w:tcBorders>
              <w:left w:val="single" w:sz="4" w:space="0" w:color="auto"/>
              <w:bottom w:val="single" w:sz="4" w:space="0" w:color="auto"/>
              <w:right w:val="single" w:sz="4" w:space="0" w:color="auto"/>
            </w:tcBorders>
            <w:shd w:val="clear" w:color="000000" w:fill="FFFFFF"/>
            <w:vAlign w:val="center"/>
          </w:tcPr>
          <w:p w:rsidR="00C36B2A" w:rsidRPr="00CB0A44" w:rsidRDefault="00C36B2A" w:rsidP="0019144D">
            <w:pPr>
              <w:spacing w:after="0" w:line="240" w:lineRule="auto"/>
              <w:jc w:val="center"/>
              <w:rPr>
                <w:rFonts w:ascii="Calibri" w:eastAsia="Times New Roman" w:hAnsi="Calibri" w:cs="Calibri"/>
                <w:color w:val="000000"/>
                <w:sz w:val="20"/>
                <w:szCs w:val="20"/>
              </w:rPr>
            </w:pPr>
          </w:p>
        </w:tc>
        <w:tc>
          <w:tcPr>
            <w:tcW w:w="2277" w:type="pct"/>
            <w:gridSpan w:val="5"/>
            <w:vMerge/>
            <w:tcBorders>
              <w:left w:val="single" w:sz="4" w:space="0" w:color="auto"/>
              <w:bottom w:val="single" w:sz="4" w:space="0" w:color="auto"/>
              <w:right w:val="single" w:sz="4" w:space="0" w:color="000000"/>
            </w:tcBorders>
            <w:vAlign w:val="center"/>
          </w:tcPr>
          <w:p w:rsidR="00C36B2A" w:rsidRPr="00CB0A44" w:rsidRDefault="00C36B2A" w:rsidP="0019144D">
            <w:pPr>
              <w:spacing w:after="0" w:line="240" w:lineRule="auto"/>
              <w:rPr>
                <w:rFonts w:ascii="Calibri" w:eastAsia="Times New Roman" w:hAnsi="Calibri" w:cs="Calibri"/>
                <w:color w:val="000000"/>
                <w:sz w:val="20"/>
                <w:szCs w:val="20"/>
              </w:rPr>
            </w:pPr>
          </w:p>
        </w:tc>
        <w:tc>
          <w:tcPr>
            <w:tcW w:w="1203" w:type="pct"/>
            <w:gridSpan w:val="2"/>
            <w:tcBorders>
              <w:top w:val="single" w:sz="4" w:space="0" w:color="auto"/>
              <w:left w:val="single" w:sz="4" w:space="0" w:color="000000"/>
              <w:right w:val="single" w:sz="4" w:space="0" w:color="auto"/>
            </w:tcBorders>
            <w:shd w:val="clear" w:color="000000" w:fill="FFFFFF"/>
            <w:vAlign w:val="center"/>
          </w:tcPr>
          <w:p w:rsidR="00C36B2A" w:rsidRPr="00CB0A44" w:rsidRDefault="00477508" w:rsidP="0019144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320,8</w:t>
            </w:r>
          </w:p>
        </w:tc>
      </w:tr>
      <w:tr w:rsidR="0019144D" w:rsidRPr="00CB0A44" w:rsidTr="00B624F9">
        <w:trPr>
          <w:gridBefore w:val="1"/>
          <w:gridAfter w:val="1"/>
          <w:wBefore w:w="10" w:type="pct"/>
          <w:wAfter w:w="5" w:type="pct"/>
          <w:trHeight w:val="900"/>
        </w:trPr>
        <w:tc>
          <w:tcPr>
            <w:tcW w:w="1084"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901" w:type="pct"/>
            <w:gridSpan w:val="9"/>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იპ</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გარე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განათების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r>
      <w:tr w:rsidR="0019144D" w:rsidRPr="00CB0A44" w:rsidTr="007E72F5">
        <w:trPr>
          <w:gridBefore w:val="1"/>
          <w:gridAfter w:val="1"/>
          <w:wBefore w:w="10" w:type="pct"/>
          <w:wAfter w:w="5" w:type="pct"/>
          <w:trHeight w:val="881"/>
        </w:trPr>
        <w:tc>
          <w:tcPr>
            <w:tcW w:w="1084"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B624F9">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p>
        </w:tc>
        <w:tc>
          <w:tcPr>
            <w:tcW w:w="3901" w:type="pct"/>
            <w:gridSpan w:val="9"/>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jc w:val="both"/>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მთელ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ტერიტორიაზე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ცენტრალურ</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პერიფერიულ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ქუჩებზე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არსებული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გარე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განათების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ხაზების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მოვლა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პატრონობა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დაზიანებული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ნათურების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შეცვლა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ენერგოეფექტური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ნათურებით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ძველი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ელ</w:t>
            </w:r>
            <w:r w:rsidRPr="00CB0A44">
              <w:rPr>
                <w:rFonts w:ascii="Calibri" w:eastAsia="Times New Roman" w:hAnsi="Calibri" w:cs="Calibri"/>
                <w:color w:val="000000"/>
                <w:sz w:val="20"/>
                <w:szCs w:val="20"/>
              </w:rPr>
              <w:t>.</w:t>
            </w:r>
            <w:r w:rsidRPr="00CB0A44">
              <w:rPr>
                <w:rFonts w:ascii="Sylfaen" w:eastAsia="Times New Roman" w:hAnsi="Sylfaen" w:cs="Calibri"/>
                <w:color w:val="000000"/>
                <w:sz w:val="20"/>
                <w:szCs w:val="20"/>
                <w:lang w:val="ka-GE"/>
              </w:rPr>
              <w:t xml:space="preserve"> </w:t>
            </w:r>
            <w:r w:rsidRPr="00CB0A44">
              <w:rPr>
                <w:rFonts w:ascii="Sylfaen" w:eastAsia="Times New Roman" w:hAnsi="Sylfaen" w:cs="Sylfaen"/>
                <w:color w:val="000000"/>
                <w:sz w:val="20"/>
                <w:szCs w:val="20"/>
              </w:rPr>
              <w:t>სადენების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შეცვლა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იზოლირებული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კაბელით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გასიპვა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თანამედროვე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დიოდური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შეძენა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მონტაჟი</w:t>
            </w:r>
            <w:r w:rsidRPr="00CB0A44">
              <w:rPr>
                <w:rFonts w:ascii="Calibri" w:eastAsia="Times New Roman" w:hAnsi="Calibri" w:cs="Calibri"/>
                <w:color w:val="000000"/>
                <w:sz w:val="20"/>
                <w:szCs w:val="20"/>
              </w:rPr>
              <w:t xml:space="preserve">.     </w:t>
            </w:r>
          </w:p>
          <w:p w:rsidR="00B624F9" w:rsidRPr="00CB0A44" w:rsidRDefault="0019144D" w:rsidP="0019144D">
            <w:pPr>
              <w:spacing w:after="0" w:line="240" w:lineRule="auto"/>
              <w:jc w:val="both"/>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w:t>
            </w:r>
          </w:p>
          <w:p w:rsidR="0019144D" w:rsidRPr="00CB0A44" w:rsidRDefault="00B624F9" w:rsidP="0019144D">
            <w:pPr>
              <w:spacing w:after="0" w:line="240" w:lineRule="auto"/>
              <w:jc w:val="both"/>
              <w:rPr>
                <w:rFonts w:ascii="Calibri" w:eastAsia="Times New Roman" w:hAnsi="Calibri" w:cs="Calibri"/>
                <w:color w:val="000000"/>
                <w:sz w:val="20"/>
                <w:szCs w:val="20"/>
              </w:rPr>
            </w:pPr>
            <w:r w:rsidRPr="00CB0A44">
              <w:rPr>
                <w:rFonts w:ascii="Sylfaen" w:eastAsia="Times New Roman" w:hAnsi="Sylfaen" w:cs="Calibri"/>
                <w:color w:val="000000"/>
                <w:sz w:val="20"/>
                <w:szCs w:val="20"/>
                <w:lang w:val="ka-GE"/>
              </w:rPr>
              <w:t xml:space="preserve">ქვეპროგრამის მიზანია </w:t>
            </w:r>
            <w:r w:rsidR="0019144D"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ღამის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განათების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გამართული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ფუნქციონირება</w:t>
            </w:r>
            <w:r w:rsidR="0019144D" w:rsidRPr="00CB0A44">
              <w:rPr>
                <w:rFonts w:ascii="Calibri" w:eastAsia="Times New Roman" w:hAnsi="Calibri" w:cs="Calibri"/>
                <w:color w:val="000000"/>
                <w:sz w:val="20"/>
                <w:szCs w:val="20"/>
              </w:rPr>
              <w:t xml:space="preserve">                                                                                                                                                                               </w:t>
            </w:r>
          </w:p>
        </w:tc>
      </w:tr>
      <w:tr w:rsidR="00B624F9" w:rsidRPr="00CB0A44" w:rsidTr="00B624F9">
        <w:trPr>
          <w:trHeight w:val="548"/>
        </w:trPr>
        <w:tc>
          <w:tcPr>
            <w:tcW w:w="1090" w:type="pct"/>
            <w:gridSpan w:val="2"/>
            <w:tcBorders>
              <w:top w:val="nil"/>
              <w:left w:val="single" w:sz="4" w:space="0" w:color="auto"/>
              <w:bottom w:val="single" w:sz="4" w:space="0" w:color="auto"/>
              <w:right w:val="single" w:sz="4" w:space="0" w:color="auto"/>
            </w:tcBorders>
            <w:shd w:val="clear" w:color="000000" w:fill="FFFFFF"/>
            <w:vAlign w:val="center"/>
            <w:hideMark/>
          </w:tcPr>
          <w:p w:rsidR="00B624F9" w:rsidRPr="00CB0A44" w:rsidRDefault="00B624F9" w:rsidP="00032EF8">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910" w:type="pct"/>
            <w:gridSpan w:val="11"/>
            <w:tcBorders>
              <w:top w:val="single" w:sz="4" w:space="0" w:color="000000"/>
              <w:left w:val="nil"/>
              <w:bottom w:val="single" w:sz="4" w:space="0" w:color="000000"/>
              <w:right w:val="single" w:sz="4" w:space="0" w:color="000000"/>
            </w:tcBorders>
            <w:shd w:val="clear" w:color="auto" w:fill="auto"/>
          </w:tcPr>
          <w:p w:rsidR="00B624F9" w:rsidRPr="00CB0A44" w:rsidRDefault="00B624F9" w:rsidP="00032EF8">
            <w:pPr>
              <w:spacing w:after="0" w:line="240" w:lineRule="auto"/>
              <w:rPr>
                <w:rFonts w:ascii="Arial" w:eastAsia="Times New Roman" w:hAnsi="Arial" w:cs="Arial"/>
                <w:color w:val="333333"/>
                <w:sz w:val="20"/>
                <w:szCs w:val="20"/>
              </w:rPr>
            </w:pPr>
            <w:r w:rsidRPr="00CB0A44">
              <w:rPr>
                <w:rFonts w:ascii="Sylfaen" w:eastAsia="Times New Roman" w:hAnsi="Sylfaen" w:cs="Sylfaen"/>
                <w:color w:val="333333"/>
                <w:sz w:val="20"/>
                <w:szCs w:val="20"/>
              </w:rPr>
              <w:t>განათებული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ქუჩებითა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გზებით</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მოსახლეობისთვის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უსაფრთხო</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გარემოს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შექმნა</w:t>
            </w:r>
          </w:p>
        </w:tc>
      </w:tr>
      <w:tr w:rsidR="00B624F9" w:rsidRPr="00CB0A44" w:rsidTr="00B624F9">
        <w:trPr>
          <w:trHeight w:val="548"/>
        </w:trPr>
        <w:tc>
          <w:tcPr>
            <w:tcW w:w="1090" w:type="pct"/>
            <w:gridSpan w:val="2"/>
            <w:tcBorders>
              <w:top w:val="nil"/>
              <w:left w:val="single" w:sz="4" w:space="0" w:color="auto"/>
              <w:bottom w:val="single" w:sz="4" w:space="0" w:color="auto"/>
              <w:right w:val="single" w:sz="4" w:space="0" w:color="auto"/>
            </w:tcBorders>
            <w:shd w:val="clear" w:color="000000" w:fill="FFFFFF"/>
            <w:vAlign w:val="center"/>
          </w:tcPr>
          <w:p w:rsidR="00B624F9" w:rsidRPr="00CB0A44" w:rsidRDefault="00B624F9" w:rsidP="00032EF8">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910" w:type="pct"/>
            <w:gridSpan w:val="11"/>
            <w:tcBorders>
              <w:top w:val="single" w:sz="4" w:space="0" w:color="auto"/>
              <w:left w:val="nil"/>
              <w:bottom w:val="single" w:sz="4" w:space="0" w:color="auto"/>
              <w:right w:val="single" w:sz="4" w:space="0" w:color="000000"/>
            </w:tcBorders>
            <w:shd w:val="clear" w:color="000000" w:fill="FFFFFF"/>
            <w:vAlign w:val="center"/>
          </w:tcPr>
          <w:p w:rsidR="00B624F9" w:rsidRPr="00CB0A44" w:rsidRDefault="00B624F9" w:rsidP="00032EF8">
            <w:pPr>
              <w:spacing w:after="0" w:line="240" w:lineRule="auto"/>
              <w:jc w:val="both"/>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მოსახლეობისთვის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შექმნილია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უსაფრთო</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გარემო</w:t>
            </w:r>
            <w:r w:rsidRPr="00CB0A44">
              <w:rPr>
                <w:rFonts w:ascii="Calibri" w:eastAsia="Times New Roman" w:hAnsi="Calibri" w:cs="Calibri"/>
                <w:color w:val="000000"/>
                <w:sz w:val="20"/>
                <w:szCs w:val="20"/>
                <w:lang w:val="ka-GE"/>
              </w:rPr>
              <w:t xml:space="preserve"> - </w:t>
            </w:r>
            <w:r w:rsidRPr="00CB0A44">
              <w:rPr>
                <w:rFonts w:ascii="Sylfaen" w:eastAsia="Times New Roman" w:hAnsi="Sylfaen" w:cs="Sylfaen"/>
                <w:color w:val="000000"/>
                <w:sz w:val="20"/>
                <w:szCs w:val="20"/>
                <w:lang w:val="ka-GE"/>
              </w:rPr>
              <w:t>განათებული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ქუჩებითა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და</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Sylfaen"/>
                <w:color w:val="000000"/>
                <w:sz w:val="20"/>
                <w:szCs w:val="20"/>
                <w:lang w:val="ka-GE"/>
              </w:rPr>
              <w:t>გზებით</w:t>
            </w:r>
            <w:r w:rsidRPr="00CB0A44">
              <w:rPr>
                <w:rFonts w:ascii="Calibri" w:eastAsia="Times New Roman" w:hAnsi="Calibri" w:cs="Calibri"/>
                <w:color w:val="000000"/>
                <w:sz w:val="20"/>
                <w:szCs w:val="20"/>
                <w:lang w:val="ka-GE"/>
              </w:rPr>
              <w:t>.</w:t>
            </w:r>
          </w:p>
        </w:tc>
      </w:tr>
      <w:tr w:rsidR="00B624F9" w:rsidRPr="00CB0A44" w:rsidTr="00B624F9">
        <w:trPr>
          <w:trHeight w:val="548"/>
        </w:trPr>
        <w:tc>
          <w:tcPr>
            <w:tcW w:w="2794" w:type="pct"/>
            <w:gridSpan w:val="8"/>
            <w:tcBorders>
              <w:top w:val="single" w:sz="4" w:space="0" w:color="auto"/>
              <w:left w:val="single" w:sz="4" w:space="0" w:color="auto"/>
              <w:right w:val="single" w:sz="4" w:space="0" w:color="auto"/>
            </w:tcBorders>
            <w:shd w:val="clear" w:color="000000" w:fill="FFFFFF"/>
            <w:vAlign w:val="center"/>
          </w:tcPr>
          <w:p w:rsidR="00B624F9" w:rsidRPr="00CB0A44" w:rsidRDefault="00B624F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206" w:type="pct"/>
            <w:gridSpan w:val="5"/>
            <w:tcBorders>
              <w:top w:val="single" w:sz="4" w:space="0" w:color="auto"/>
              <w:left w:val="nil"/>
              <w:right w:val="single" w:sz="4" w:space="0" w:color="auto"/>
            </w:tcBorders>
            <w:shd w:val="clear" w:color="000000" w:fill="FFFFFF"/>
            <w:vAlign w:val="center"/>
          </w:tcPr>
          <w:p w:rsidR="00B624F9" w:rsidRPr="00CB0A44" w:rsidRDefault="00B624F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B624F9" w:rsidRPr="00CB0A44" w:rsidTr="007E72F5">
        <w:trPr>
          <w:trHeight w:val="765"/>
        </w:trPr>
        <w:tc>
          <w:tcPr>
            <w:tcW w:w="1312"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24F9" w:rsidRPr="00CB0A44" w:rsidRDefault="00B624F9" w:rsidP="00032EF8">
            <w:pPr>
              <w:spacing w:after="0" w:line="240" w:lineRule="auto"/>
              <w:rPr>
                <w:rFonts w:ascii="Sylfaen" w:eastAsia="Times New Roman" w:hAnsi="Sylfaen" w:cs="Calibri"/>
                <w:color w:val="000000"/>
                <w:sz w:val="20"/>
                <w:szCs w:val="20"/>
              </w:rPr>
            </w:pPr>
            <w:r w:rsidRPr="00CB0A44">
              <w:rPr>
                <w:rFonts w:ascii="Sylfaen" w:eastAsia="Times New Roman" w:hAnsi="Sylfaen" w:cs="Calibri"/>
                <w:color w:val="000000"/>
                <w:sz w:val="20"/>
                <w:szCs w:val="20"/>
              </w:rPr>
              <w:t>დასახლებული პუნქტის განათებული ფართობი</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24F9" w:rsidRPr="00CB0A44" w:rsidRDefault="00B624F9"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B624F9" w:rsidRPr="00CB0A44" w:rsidRDefault="00B624F9"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737" w:type="pct"/>
            <w:gridSpan w:val="2"/>
            <w:tcBorders>
              <w:top w:val="single" w:sz="4" w:space="0" w:color="auto"/>
              <w:left w:val="nil"/>
              <w:bottom w:val="single" w:sz="4" w:space="0" w:color="auto"/>
              <w:right w:val="single" w:sz="4" w:space="0" w:color="auto"/>
            </w:tcBorders>
            <w:shd w:val="clear" w:color="auto" w:fill="auto"/>
            <w:vAlign w:val="center"/>
            <w:hideMark/>
          </w:tcPr>
          <w:p w:rsidR="00B624F9" w:rsidRPr="00CB0A44" w:rsidRDefault="00B624F9"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861" w:type="pct"/>
            <w:gridSpan w:val="2"/>
            <w:tcBorders>
              <w:top w:val="single" w:sz="4" w:space="0" w:color="auto"/>
              <w:left w:val="nil"/>
              <w:bottom w:val="single" w:sz="4" w:space="0" w:color="auto"/>
              <w:right w:val="single" w:sz="4" w:space="0" w:color="000000"/>
            </w:tcBorders>
            <w:shd w:val="clear" w:color="auto" w:fill="auto"/>
            <w:vAlign w:val="center"/>
            <w:hideMark/>
          </w:tcPr>
          <w:p w:rsidR="00B624F9" w:rsidRPr="00CB0A44" w:rsidRDefault="00B624F9" w:rsidP="00032EF8">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22" w:type="pct"/>
            <w:gridSpan w:val="2"/>
            <w:tcBorders>
              <w:top w:val="single" w:sz="4" w:space="0" w:color="auto"/>
              <w:left w:val="nil"/>
              <w:bottom w:val="single" w:sz="4" w:space="0" w:color="auto"/>
              <w:right w:val="single" w:sz="4" w:space="0" w:color="000000"/>
            </w:tcBorders>
            <w:shd w:val="clear" w:color="auto" w:fill="auto"/>
            <w:vAlign w:val="center"/>
            <w:hideMark/>
          </w:tcPr>
          <w:p w:rsidR="00B624F9" w:rsidRPr="00CB0A44" w:rsidRDefault="00B624F9" w:rsidP="00032EF8">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7C3EFE" w:rsidRPr="00CB0A44" w:rsidTr="00B624F9">
        <w:trPr>
          <w:trHeight w:val="70"/>
        </w:trPr>
        <w:tc>
          <w:tcPr>
            <w:tcW w:w="1312" w:type="pct"/>
            <w:gridSpan w:val="4"/>
            <w:vMerge/>
            <w:tcBorders>
              <w:top w:val="nil"/>
              <w:left w:val="single" w:sz="4" w:space="0" w:color="auto"/>
              <w:bottom w:val="single" w:sz="4" w:space="0" w:color="000000"/>
              <w:right w:val="single" w:sz="4" w:space="0" w:color="auto"/>
            </w:tcBorders>
            <w:vAlign w:val="center"/>
            <w:hideMark/>
          </w:tcPr>
          <w:p w:rsidR="007C3EFE" w:rsidRPr="00CB0A44" w:rsidRDefault="007C3EFE" w:rsidP="007C3EFE">
            <w:pPr>
              <w:spacing w:after="0" w:line="240" w:lineRule="auto"/>
              <w:rPr>
                <w:rFonts w:ascii="Calibri" w:eastAsia="Times New Roman" w:hAnsi="Calibri" w:cs="Calibri"/>
                <w:color w:val="000000"/>
                <w:sz w:val="20"/>
                <w:szCs w:val="20"/>
              </w:rPr>
            </w:pPr>
          </w:p>
        </w:tc>
        <w:tc>
          <w:tcPr>
            <w:tcW w:w="731" w:type="pct"/>
            <w:gridSpan w:val="2"/>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rPr>
              <w:t>6</w:t>
            </w:r>
            <w:r w:rsidRPr="00CB0A44">
              <w:rPr>
                <w:rFonts w:ascii="Sylfaen" w:eastAsia="Times New Roman" w:hAnsi="Sylfaen" w:cs="Calibri"/>
                <w:color w:val="000000"/>
                <w:sz w:val="20"/>
                <w:szCs w:val="20"/>
                <w:lang w:val="ka-GE"/>
              </w:rPr>
              <w:t>6</w:t>
            </w:r>
          </w:p>
        </w:tc>
        <w:tc>
          <w:tcPr>
            <w:tcW w:w="737" w:type="pct"/>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sz w:val="20"/>
                <w:szCs w:val="20"/>
                <w:lang w:val="ka-GE"/>
              </w:rPr>
            </w:pPr>
            <w:r w:rsidRPr="00CB0A44">
              <w:rPr>
                <w:rFonts w:ascii="Sylfaen" w:eastAsia="Times New Roman" w:hAnsi="Sylfaen" w:cs="Calibri"/>
                <w:sz w:val="20"/>
                <w:szCs w:val="20"/>
              </w:rPr>
              <w:t>6</w:t>
            </w:r>
            <w:r w:rsidRPr="00CB0A44">
              <w:rPr>
                <w:rFonts w:ascii="Sylfaen" w:eastAsia="Times New Roman" w:hAnsi="Sylfaen" w:cs="Calibri"/>
                <w:sz w:val="20"/>
                <w:szCs w:val="20"/>
                <w:lang w:val="ka-GE"/>
              </w:rPr>
              <w:t>7</w:t>
            </w:r>
          </w:p>
        </w:tc>
        <w:tc>
          <w:tcPr>
            <w:tcW w:w="737" w:type="pct"/>
            <w:gridSpan w:val="2"/>
            <w:tcBorders>
              <w:top w:val="nil"/>
              <w:left w:val="nil"/>
              <w:bottom w:val="single" w:sz="4" w:space="0" w:color="auto"/>
              <w:right w:val="single" w:sz="4" w:space="0" w:color="auto"/>
            </w:tcBorders>
            <w:shd w:val="clear" w:color="auto" w:fill="auto"/>
            <w:vAlign w:val="center"/>
            <w:hideMark/>
          </w:tcPr>
          <w:p w:rsidR="007C3EFE" w:rsidRPr="00CB0A44" w:rsidRDefault="007C3EFE" w:rsidP="007C3EFE">
            <w:pPr>
              <w:spacing w:after="0" w:line="240" w:lineRule="auto"/>
              <w:jc w:val="center"/>
              <w:rPr>
                <w:rFonts w:ascii="Sylfaen" w:eastAsia="Times New Roman" w:hAnsi="Sylfaen" w:cs="Calibri"/>
                <w:sz w:val="20"/>
                <w:szCs w:val="20"/>
                <w:lang w:val="ka-GE"/>
              </w:rPr>
            </w:pPr>
            <w:r w:rsidRPr="00CB0A44">
              <w:rPr>
                <w:rFonts w:ascii="Sylfaen" w:eastAsia="Times New Roman" w:hAnsi="Sylfaen" w:cs="Calibri"/>
                <w:sz w:val="20"/>
                <w:szCs w:val="20"/>
              </w:rPr>
              <w:t>6</w:t>
            </w:r>
            <w:r w:rsidRPr="00CB0A44">
              <w:rPr>
                <w:rFonts w:ascii="Sylfaen" w:eastAsia="Times New Roman" w:hAnsi="Sylfaen" w:cs="Calibri"/>
                <w:sz w:val="20"/>
                <w:szCs w:val="20"/>
                <w:lang w:val="ka-GE"/>
              </w:rPr>
              <w:t>7</w:t>
            </w:r>
          </w:p>
        </w:tc>
        <w:tc>
          <w:tcPr>
            <w:tcW w:w="861" w:type="pct"/>
            <w:gridSpan w:val="2"/>
            <w:tcBorders>
              <w:top w:val="single" w:sz="4" w:space="0" w:color="auto"/>
              <w:left w:val="nil"/>
              <w:bottom w:val="single" w:sz="4" w:space="0" w:color="auto"/>
              <w:right w:val="single" w:sz="4" w:space="0" w:color="000000"/>
            </w:tcBorders>
            <w:shd w:val="clear" w:color="000000" w:fill="FFFFFF"/>
            <w:vAlign w:val="center"/>
            <w:hideMark/>
          </w:tcPr>
          <w:p w:rsidR="007C3EFE" w:rsidRPr="00CB0A44" w:rsidRDefault="007C3EFE" w:rsidP="007C3EFE">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w:t>
            </w:r>
          </w:p>
        </w:tc>
        <w:tc>
          <w:tcPr>
            <w:tcW w:w="622" w:type="pct"/>
            <w:gridSpan w:val="2"/>
            <w:tcBorders>
              <w:top w:val="single" w:sz="4" w:space="0" w:color="auto"/>
              <w:left w:val="nil"/>
              <w:bottom w:val="single" w:sz="4" w:space="0" w:color="auto"/>
              <w:right w:val="single" w:sz="4" w:space="0" w:color="000000"/>
            </w:tcBorders>
            <w:shd w:val="clear" w:color="000000" w:fill="FFFFFF"/>
            <w:vAlign w:val="center"/>
            <w:hideMark/>
          </w:tcPr>
          <w:p w:rsidR="007C3EFE" w:rsidRPr="00CB0A44" w:rsidRDefault="007C3EFE" w:rsidP="007C3EFE">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ელექტრო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ენერგიის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შეფერხებული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მოწოდება</w:t>
            </w:r>
          </w:p>
        </w:tc>
      </w:tr>
    </w:tbl>
    <w:p w:rsidR="0019144D" w:rsidRPr="00CB0A44" w:rsidRDefault="0019144D" w:rsidP="0019144D">
      <w:pPr>
        <w:jc w:val="both"/>
        <w:rPr>
          <w:rFonts w:ascii="Sylfaen" w:hAnsi="Sylfaen"/>
          <w:sz w:val="20"/>
          <w:szCs w:val="20"/>
          <w:lang w:val="ka-GE"/>
        </w:rPr>
      </w:pPr>
    </w:p>
    <w:p w:rsidR="0019144D" w:rsidRPr="00CB0A44" w:rsidRDefault="0019144D" w:rsidP="0019144D">
      <w:pPr>
        <w:jc w:val="both"/>
        <w:rPr>
          <w:rFonts w:ascii="Sylfaen" w:hAnsi="Sylfaen"/>
          <w:sz w:val="20"/>
          <w:szCs w:val="20"/>
          <w:lang w:val="ka-GE"/>
        </w:rPr>
      </w:pPr>
    </w:p>
    <w:p w:rsidR="0019144D" w:rsidRPr="00CB0A44" w:rsidRDefault="0019144D" w:rsidP="0019144D">
      <w:pPr>
        <w:jc w:val="both"/>
        <w:rPr>
          <w:rFonts w:ascii="Sylfaen" w:hAnsi="Sylfaen"/>
          <w:sz w:val="20"/>
          <w:szCs w:val="20"/>
          <w:lang w:val="ka-GE"/>
        </w:rPr>
      </w:pPr>
    </w:p>
    <w:p w:rsidR="0019144D" w:rsidRPr="00CB0A44" w:rsidRDefault="0019144D" w:rsidP="0019144D">
      <w:pPr>
        <w:jc w:val="both"/>
        <w:rPr>
          <w:rFonts w:ascii="Sylfaen" w:hAnsi="Sylfaen"/>
          <w:sz w:val="20"/>
          <w:szCs w:val="20"/>
          <w:lang w:val="ka-GE"/>
        </w:rPr>
      </w:pPr>
    </w:p>
    <w:tbl>
      <w:tblPr>
        <w:tblW w:w="5017" w:type="pct"/>
        <w:tblInd w:w="-26" w:type="dxa"/>
        <w:tblLayout w:type="fixed"/>
        <w:tblLook w:val="04A0" w:firstRow="1" w:lastRow="0" w:firstColumn="1" w:lastColumn="0" w:noHBand="0" w:noVBand="1"/>
      </w:tblPr>
      <w:tblGrid>
        <w:gridCol w:w="26"/>
        <w:gridCol w:w="2332"/>
        <w:gridCol w:w="24"/>
        <w:gridCol w:w="914"/>
        <w:gridCol w:w="1124"/>
        <w:gridCol w:w="1721"/>
        <w:gridCol w:w="1470"/>
        <w:gridCol w:w="1427"/>
        <w:gridCol w:w="437"/>
        <w:gridCol w:w="1343"/>
        <w:gridCol w:w="9"/>
      </w:tblGrid>
      <w:tr w:rsidR="0019144D" w:rsidRPr="00CB0A44" w:rsidTr="00B91133">
        <w:trPr>
          <w:gridBefore w:val="1"/>
          <w:gridAfter w:val="1"/>
          <w:wBefore w:w="12" w:type="pct"/>
          <w:wAfter w:w="4" w:type="pct"/>
          <w:trHeight w:val="300"/>
        </w:trPr>
        <w:tc>
          <w:tcPr>
            <w:tcW w:w="1088"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2652" w:type="pct"/>
            <w:gridSpan w:val="4"/>
            <w:vMerge w:val="restart"/>
            <w:tcBorders>
              <w:top w:val="single" w:sz="4" w:space="0" w:color="auto"/>
              <w:left w:val="nil"/>
              <w:bottom w:val="single" w:sz="4" w:space="0" w:color="000000"/>
              <w:right w:val="single" w:sz="4" w:space="0" w:color="000000"/>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საზოგადოებრივი სივრცეების მოწყობა-რეაბილიტაცია, ექსპლოატაცია</w:t>
            </w:r>
          </w:p>
        </w:tc>
        <w:tc>
          <w:tcPr>
            <w:tcW w:w="822" w:type="pct"/>
            <w:gridSpan w:val="2"/>
            <w:tcBorders>
              <w:top w:val="single" w:sz="4" w:space="0" w:color="auto"/>
              <w:left w:val="nil"/>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19144D" w:rsidRPr="00CB0A44" w:rsidTr="00B91133">
        <w:trPr>
          <w:gridBefore w:val="1"/>
          <w:gridAfter w:val="1"/>
          <w:wBefore w:w="12" w:type="pct"/>
          <w:wAfter w:w="4" w:type="pct"/>
          <w:trHeight w:val="300"/>
        </w:trPr>
        <w:tc>
          <w:tcPr>
            <w:tcW w:w="1088" w:type="pct"/>
            <w:gridSpan w:val="2"/>
            <w:vMerge/>
            <w:tcBorders>
              <w:top w:val="single" w:sz="4" w:space="0" w:color="auto"/>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4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Sylfaen" w:eastAsia="Times New Roman" w:hAnsi="Sylfaen" w:cs="Calibri"/>
                <w:color w:val="000000"/>
                <w:sz w:val="20"/>
                <w:szCs w:val="20"/>
                <w:lang w:val="ka-GE"/>
              </w:rPr>
            </w:pPr>
            <w:r w:rsidRPr="00CB0A44">
              <w:rPr>
                <w:rFonts w:ascii="Calibri" w:eastAsia="Times New Roman" w:hAnsi="Calibri" w:cs="Calibri"/>
                <w:color w:val="000000"/>
                <w:sz w:val="20"/>
                <w:szCs w:val="20"/>
              </w:rPr>
              <w:t xml:space="preserve">02 </w:t>
            </w:r>
            <w:r w:rsidRPr="00CB0A44">
              <w:rPr>
                <w:rFonts w:ascii="Sylfaen" w:eastAsia="Times New Roman" w:hAnsi="Sylfaen" w:cs="Calibri"/>
                <w:color w:val="000000"/>
                <w:sz w:val="20"/>
                <w:szCs w:val="20"/>
                <w:lang w:val="ka-GE"/>
              </w:rPr>
              <w:t xml:space="preserve">05 01 </w:t>
            </w:r>
          </w:p>
        </w:tc>
        <w:tc>
          <w:tcPr>
            <w:tcW w:w="2652" w:type="pct"/>
            <w:gridSpan w:val="4"/>
            <w:vMerge/>
            <w:tcBorders>
              <w:top w:val="nil"/>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822" w:type="pct"/>
            <w:gridSpan w:val="2"/>
            <w:tcBorders>
              <w:top w:val="nil"/>
              <w:left w:val="nil"/>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Calibri"/>
                <w:color w:val="000000"/>
                <w:sz w:val="20"/>
                <w:szCs w:val="20"/>
                <w:lang w:val="ka-GE"/>
              </w:rPr>
              <w:t>2023</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tc>
      </w:tr>
      <w:tr w:rsidR="0019144D" w:rsidRPr="00CB0A44" w:rsidTr="00B91133">
        <w:trPr>
          <w:gridBefore w:val="1"/>
          <w:gridAfter w:val="1"/>
          <w:wBefore w:w="12" w:type="pct"/>
          <w:wAfter w:w="4" w:type="pct"/>
          <w:trHeight w:val="300"/>
        </w:trPr>
        <w:tc>
          <w:tcPr>
            <w:tcW w:w="1088" w:type="pct"/>
            <w:gridSpan w:val="2"/>
            <w:vMerge/>
            <w:tcBorders>
              <w:top w:val="single" w:sz="4" w:space="0" w:color="auto"/>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422" w:type="pct"/>
            <w:vMerge/>
            <w:tcBorders>
              <w:top w:val="nil"/>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2652" w:type="pct"/>
            <w:gridSpan w:val="4"/>
            <w:vMerge/>
            <w:tcBorders>
              <w:top w:val="nil"/>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822"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B91133" w:rsidP="0019144D">
            <w:pPr>
              <w:jc w:val="center"/>
              <w:rPr>
                <w:rFonts w:ascii="Sylfaen" w:eastAsia="Times New Roman" w:hAnsi="Sylfaen" w:cs="Arial CYR"/>
                <w:sz w:val="20"/>
                <w:szCs w:val="20"/>
              </w:rPr>
            </w:pPr>
            <w:r w:rsidRPr="00CB0A44">
              <w:rPr>
                <w:rFonts w:ascii="Sylfaen" w:eastAsia="Times New Roman" w:hAnsi="Sylfaen" w:cs="Arial CYR"/>
                <w:sz w:val="20"/>
                <w:szCs w:val="20"/>
                <w:lang w:val="ka-GE"/>
              </w:rPr>
              <w:t>43,6</w:t>
            </w:r>
          </w:p>
        </w:tc>
      </w:tr>
      <w:tr w:rsidR="0019144D" w:rsidRPr="00CB0A44" w:rsidTr="006346A5">
        <w:trPr>
          <w:gridBefore w:val="1"/>
          <w:gridAfter w:val="1"/>
          <w:wBefore w:w="12" w:type="pct"/>
          <w:wAfter w:w="4" w:type="pct"/>
          <w:trHeight w:val="900"/>
        </w:trPr>
        <w:tc>
          <w:tcPr>
            <w:tcW w:w="1088"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896" w:type="pct"/>
            <w:gridSpan w:val="7"/>
            <w:tcBorders>
              <w:top w:val="single" w:sz="4" w:space="0" w:color="000000"/>
              <w:left w:val="nil"/>
              <w:bottom w:val="single" w:sz="4" w:space="0" w:color="000000"/>
              <w:right w:val="single" w:sz="4" w:space="0" w:color="000000"/>
            </w:tcBorders>
            <w:shd w:val="clear" w:color="auto" w:fill="auto"/>
            <w:hideMark/>
          </w:tcPr>
          <w:p w:rsidR="0019144D" w:rsidRPr="00CB0A44" w:rsidRDefault="0019144D" w:rsidP="0019144D">
            <w:pPr>
              <w:spacing w:after="0" w:line="240" w:lineRule="auto"/>
              <w:jc w:val="center"/>
              <w:rPr>
                <w:rFonts w:ascii="Sylfaen" w:eastAsia="Times New Roman" w:hAnsi="Sylfaen" w:cs="Arial"/>
                <w:sz w:val="20"/>
                <w:szCs w:val="20"/>
              </w:rPr>
            </w:pPr>
            <w:r w:rsidRPr="00CB0A44">
              <w:rPr>
                <w:rFonts w:ascii="Sylfaen" w:eastAsia="Times New Roman" w:hAnsi="Sylfaen" w:cs="Sylfaen"/>
                <w:sz w:val="20"/>
                <w:szCs w:val="20"/>
              </w:rPr>
              <w:t>ახმეტის</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მუნიციპალიტეტის</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მერიის</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ინფრასტრუქტურის</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სივრცითი</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მოწყობის</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მშენებლობის</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და</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არქიტექტურის</w:t>
            </w:r>
            <w:r w:rsidRPr="00CB0A44">
              <w:rPr>
                <w:rFonts w:ascii="Sylfaen" w:eastAsia="Times New Roman" w:hAnsi="Sylfaen" w:cs="Arial"/>
                <w:sz w:val="20"/>
                <w:szCs w:val="20"/>
              </w:rPr>
              <w:t xml:space="preserve"> </w:t>
            </w:r>
            <w:r w:rsidRPr="00CB0A44">
              <w:rPr>
                <w:rFonts w:ascii="Sylfaen" w:eastAsia="Times New Roman" w:hAnsi="Sylfaen" w:cs="Sylfaen"/>
                <w:sz w:val="20"/>
                <w:szCs w:val="20"/>
              </w:rPr>
              <w:t>სამსახური</w:t>
            </w:r>
          </w:p>
        </w:tc>
      </w:tr>
      <w:tr w:rsidR="0019144D" w:rsidRPr="00CB0A44" w:rsidTr="007D3FEA">
        <w:trPr>
          <w:gridBefore w:val="1"/>
          <w:gridAfter w:val="1"/>
          <w:wBefore w:w="12" w:type="pct"/>
          <w:wAfter w:w="4" w:type="pct"/>
          <w:trHeight w:val="1875"/>
        </w:trPr>
        <w:tc>
          <w:tcPr>
            <w:tcW w:w="1088"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B91133">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B91133" w:rsidRPr="00CB0A44">
              <w:rPr>
                <w:rFonts w:ascii="Sylfaen" w:eastAsia="Times New Roman" w:hAnsi="Sylfaen" w:cs="Sylfaen"/>
                <w:color w:val="000000"/>
                <w:sz w:val="20"/>
                <w:szCs w:val="20"/>
                <w:lang w:val="ka-GE"/>
              </w:rPr>
              <w:t xml:space="preserve"> და მიზანი</w:t>
            </w:r>
          </w:p>
        </w:tc>
        <w:tc>
          <w:tcPr>
            <w:tcW w:w="3896" w:type="pct"/>
            <w:gridSpan w:val="7"/>
            <w:tcBorders>
              <w:top w:val="single" w:sz="4" w:space="0" w:color="auto"/>
              <w:left w:val="nil"/>
              <w:bottom w:val="single" w:sz="4" w:space="0" w:color="auto"/>
              <w:right w:val="single" w:sz="4" w:space="0" w:color="000000"/>
            </w:tcBorders>
            <w:shd w:val="clear" w:color="auto" w:fill="auto"/>
            <w:vAlign w:val="center"/>
          </w:tcPr>
          <w:p w:rsidR="0019144D" w:rsidRPr="00CB0A44" w:rsidRDefault="0019144D" w:rsidP="0019144D">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საზოგადოებრივი სივრცეების მოწყობა, რეაბილიტაცია, ექსპლოატაციის მიმართულებით ადგილობრივი ბიუჯეტიდან გათვალისწინებული</w:t>
            </w:r>
            <w:r w:rsidR="00B91133" w:rsidRPr="00CB0A44">
              <w:rPr>
                <w:rFonts w:ascii="Sylfaen" w:eastAsia="Times New Roman" w:hAnsi="Sylfaen" w:cs="Calibri"/>
                <w:color w:val="000000"/>
                <w:sz w:val="20"/>
                <w:szCs w:val="20"/>
                <w:lang w:val="ka-GE"/>
              </w:rPr>
              <w:t xml:space="preserve"> იყო 350,7 ლარი, საკასო ხარჯმა შეასგინა 43,6 ათ. ლარი. გეგმის 12,4%. აღნიშნული გამოიწვია </w:t>
            </w:r>
            <w:r w:rsidRPr="00CB0A44">
              <w:rPr>
                <w:rFonts w:ascii="Sylfaen" w:eastAsia="Times New Roman" w:hAnsi="Sylfaen" w:cs="Calibri"/>
                <w:color w:val="000000"/>
                <w:sz w:val="20"/>
                <w:szCs w:val="20"/>
                <w:lang w:val="ka-GE"/>
              </w:rPr>
              <w:t>:</w:t>
            </w:r>
          </w:p>
          <w:p w:rsidR="0019144D" w:rsidRPr="00CB0A44" w:rsidRDefault="0019144D" w:rsidP="00355892">
            <w:pPr>
              <w:numPr>
                <w:ilvl w:val="0"/>
                <w:numId w:val="20"/>
              </w:numPr>
              <w:spacing w:after="0" w:line="240" w:lineRule="auto"/>
              <w:contextualSpacing/>
              <w:jc w:val="both"/>
              <w:rPr>
                <w:rFonts w:ascii="Calibri" w:eastAsia="Times New Roman" w:hAnsi="Calibri" w:cs="Calibri"/>
                <w:color w:val="000000"/>
                <w:sz w:val="20"/>
                <w:szCs w:val="20"/>
                <w:lang w:val="ka-GE"/>
              </w:rPr>
            </w:pPr>
            <w:r w:rsidRPr="00CB0A44">
              <w:rPr>
                <w:rFonts w:ascii="Sylfaen" w:eastAsia="Times New Roman" w:hAnsi="Sylfaen" w:cs="Calibri"/>
                <w:color w:val="000000"/>
                <w:sz w:val="20"/>
                <w:szCs w:val="20"/>
                <w:lang w:val="ka-GE"/>
              </w:rPr>
              <w:t>ქ</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ახმეტაში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გაგარინის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ქუჩაზე</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სკვერის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მოწყობა</w:t>
            </w:r>
            <w:r w:rsidR="00B91133" w:rsidRPr="00CB0A44">
              <w:rPr>
                <w:rFonts w:ascii="Sylfaen" w:eastAsia="Times New Roman" w:hAnsi="Sylfaen" w:cs="Calibri"/>
                <w:color w:val="000000"/>
                <w:sz w:val="20"/>
                <w:szCs w:val="20"/>
                <w:lang w:val="ka-GE"/>
              </w:rPr>
              <w:t xml:space="preserve">ზე ტენდერი გამოცხადდა </w:t>
            </w:r>
            <w:r w:rsidRPr="00CB0A44">
              <w:rPr>
                <w:rFonts w:ascii="Sylfaen" w:eastAsia="Times New Roman" w:hAnsi="Sylfaen" w:cs="Calibri"/>
                <w:color w:val="000000"/>
                <w:sz w:val="20"/>
                <w:szCs w:val="20"/>
                <w:lang w:val="ka-GE"/>
              </w:rPr>
              <w:t xml:space="preserve"> </w:t>
            </w:r>
            <w:r w:rsidR="00707F9D" w:rsidRPr="00CB0A44">
              <w:rPr>
                <w:rFonts w:ascii="Sylfaen" w:eastAsia="Times New Roman" w:hAnsi="Sylfaen" w:cs="Calibri"/>
                <w:color w:val="000000"/>
                <w:sz w:val="20"/>
                <w:szCs w:val="20"/>
                <w:lang w:val="ka-GE"/>
              </w:rPr>
              <w:t xml:space="preserve">ნოემბრის დასაწყისში, სატენდერო პროცედურების გაჭიანურების გამო ხელშეკრულება გაფორმდა 2024 წლის დასაწყისში </w:t>
            </w:r>
          </w:p>
          <w:p w:rsidR="0019144D" w:rsidRPr="00CB0A44" w:rsidRDefault="0019144D" w:rsidP="00355892">
            <w:pPr>
              <w:numPr>
                <w:ilvl w:val="0"/>
                <w:numId w:val="20"/>
              </w:numPr>
              <w:spacing w:after="0" w:line="240" w:lineRule="auto"/>
              <w:contextualSpacing/>
              <w:jc w:val="both"/>
              <w:rPr>
                <w:rFonts w:ascii="Calibri" w:eastAsia="Times New Roman" w:hAnsi="Calibri" w:cs="Calibri"/>
                <w:color w:val="000000"/>
                <w:sz w:val="20"/>
                <w:szCs w:val="20"/>
                <w:lang w:val="ka-GE"/>
              </w:rPr>
            </w:pPr>
            <w:r w:rsidRPr="00CB0A44">
              <w:rPr>
                <w:rFonts w:ascii="Sylfaen" w:eastAsia="Times New Roman" w:hAnsi="Sylfaen" w:cs="Calibri"/>
                <w:color w:val="000000"/>
                <w:sz w:val="20"/>
                <w:szCs w:val="20"/>
                <w:lang w:val="ka-GE"/>
              </w:rPr>
              <w:t>ქ</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ახმეტაში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სააკაძის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ქუჩაზე</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არსებული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სკვერის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რეაბილიტაცი</w:t>
            </w:r>
            <w:r w:rsidR="00707F9D" w:rsidRPr="00CB0A44">
              <w:rPr>
                <w:rFonts w:ascii="Sylfaen" w:eastAsia="Times New Roman" w:hAnsi="Sylfaen" w:cs="Calibri"/>
                <w:color w:val="000000"/>
                <w:sz w:val="20"/>
                <w:szCs w:val="20"/>
                <w:lang w:val="ka-GE"/>
              </w:rPr>
              <w:t>ის სახელშეკრულებო ღირებულება შეადგენს 43,8 ათ. ლარს 2023 წლის საკასო შესრულებაა 33,1 ათ. ლარი</w:t>
            </w:r>
            <w:r w:rsidRPr="00CB0A44">
              <w:rPr>
                <w:rFonts w:ascii="Sylfaen" w:eastAsia="Times New Roman" w:hAnsi="Sylfaen" w:cs="Calibri"/>
                <w:color w:val="000000"/>
                <w:sz w:val="20"/>
                <w:szCs w:val="20"/>
                <w:lang w:val="ka-GE"/>
              </w:rPr>
              <w:t xml:space="preserve"> </w:t>
            </w:r>
          </w:p>
          <w:p w:rsidR="0019144D" w:rsidRPr="00CB0A44" w:rsidRDefault="0019144D" w:rsidP="00355892">
            <w:pPr>
              <w:numPr>
                <w:ilvl w:val="0"/>
                <w:numId w:val="20"/>
              </w:numPr>
              <w:spacing w:after="0" w:line="240" w:lineRule="auto"/>
              <w:contextualSpacing/>
              <w:jc w:val="both"/>
              <w:rPr>
                <w:rFonts w:ascii="Calibri" w:eastAsia="Times New Roman" w:hAnsi="Calibri" w:cs="Calibri"/>
                <w:color w:val="000000"/>
                <w:sz w:val="20"/>
                <w:szCs w:val="20"/>
                <w:lang w:val="ka-GE"/>
              </w:rPr>
            </w:pPr>
            <w:r w:rsidRPr="00CB0A44">
              <w:rPr>
                <w:rFonts w:ascii="Sylfaen" w:eastAsia="Times New Roman" w:hAnsi="Sylfaen" w:cs="Calibri"/>
                <w:color w:val="000000"/>
                <w:sz w:val="20"/>
                <w:szCs w:val="20"/>
                <w:lang w:val="ka-GE"/>
              </w:rPr>
              <w:t>ქ</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ახმეტაში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ლეონიძის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ქუჩაზე</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არსებული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სკვერის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რეაბილიტაცი</w:t>
            </w:r>
            <w:r w:rsidR="00707F9D" w:rsidRPr="00CB0A44">
              <w:rPr>
                <w:rFonts w:ascii="Sylfaen" w:eastAsia="Times New Roman" w:hAnsi="Sylfaen" w:cs="Calibri"/>
                <w:color w:val="000000"/>
                <w:sz w:val="20"/>
                <w:szCs w:val="20"/>
                <w:lang w:val="ka-GE"/>
              </w:rPr>
              <w:t>ის სახელშეკრუ</w:t>
            </w:r>
            <w:r w:rsidR="00AD20E5" w:rsidRPr="00CB0A44">
              <w:rPr>
                <w:rFonts w:ascii="Sylfaen" w:eastAsia="Times New Roman" w:hAnsi="Sylfaen" w:cs="Calibri"/>
                <w:color w:val="000000"/>
                <w:sz w:val="20"/>
                <w:szCs w:val="20"/>
                <w:lang w:val="ka-GE"/>
              </w:rPr>
              <w:t>ლებო ღირებულებაა 98,8 ათ. ლარი. სამუშაოების დასრულების ვადა 2024 წლის 29 თებერვალი. საკასო ხარჯი არ არის გაწეული.</w:t>
            </w:r>
          </w:p>
          <w:p w:rsidR="0019144D" w:rsidRPr="00CB0A44" w:rsidRDefault="0019144D" w:rsidP="008F2CBB">
            <w:pPr>
              <w:pStyle w:val="ListParagraph"/>
              <w:numPr>
                <w:ilvl w:val="0"/>
                <w:numId w:val="20"/>
              </w:numP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ქ</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ახმეტაში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კვირიკეს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ეკლესიის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მიმდებარედ</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არსებული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სკვერის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რეაბილიტაცი</w:t>
            </w:r>
            <w:r w:rsidR="008F2CBB" w:rsidRPr="00CB0A44">
              <w:rPr>
                <w:rFonts w:ascii="Sylfaen" w:eastAsia="Times New Roman" w:hAnsi="Sylfaen" w:cs="Calibri"/>
                <w:color w:val="000000"/>
                <w:sz w:val="20"/>
                <w:szCs w:val="20"/>
                <w:lang w:val="ka-GE"/>
              </w:rPr>
              <w:t>ის სახელშეკრულებო ღირებულებაა 34,1 ათ. ლარი. სამუშაოების დასრულების ვადა 2024 წლის 9 მარტი. საკასო ხარჯი არ არის გაწეული.</w:t>
            </w:r>
          </w:p>
          <w:p w:rsidR="0019144D" w:rsidRPr="00CB0A44" w:rsidRDefault="0019144D" w:rsidP="006346A5">
            <w:pPr>
              <w:pStyle w:val="ListParagraph"/>
              <w:numPr>
                <w:ilvl w:val="0"/>
                <w:numId w:val="20"/>
              </w:numP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სოფ</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ზემო</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ალვანში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ადმინისტრაციული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შენობის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მიმდებარედ</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არსებული</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სკვერის</w:t>
            </w:r>
            <w:r w:rsidRPr="00CB0A44">
              <w:rPr>
                <w:rFonts w:ascii="Calibri" w:eastAsia="Times New Roman" w:hAnsi="Calibri" w:cs="Calibri"/>
                <w:color w:val="000000"/>
                <w:sz w:val="20"/>
                <w:szCs w:val="20"/>
                <w:lang w:val="ka-GE"/>
              </w:rPr>
              <w:t xml:space="preserve"> </w:t>
            </w:r>
            <w:r w:rsidRPr="00CB0A44">
              <w:rPr>
                <w:rFonts w:ascii="Sylfaen" w:eastAsia="Times New Roman" w:hAnsi="Sylfaen" w:cs="Calibri"/>
                <w:color w:val="000000"/>
                <w:sz w:val="20"/>
                <w:szCs w:val="20"/>
                <w:lang w:val="ka-GE"/>
              </w:rPr>
              <w:t>რეაბილიტაცი</w:t>
            </w:r>
            <w:r w:rsidR="006346A5" w:rsidRPr="00CB0A44">
              <w:rPr>
                <w:rFonts w:ascii="Sylfaen" w:eastAsia="Times New Roman" w:hAnsi="Sylfaen" w:cs="Calibri"/>
                <w:color w:val="000000"/>
                <w:sz w:val="20"/>
                <w:szCs w:val="20"/>
                <w:lang w:val="ka-GE"/>
              </w:rPr>
              <w:t>ის სახელშეკრულებო ღირებულებაა 58,8 ათ. ლარი. სამუშაოები დასრულდება მიმდინარე წელს. 2023 წელს საკასო ხარჯი არ არის გაწეული.</w:t>
            </w:r>
          </w:p>
          <w:p w:rsidR="0019144D" w:rsidRPr="00CB0A44" w:rsidRDefault="0019144D" w:rsidP="00355892">
            <w:pPr>
              <w:numPr>
                <w:ilvl w:val="0"/>
                <w:numId w:val="20"/>
              </w:num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საპროექტო დოკუმენტაციის შედგენის ხარჯი-6,7 ათსი ლარი</w:t>
            </w:r>
          </w:p>
          <w:p w:rsidR="006346A5" w:rsidRPr="00CB0A44" w:rsidRDefault="006346A5" w:rsidP="006346A5">
            <w:pPr>
              <w:spacing w:after="0" w:line="240" w:lineRule="auto"/>
              <w:ind w:left="720"/>
              <w:contextualSpacing/>
              <w:jc w:val="both"/>
              <w:rPr>
                <w:rFonts w:ascii="Sylfaen" w:eastAsia="Times New Roman" w:hAnsi="Sylfaen" w:cs="Calibri"/>
                <w:color w:val="000000"/>
                <w:sz w:val="20"/>
                <w:szCs w:val="20"/>
                <w:lang w:val="ka-GE"/>
              </w:rPr>
            </w:pPr>
          </w:p>
          <w:p w:rsidR="0019144D" w:rsidRPr="00CB0A44" w:rsidRDefault="0019144D" w:rsidP="0019144D">
            <w:pPr>
              <w:spacing w:after="0" w:line="240" w:lineRule="auto"/>
              <w:contextualSpacing/>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აღნიშნულ სკვერებში მოეწყობა საბავშვო ატრაქციონები, ბილიკები, განათება და სკამები.</w:t>
            </w:r>
          </w:p>
          <w:p w:rsidR="0019144D" w:rsidRPr="00CB0A44" w:rsidRDefault="0019144D" w:rsidP="00B91133">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სკვერებში გახარჯული წყლის გადასახად</w:t>
            </w:r>
            <w:r w:rsidR="00B91133" w:rsidRPr="00CB0A44">
              <w:rPr>
                <w:rFonts w:ascii="Sylfaen" w:eastAsia="Times New Roman" w:hAnsi="Sylfaen" w:cs="Calibri"/>
                <w:color w:val="000000"/>
                <w:sz w:val="20"/>
                <w:szCs w:val="20"/>
                <w:lang w:val="ka-GE"/>
              </w:rPr>
              <w:t>მა შეადგინა 3,8</w:t>
            </w:r>
            <w:r w:rsidRPr="00CB0A44">
              <w:rPr>
                <w:rFonts w:ascii="Sylfaen" w:eastAsia="Times New Roman" w:hAnsi="Sylfaen" w:cs="Calibri"/>
                <w:color w:val="000000"/>
                <w:sz w:val="20"/>
                <w:szCs w:val="20"/>
                <w:lang w:val="ka-GE"/>
              </w:rPr>
              <w:t xml:space="preserve"> ათ. ლარით.</w:t>
            </w:r>
          </w:p>
        </w:tc>
      </w:tr>
      <w:tr w:rsidR="006346A5" w:rsidRPr="00CB0A44" w:rsidTr="00032EF8">
        <w:trPr>
          <w:trHeight w:val="548"/>
        </w:trPr>
        <w:tc>
          <w:tcPr>
            <w:tcW w:w="1089" w:type="pct"/>
            <w:gridSpan w:val="2"/>
            <w:tcBorders>
              <w:top w:val="nil"/>
              <w:left w:val="single" w:sz="4" w:space="0" w:color="auto"/>
              <w:bottom w:val="single" w:sz="4" w:space="0" w:color="auto"/>
              <w:right w:val="single" w:sz="4" w:space="0" w:color="auto"/>
            </w:tcBorders>
            <w:shd w:val="clear" w:color="000000" w:fill="FFFFFF"/>
            <w:vAlign w:val="center"/>
            <w:hideMark/>
          </w:tcPr>
          <w:p w:rsidR="006346A5" w:rsidRPr="00CB0A44" w:rsidRDefault="006346A5" w:rsidP="006346A5">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911" w:type="pct"/>
            <w:gridSpan w:val="9"/>
            <w:tcBorders>
              <w:top w:val="single" w:sz="4" w:space="0" w:color="auto"/>
              <w:left w:val="nil"/>
              <w:bottom w:val="single" w:sz="4" w:space="0" w:color="auto"/>
              <w:right w:val="single" w:sz="4" w:space="0" w:color="000000"/>
            </w:tcBorders>
            <w:shd w:val="clear" w:color="000000" w:fill="FFFFFF"/>
            <w:vAlign w:val="center"/>
          </w:tcPr>
          <w:p w:rsidR="006346A5" w:rsidRPr="00CB0A44" w:rsidRDefault="006346A5" w:rsidP="006346A5">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მოწყობილი სკვერები</w:t>
            </w:r>
          </w:p>
        </w:tc>
      </w:tr>
      <w:tr w:rsidR="006346A5" w:rsidRPr="00CB0A44" w:rsidTr="006346A5">
        <w:trPr>
          <w:trHeight w:val="548"/>
        </w:trPr>
        <w:tc>
          <w:tcPr>
            <w:tcW w:w="1089" w:type="pct"/>
            <w:gridSpan w:val="2"/>
            <w:tcBorders>
              <w:top w:val="nil"/>
              <w:left w:val="single" w:sz="4" w:space="0" w:color="auto"/>
              <w:bottom w:val="single" w:sz="4" w:space="0" w:color="auto"/>
              <w:right w:val="single" w:sz="4" w:space="0" w:color="auto"/>
            </w:tcBorders>
            <w:shd w:val="clear" w:color="000000" w:fill="FFFFFF"/>
            <w:vAlign w:val="center"/>
          </w:tcPr>
          <w:p w:rsidR="006346A5" w:rsidRPr="00CB0A44" w:rsidRDefault="006346A5" w:rsidP="006346A5">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911" w:type="pct"/>
            <w:gridSpan w:val="9"/>
            <w:tcBorders>
              <w:top w:val="single" w:sz="4" w:space="0" w:color="auto"/>
              <w:left w:val="nil"/>
              <w:bottom w:val="single" w:sz="4" w:space="0" w:color="auto"/>
              <w:right w:val="single" w:sz="4" w:space="0" w:color="000000"/>
            </w:tcBorders>
            <w:shd w:val="clear" w:color="000000" w:fill="FFFFFF"/>
            <w:vAlign w:val="center"/>
          </w:tcPr>
          <w:p w:rsidR="006346A5" w:rsidRPr="00CB0A44" w:rsidRDefault="008E0865" w:rsidP="00D56BBC">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ხელშეკრულებები მრავალწლიანია და საბოლოო შედეგი მიღწეული იქნება 2024 წელს</w:t>
            </w:r>
          </w:p>
        </w:tc>
      </w:tr>
      <w:tr w:rsidR="00B91133" w:rsidRPr="00CB0A44" w:rsidTr="00D56BBC">
        <w:trPr>
          <w:trHeight w:val="548"/>
        </w:trPr>
        <w:tc>
          <w:tcPr>
            <w:tcW w:w="2836" w:type="pct"/>
            <w:gridSpan w:val="6"/>
            <w:tcBorders>
              <w:top w:val="single" w:sz="4" w:space="0" w:color="auto"/>
              <w:left w:val="single" w:sz="4" w:space="0" w:color="auto"/>
              <w:right w:val="single" w:sz="4" w:space="0" w:color="auto"/>
            </w:tcBorders>
            <w:shd w:val="clear" w:color="000000" w:fill="FFFFFF"/>
            <w:vAlign w:val="center"/>
          </w:tcPr>
          <w:p w:rsidR="00B91133" w:rsidRPr="00CB0A44" w:rsidRDefault="00B91133"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164" w:type="pct"/>
            <w:gridSpan w:val="5"/>
            <w:tcBorders>
              <w:top w:val="single" w:sz="4" w:space="0" w:color="auto"/>
              <w:left w:val="nil"/>
              <w:right w:val="single" w:sz="4" w:space="0" w:color="auto"/>
            </w:tcBorders>
            <w:shd w:val="clear" w:color="000000" w:fill="FFFFFF"/>
            <w:vAlign w:val="center"/>
          </w:tcPr>
          <w:p w:rsidR="00B91133" w:rsidRPr="00CB0A44" w:rsidRDefault="00B91133"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6346A5" w:rsidRPr="00CB0A44" w:rsidTr="00A42BB6">
        <w:trPr>
          <w:trHeight w:val="765"/>
        </w:trPr>
        <w:tc>
          <w:tcPr>
            <w:tcW w:w="1089" w:type="pct"/>
            <w:gridSpan w:val="2"/>
            <w:tcBorders>
              <w:top w:val="single" w:sz="4" w:space="0" w:color="auto"/>
              <w:left w:val="single" w:sz="4" w:space="0" w:color="auto"/>
              <w:bottom w:val="single" w:sz="4" w:space="0" w:color="auto"/>
              <w:right w:val="single" w:sz="8" w:space="0" w:color="auto"/>
            </w:tcBorders>
            <w:shd w:val="clear" w:color="auto" w:fill="auto"/>
            <w:vAlign w:val="center"/>
          </w:tcPr>
          <w:p w:rsidR="006346A5" w:rsidRPr="00CB0A44" w:rsidRDefault="006346A5" w:rsidP="006346A5">
            <w:pPr>
              <w:spacing w:after="0" w:line="240" w:lineRule="auto"/>
              <w:jc w:val="center"/>
              <w:rPr>
                <w:rFonts w:ascii="Sylfaen" w:eastAsia="Times New Roman" w:hAnsi="Sylfaen" w:cs="Calibri"/>
                <w:color w:val="000000"/>
                <w:sz w:val="20"/>
                <w:szCs w:val="20"/>
                <w:lang w:val="ka-GE"/>
              </w:rPr>
            </w:pPr>
          </w:p>
        </w:tc>
        <w:tc>
          <w:tcPr>
            <w:tcW w:w="9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346A5" w:rsidRPr="00CB0A44" w:rsidRDefault="006346A5" w:rsidP="006346A5">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6346A5" w:rsidRPr="00CB0A44" w:rsidRDefault="006346A5" w:rsidP="006346A5">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679" w:type="pct"/>
            <w:tcBorders>
              <w:top w:val="single" w:sz="4" w:space="0" w:color="auto"/>
              <w:left w:val="nil"/>
              <w:bottom w:val="single" w:sz="4" w:space="0" w:color="auto"/>
              <w:right w:val="single" w:sz="4" w:space="0" w:color="auto"/>
            </w:tcBorders>
            <w:shd w:val="clear" w:color="auto" w:fill="auto"/>
            <w:vAlign w:val="center"/>
            <w:hideMark/>
          </w:tcPr>
          <w:p w:rsidR="006346A5" w:rsidRPr="00CB0A44" w:rsidRDefault="006346A5" w:rsidP="006346A5">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861" w:type="pct"/>
            <w:gridSpan w:val="2"/>
            <w:tcBorders>
              <w:top w:val="single" w:sz="4" w:space="0" w:color="auto"/>
              <w:left w:val="nil"/>
              <w:bottom w:val="single" w:sz="4" w:space="0" w:color="auto"/>
              <w:right w:val="single" w:sz="4" w:space="0" w:color="000000"/>
            </w:tcBorders>
            <w:shd w:val="clear" w:color="auto" w:fill="auto"/>
            <w:vAlign w:val="center"/>
            <w:hideMark/>
          </w:tcPr>
          <w:p w:rsidR="006346A5" w:rsidRPr="00CB0A44" w:rsidRDefault="006346A5" w:rsidP="006346A5">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24" w:type="pct"/>
            <w:gridSpan w:val="2"/>
            <w:tcBorders>
              <w:top w:val="single" w:sz="4" w:space="0" w:color="auto"/>
              <w:left w:val="nil"/>
              <w:bottom w:val="single" w:sz="4" w:space="0" w:color="auto"/>
              <w:right w:val="single" w:sz="4" w:space="0" w:color="000000"/>
            </w:tcBorders>
            <w:shd w:val="clear" w:color="auto" w:fill="auto"/>
            <w:vAlign w:val="center"/>
            <w:hideMark/>
          </w:tcPr>
          <w:p w:rsidR="006346A5" w:rsidRPr="00CB0A44" w:rsidRDefault="006346A5" w:rsidP="006346A5">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8E0865" w:rsidRPr="00CB0A44" w:rsidTr="00735B28">
        <w:trPr>
          <w:trHeight w:val="529"/>
        </w:trPr>
        <w:tc>
          <w:tcPr>
            <w:tcW w:w="1089" w:type="pct"/>
            <w:gridSpan w:val="2"/>
            <w:tcBorders>
              <w:top w:val="nil"/>
              <w:left w:val="single" w:sz="4" w:space="0" w:color="auto"/>
              <w:bottom w:val="single" w:sz="4" w:space="0" w:color="auto"/>
              <w:right w:val="single" w:sz="4" w:space="0" w:color="auto"/>
            </w:tcBorders>
            <w:vAlign w:val="center"/>
          </w:tcPr>
          <w:p w:rsidR="008E0865" w:rsidRPr="00CB0A44" w:rsidRDefault="008E0865" w:rsidP="00234140">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ახალი სკვერების რაოდენობა</w:t>
            </w:r>
          </w:p>
        </w:tc>
        <w:tc>
          <w:tcPr>
            <w:tcW w:w="952" w:type="pct"/>
            <w:gridSpan w:val="3"/>
            <w:tcBorders>
              <w:top w:val="nil"/>
              <w:left w:val="nil"/>
              <w:bottom w:val="single" w:sz="4" w:space="0" w:color="auto"/>
              <w:right w:val="single" w:sz="4" w:space="0" w:color="auto"/>
            </w:tcBorders>
            <w:shd w:val="clear" w:color="auto" w:fill="auto"/>
            <w:vAlign w:val="center"/>
          </w:tcPr>
          <w:p w:rsidR="008E0865" w:rsidRPr="00CB0A44" w:rsidRDefault="008E0865" w:rsidP="00D56BBC">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2</w:t>
            </w:r>
          </w:p>
        </w:tc>
        <w:tc>
          <w:tcPr>
            <w:tcW w:w="795" w:type="pct"/>
            <w:tcBorders>
              <w:top w:val="nil"/>
              <w:left w:val="nil"/>
              <w:bottom w:val="single" w:sz="4" w:space="0" w:color="auto"/>
              <w:right w:val="single" w:sz="4" w:space="0" w:color="auto"/>
            </w:tcBorders>
            <w:shd w:val="clear" w:color="auto" w:fill="auto"/>
            <w:vAlign w:val="center"/>
          </w:tcPr>
          <w:p w:rsidR="008E0865" w:rsidRPr="00CB0A44" w:rsidRDefault="008E0865" w:rsidP="00234140">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2</w:t>
            </w:r>
          </w:p>
        </w:tc>
        <w:tc>
          <w:tcPr>
            <w:tcW w:w="679" w:type="pct"/>
            <w:tcBorders>
              <w:top w:val="nil"/>
              <w:left w:val="nil"/>
              <w:bottom w:val="single" w:sz="4" w:space="0" w:color="auto"/>
              <w:right w:val="single" w:sz="4" w:space="0" w:color="auto"/>
            </w:tcBorders>
            <w:shd w:val="clear" w:color="auto" w:fill="auto"/>
            <w:vAlign w:val="center"/>
          </w:tcPr>
          <w:p w:rsidR="008E0865" w:rsidRPr="00CB0A44" w:rsidRDefault="008E0865" w:rsidP="00234140">
            <w:pPr>
              <w:spacing w:after="0" w:line="240" w:lineRule="auto"/>
              <w:jc w:val="center"/>
              <w:rPr>
                <w:rFonts w:ascii="Sylfaen" w:eastAsia="Times New Roman" w:hAnsi="Sylfaen" w:cs="Calibri"/>
                <w:sz w:val="20"/>
                <w:szCs w:val="20"/>
                <w:lang w:val="ka-GE"/>
              </w:rPr>
            </w:pPr>
          </w:p>
        </w:tc>
        <w:tc>
          <w:tcPr>
            <w:tcW w:w="861" w:type="pct"/>
            <w:gridSpan w:val="2"/>
            <w:tcBorders>
              <w:top w:val="single" w:sz="4" w:space="0" w:color="auto"/>
              <w:left w:val="nil"/>
              <w:bottom w:val="single" w:sz="4" w:space="0" w:color="auto"/>
              <w:right w:val="single" w:sz="4" w:space="0" w:color="000000"/>
            </w:tcBorders>
            <w:shd w:val="clear" w:color="000000" w:fill="FFFFFF"/>
            <w:vAlign w:val="center"/>
          </w:tcPr>
          <w:p w:rsidR="008E0865" w:rsidRPr="00CB0A44" w:rsidRDefault="008E0865" w:rsidP="00234140">
            <w:pPr>
              <w:spacing w:after="0" w:line="240" w:lineRule="auto"/>
              <w:jc w:val="center"/>
              <w:rPr>
                <w:rFonts w:ascii="Calibri" w:eastAsia="Times New Roman" w:hAnsi="Calibri" w:cs="Calibri"/>
                <w:color w:val="000000"/>
                <w:sz w:val="20"/>
                <w:szCs w:val="20"/>
              </w:rPr>
            </w:pPr>
          </w:p>
        </w:tc>
        <w:tc>
          <w:tcPr>
            <w:tcW w:w="624" w:type="pct"/>
            <w:gridSpan w:val="2"/>
            <w:tcBorders>
              <w:top w:val="single" w:sz="4" w:space="0" w:color="auto"/>
              <w:left w:val="nil"/>
              <w:bottom w:val="single" w:sz="4" w:space="0" w:color="auto"/>
              <w:right w:val="single" w:sz="4" w:space="0" w:color="000000"/>
            </w:tcBorders>
            <w:shd w:val="clear" w:color="000000" w:fill="FFFFFF"/>
            <w:vAlign w:val="center"/>
          </w:tcPr>
          <w:p w:rsidR="008E0865" w:rsidRPr="00CB0A44" w:rsidRDefault="00405787" w:rsidP="00234140">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მრავალწლიანი ხელშეკრულება</w:t>
            </w:r>
          </w:p>
        </w:tc>
      </w:tr>
      <w:tr w:rsidR="00405787" w:rsidRPr="00CB0A44" w:rsidTr="00735B28">
        <w:trPr>
          <w:trHeight w:val="529"/>
        </w:trPr>
        <w:tc>
          <w:tcPr>
            <w:tcW w:w="1089" w:type="pct"/>
            <w:gridSpan w:val="2"/>
            <w:tcBorders>
              <w:top w:val="single" w:sz="4" w:space="0" w:color="auto"/>
              <w:left w:val="single" w:sz="4" w:space="0" w:color="auto"/>
              <w:bottom w:val="single" w:sz="4" w:space="0" w:color="000000"/>
              <w:right w:val="single" w:sz="4" w:space="0" w:color="auto"/>
            </w:tcBorders>
            <w:vAlign w:val="center"/>
          </w:tcPr>
          <w:p w:rsidR="00405787" w:rsidRPr="00CB0A44" w:rsidRDefault="00405787" w:rsidP="00405787">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რეაბილიტირებული სკვერების რაოდენობა</w:t>
            </w:r>
          </w:p>
        </w:tc>
        <w:tc>
          <w:tcPr>
            <w:tcW w:w="952" w:type="pct"/>
            <w:gridSpan w:val="3"/>
            <w:tcBorders>
              <w:top w:val="single" w:sz="4" w:space="0" w:color="auto"/>
              <w:left w:val="nil"/>
              <w:bottom w:val="single" w:sz="4" w:space="0" w:color="auto"/>
              <w:right w:val="single" w:sz="4" w:space="0" w:color="auto"/>
            </w:tcBorders>
            <w:shd w:val="clear" w:color="auto" w:fill="auto"/>
            <w:vAlign w:val="center"/>
          </w:tcPr>
          <w:p w:rsidR="00405787" w:rsidRPr="00CB0A44" w:rsidRDefault="00405787" w:rsidP="00405787">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3</w:t>
            </w:r>
          </w:p>
        </w:tc>
        <w:tc>
          <w:tcPr>
            <w:tcW w:w="795" w:type="pct"/>
            <w:tcBorders>
              <w:top w:val="single" w:sz="4" w:space="0" w:color="auto"/>
              <w:left w:val="nil"/>
              <w:bottom w:val="single" w:sz="4" w:space="0" w:color="auto"/>
              <w:right w:val="single" w:sz="4" w:space="0" w:color="auto"/>
            </w:tcBorders>
            <w:shd w:val="clear" w:color="auto" w:fill="auto"/>
            <w:vAlign w:val="center"/>
          </w:tcPr>
          <w:p w:rsidR="00405787" w:rsidRPr="00CB0A44" w:rsidRDefault="00405787" w:rsidP="00405787">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3</w:t>
            </w:r>
          </w:p>
        </w:tc>
        <w:tc>
          <w:tcPr>
            <w:tcW w:w="679" w:type="pct"/>
            <w:tcBorders>
              <w:top w:val="single" w:sz="4" w:space="0" w:color="auto"/>
              <w:left w:val="nil"/>
              <w:bottom w:val="single" w:sz="4" w:space="0" w:color="auto"/>
              <w:right w:val="single" w:sz="4" w:space="0" w:color="auto"/>
            </w:tcBorders>
            <w:shd w:val="clear" w:color="auto" w:fill="auto"/>
            <w:vAlign w:val="center"/>
          </w:tcPr>
          <w:p w:rsidR="00405787" w:rsidRPr="00CB0A44" w:rsidRDefault="00405787" w:rsidP="00405787">
            <w:pPr>
              <w:spacing w:after="0" w:line="240" w:lineRule="auto"/>
              <w:jc w:val="center"/>
              <w:rPr>
                <w:rFonts w:ascii="Sylfaen" w:eastAsia="Times New Roman" w:hAnsi="Sylfaen" w:cs="Calibri"/>
                <w:sz w:val="20"/>
                <w:szCs w:val="20"/>
                <w:lang w:val="ka-GE"/>
              </w:rPr>
            </w:pPr>
          </w:p>
        </w:tc>
        <w:tc>
          <w:tcPr>
            <w:tcW w:w="861" w:type="pct"/>
            <w:gridSpan w:val="2"/>
            <w:tcBorders>
              <w:top w:val="single" w:sz="4" w:space="0" w:color="auto"/>
              <w:left w:val="nil"/>
              <w:bottom w:val="single" w:sz="4" w:space="0" w:color="auto"/>
              <w:right w:val="single" w:sz="4" w:space="0" w:color="000000"/>
            </w:tcBorders>
            <w:shd w:val="clear" w:color="000000" w:fill="FFFFFF"/>
            <w:vAlign w:val="center"/>
          </w:tcPr>
          <w:p w:rsidR="00405787" w:rsidRPr="00CB0A44" w:rsidRDefault="00405787" w:rsidP="00405787">
            <w:pPr>
              <w:spacing w:after="0" w:line="240" w:lineRule="auto"/>
              <w:jc w:val="center"/>
              <w:rPr>
                <w:rFonts w:ascii="Calibri" w:eastAsia="Times New Roman" w:hAnsi="Calibri" w:cs="Calibri"/>
                <w:color w:val="000000"/>
                <w:sz w:val="20"/>
                <w:szCs w:val="20"/>
              </w:rPr>
            </w:pPr>
          </w:p>
        </w:tc>
        <w:tc>
          <w:tcPr>
            <w:tcW w:w="624" w:type="pct"/>
            <w:gridSpan w:val="2"/>
            <w:tcBorders>
              <w:top w:val="single" w:sz="4" w:space="0" w:color="auto"/>
              <w:left w:val="nil"/>
              <w:bottom w:val="single" w:sz="4" w:space="0" w:color="auto"/>
              <w:right w:val="single" w:sz="4" w:space="0" w:color="000000"/>
            </w:tcBorders>
            <w:shd w:val="clear" w:color="000000" w:fill="FFFFFF"/>
            <w:vAlign w:val="center"/>
          </w:tcPr>
          <w:p w:rsidR="00405787" w:rsidRPr="00CB0A44" w:rsidRDefault="00405787" w:rsidP="00405787">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მრავალწლიანი ხელშეკრულება</w:t>
            </w:r>
          </w:p>
        </w:tc>
      </w:tr>
    </w:tbl>
    <w:p w:rsidR="0019144D" w:rsidRPr="00CB0A44" w:rsidRDefault="0019144D" w:rsidP="0019144D">
      <w:pPr>
        <w:jc w:val="both"/>
        <w:rPr>
          <w:rFonts w:ascii="Sylfaen" w:hAnsi="Sylfaen"/>
          <w:b/>
          <w:color w:val="1F4E79" w:themeColor="accent1" w:themeShade="80"/>
          <w:sz w:val="20"/>
          <w:szCs w:val="20"/>
          <w:lang w:val="ka-GE"/>
        </w:rPr>
      </w:pPr>
    </w:p>
    <w:p w:rsidR="0019144D" w:rsidRPr="00CB0A44" w:rsidRDefault="0019144D" w:rsidP="0019144D">
      <w:pPr>
        <w:jc w:val="both"/>
        <w:rPr>
          <w:rFonts w:ascii="Sylfaen" w:hAnsi="Sylfaen"/>
          <w:b/>
          <w:color w:val="1F4E79" w:themeColor="accent1" w:themeShade="80"/>
          <w:sz w:val="20"/>
          <w:szCs w:val="20"/>
          <w:lang w:val="ka-GE"/>
        </w:rPr>
      </w:pPr>
    </w:p>
    <w:tbl>
      <w:tblPr>
        <w:tblW w:w="5017" w:type="pct"/>
        <w:tblInd w:w="-26" w:type="dxa"/>
        <w:tblLook w:val="04A0" w:firstRow="1" w:lastRow="0" w:firstColumn="1" w:lastColumn="0" w:noHBand="0" w:noVBand="1"/>
      </w:tblPr>
      <w:tblGrid>
        <w:gridCol w:w="1574"/>
        <w:gridCol w:w="1611"/>
        <w:gridCol w:w="1384"/>
        <w:gridCol w:w="1572"/>
        <w:gridCol w:w="26"/>
        <w:gridCol w:w="69"/>
        <w:gridCol w:w="1425"/>
        <w:gridCol w:w="1841"/>
        <w:gridCol w:w="1312"/>
        <w:gridCol w:w="13"/>
      </w:tblGrid>
      <w:tr w:rsidR="006346A5" w:rsidRPr="00CB0A44" w:rsidTr="00BE068D">
        <w:trPr>
          <w:gridAfter w:val="1"/>
          <w:wAfter w:w="6" w:type="pct"/>
          <w:trHeight w:val="520"/>
        </w:trPr>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6A5" w:rsidRPr="00CB0A44" w:rsidRDefault="006346A5" w:rsidP="0019144D">
            <w:pPr>
              <w:spacing w:after="0" w:line="240" w:lineRule="auto"/>
              <w:jc w:val="center"/>
              <w:rPr>
                <w:rFonts w:ascii="Arial" w:eastAsia="Times New Roman" w:hAnsi="Arial" w:cs="Arial"/>
                <w:b/>
                <w:bCs/>
                <w:color w:val="333333"/>
                <w:sz w:val="20"/>
                <w:szCs w:val="20"/>
              </w:rPr>
            </w:pPr>
            <w:r w:rsidRPr="00CB0A44">
              <w:rPr>
                <w:rFonts w:ascii="Sylfaen" w:eastAsia="Times New Roman" w:hAnsi="Sylfaen" w:cs="Sylfaen"/>
                <w:b/>
                <w:bCs/>
                <w:color w:val="333333"/>
                <w:sz w:val="20"/>
                <w:szCs w:val="20"/>
              </w:rPr>
              <w:t>კოდი</w:t>
            </w:r>
          </w:p>
        </w:tc>
        <w:tc>
          <w:tcPr>
            <w:tcW w:w="744" w:type="pct"/>
            <w:vMerge w:val="restart"/>
            <w:tcBorders>
              <w:top w:val="single" w:sz="4" w:space="0" w:color="000000"/>
              <w:left w:val="single" w:sz="4" w:space="0" w:color="000000"/>
              <w:right w:val="single" w:sz="4" w:space="0" w:color="000000"/>
            </w:tcBorders>
            <w:shd w:val="clear" w:color="auto" w:fill="auto"/>
            <w:vAlign w:val="center"/>
            <w:hideMark/>
          </w:tcPr>
          <w:p w:rsidR="006346A5" w:rsidRPr="00CB0A44" w:rsidRDefault="006346A5" w:rsidP="0019144D">
            <w:pPr>
              <w:spacing w:after="0" w:line="240" w:lineRule="auto"/>
              <w:jc w:val="center"/>
              <w:rPr>
                <w:rFonts w:ascii="Arial" w:eastAsia="Times New Roman" w:hAnsi="Arial" w:cs="Arial"/>
                <w:b/>
                <w:bCs/>
                <w:color w:val="333333"/>
                <w:sz w:val="20"/>
                <w:szCs w:val="20"/>
              </w:rPr>
            </w:pPr>
            <w:r w:rsidRPr="00CB0A44">
              <w:rPr>
                <w:rFonts w:ascii="Sylfaen" w:eastAsia="Times New Roman" w:hAnsi="Sylfaen" w:cs="Sylfaen"/>
                <w:b/>
                <w:bCs/>
                <w:color w:val="333333"/>
                <w:sz w:val="20"/>
                <w:szCs w:val="20"/>
              </w:rPr>
              <w:t>პროგრამის</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დასახელება</w:t>
            </w:r>
          </w:p>
        </w:tc>
        <w:tc>
          <w:tcPr>
            <w:tcW w:w="1409" w:type="pct"/>
            <w:gridSpan w:val="4"/>
            <w:vMerge w:val="restart"/>
            <w:tcBorders>
              <w:top w:val="single" w:sz="4" w:space="0" w:color="000000"/>
              <w:left w:val="single" w:sz="4" w:space="0" w:color="000000"/>
              <w:right w:val="single" w:sz="4" w:space="0" w:color="auto"/>
            </w:tcBorders>
            <w:shd w:val="clear" w:color="auto" w:fill="auto"/>
            <w:vAlign w:val="center"/>
            <w:hideMark/>
          </w:tcPr>
          <w:p w:rsidR="006346A5" w:rsidRPr="00CB0A44" w:rsidRDefault="006346A5" w:rsidP="0019144D">
            <w:pPr>
              <w:spacing w:after="0" w:line="240" w:lineRule="auto"/>
              <w:jc w:val="center"/>
              <w:rPr>
                <w:rFonts w:ascii="Arial" w:eastAsia="Times New Roman" w:hAnsi="Arial" w:cs="Arial"/>
                <w:color w:val="333333"/>
                <w:sz w:val="20"/>
                <w:szCs w:val="20"/>
              </w:rPr>
            </w:pPr>
            <w:r w:rsidRPr="00CB0A44">
              <w:rPr>
                <w:rFonts w:ascii="Sylfaen" w:eastAsia="Times New Roman" w:hAnsi="Sylfaen" w:cs="Sylfaen"/>
                <w:color w:val="333333"/>
                <w:sz w:val="20"/>
                <w:szCs w:val="20"/>
              </w:rPr>
              <w:t>ტურიზმი</w:t>
            </w:r>
          </w:p>
        </w:tc>
        <w:tc>
          <w:tcPr>
            <w:tcW w:w="2114" w:type="pct"/>
            <w:gridSpan w:val="3"/>
            <w:tcBorders>
              <w:top w:val="single" w:sz="4" w:space="0" w:color="auto"/>
              <w:left w:val="nil"/>
              <w:bottom w:val="single" w:sz="4" w:space="0" w:color="auto"/>
              <w:right w:val="single" w:sz="4" w:space="0" w:color="auto"/>
            </w:tcBorders>
            <w:shd w:val="clear" w:color="auto" w:fill="auto"/>
            <w:vAlign w:val="center"/>
          </w:tcPr>
          <w:p w:rsidR="006346A5" w:rsidRPr="00CB0A44" w:rsidRDefault="006346A5"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6346A5" w:rsidRPr="00CB0A44" w:rsidTr="00BE068D">
        <w:trPr>
          <w:gridAfter w:val="1"/>
          <w:wAfter w:w="6" w:type="pct"/>
          <w:trHeight w:val="525"/>
        </w:trPr>
        <w:tc>
          <w:tcPr>
            <w:tcW w:w="727" w:type="pct"/>
            <w:vMerge w:val="restart"/>
            <w:tcBorders>
              <w:top w:val="nil"/>
              <w:left w:val="single" w:sz="4" w:space="0" w:color="000000"/>
              <w:right w:val="single" w:sz="4" w:space="0" w:color="000000"/>
            </w:tcBorders>
            <w:shd w:val="clear" w:color="auto" w:fill="auto"/>
            <w:vAlign w:val="center"/>
            <w:hideMark/>
          </w:tcPr>
          <w:p w:rsidR="006346A5" w:rsidRPr="00CB0A44" w:rsidRDefault="006346A5" w:rsidP="0019144D">
            <w:pPr>
              <w:spacing w:after="0" w:line="240" w:lineRule="auto"/>
              <w:jc w:val="center"/>
              <w:rPr>
                <w:rFonts w:ascii="Arial" w:eastAsia="Times New Roman" w:hAnsi="Arial" w:cs="Arial"/>
                <w:color w:val="333333"/>
                <w:sz w:val="20"/>
                <w:szCs w:val="20"/>
              </w:rPr>
            </w:pPr>
            <w:r w:rsidRPr="00CB0A44">
              <w:rPr>
                <w:rFonts w:ascii="Arial" w:eastAsia="Times New Roman" w:hAnsi="Arial" w:cs="Arial"/>
                <w:color w:val="333333"/>
                <w:sz w:val="20"/>
                <w:szCs w:val="20"/>
              </w:rPr>
              <w:t>02 07</w:t>
            </w:r>
          </w:p>
        </w:tc>
        <w:tc>
          <w:tcPr>
            <w:tcW w:w="744" w:type="pct"/>
            <w:vMerge/>
            <w:tcBorders>
              <w:left w:val="single" w:sz="4" w:space="0" w:color="000000"/>
              <w:right w:val="single" w:sz="4" w:space="0" w:color="000000"/>
            </w:tcBorders>
            <w:shd w:val="clear" w:color="auto" w:fill="auto"/>
            <w:vAlign w:val="center"/>
            <w:hideMark/>
          </w:tcPr>
          <w:p w:rsidR="006346A5" w:rsidRPr="00CB0A44" w:rsidRDefault="006346A5" w:rsidP="0019144D">
            <w:pPr>
              <w:spacing w:after="0" w:line="240" w:lineRule="auto"/>
              <w:rPr>
                <w:rFonts w:ascii="Arial" w:eastAsia="Times New Roman" w:hAnsi="Arial" w:cs="Arial"/>
                <w:b/>
                <w:bCs/>
                <w:color w:val="333333"/>
                <w:sz w:val="20"/>
                <w:szCs w:val="20"/>
              </w:rPr>
            </w:pPr>
          </w:p>
        </w:tc>
        <w:tc>
          <w:tcPr>
            <w:tcW w:w="1409" w:type="pct"/>
            <w:gridSpan w:val="4"/>
            <w:vMerge/>
            <w:tcBorders>
              <w:left w:val="single" w:sz="4" w:space="0" w:color="000000"/>
              <w:right w:val="single" w:sz="4" w:space="0" w:color="auto"/>
            </w:tcBorders>
            <w:shd w:val="clear" w:color="auto" w:fill="auto"/>
            <w:vAlign w:val="center"/>
            <w:hideMark/>
          </w:tcPr>
          <w:p w:rsidR="006346A5" w:rsidRPr="00CB0A44" w:rsidRDefault="006346A5" w:rsidP="0019144D">
            <w:pPr>
              <w:spacing w:after="0" w:line="240" w:lineRule="auto"/>
              <w:rPr>
                <w:rFonts w:ascii="Arial" w:eastAsia="Times New Roman" w:hAnsi="Arial" w:cs="Arial"/>
                <w:color w:val="333333"/>
                <w:sz w:val="20"/>
                <w:szCs w:val="20"/>
              </w:rPr>
            </w:pPr>
          </w:p>
        </w:tc>
        <w:tc>
          <w:tcPr>
            <w:tcW w:w="2114" w:type="pct"/>
            <w:gridSpan w:val="3"/>
            <w:tcBorders>
              <w:top w:val="nil"/>
              <w:left w:val="nil"/>
              <w:bottom w:val="single" w:sz="4" w:space="0" w:color="auto"/>
              <w:right w:val="single" w:sz="4" w:space="0" w:color="auto"/>
            </w:tcBorders>
            <w:shd w:val="clear" w:color="auto" w:fill="auto"/>
            <w:vAlign w:val="center"/>
          </w:tcPr>
          <w:p w:rsidR="006346A5" w:rsidRPr="00CB0A44" w:rsidRDefault="006346A5"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6346A5" w:rsidRPr="00CB0A44" w:rsidRDefault="006346A5" w:rsidP="0019144D">
            <w:pPr>
              <w:spacing w:after="0" w:line="240" w:lineRule="auto"/>
              <w:jc w:val="center"/>
              <w:rPr>
                <w:rFonts w:ascii="Calibri" w:eastAsia="Times New Roman" w:hAnsi="Calibri" w:cs="Calibri"/>
                <w:color w:val="000000"/>
                <w:sz w:val="20"/>
                <w:szCs w:val="20"/>
              </w:rPr>
            </w:pPr>
          </w:p>
        </w:tc>
      </w:tr>
      <w:tr w:rsidR="006346A5" w:rsidRPr="00CB0A44" w:rsidTr="00BE068D">
        <w:trPr>
          <w:gridAfter w:val="1"/>
          <w:wAfter w:w="6" w:type="pct"/>
          <w:trHeight w:val="307"/>
        </w:trPr>
        <w:tc>
          <w:tcPr>
            <w:tcW w:w="727" w:type="pct"/>
            <w:vMerge/>
            <w:tcBorders>
              <w:left w:val="single" w:sz="4" w:space="0" w:color="000000"/>
              <w:bottom w:val="single" w:sz="4" w:space="0" w:color="000000"/>
              <w:right w:val="single" w:sz="4" w:space="0" w:color="000000"/>
            </w:tcBorders>
            <w:shd w:val="clear" w:color="auto" w:fill="auto"/>
            <w:vAlign w:val="center"/>
          </w:tcPr>
          <w:p w:rsidR="006346A5" w:rsidRPr="00CB0A44" w:rsidRDefault="006346A5" w:rsidP="0019144D">
            <w:pPr>
              <w:spacing w:after="0" w:line="240" w:lineRule="auto"/>
              <w:jc w:val="center"/>
              <w:rPr>
                <w:rFonts w:ascii="Arial" w:eastAsia="Times New Roman" w:hAnsi="Arial" w:cs="Arial"/>
                <w:color w:val="333333"/>
                <w:sz w:val="20"/>
                <w:szCs w:val="20"/>
              </w:rPr>
            </w:pPr>
          </w:p>
        </w:tc>
        <w:tc>
          <w:tcPr>
            <w:tcW w:w="744" w:type="pct"/>
            <w:vMerge/>
            <w:tcBorders>
              <w:left w:val="single" w:sz="4" w:space="0" w:color="000000"/>
              <w:bottom w:val="single" w:sz="4" w:space="0" w:color="000000"/>
              <w:right w:val="single" w:sz="4" w:space="0" w:color="000000"/>
            </w:tcBorders>
            <w:shd w:val="clear" w:color="auto" w:fill="auto"/>
            <w:vAlign w:val="center"/>
          </w:tcPr>
          <w:p w:rsidR="006346A5" w:rsidRPr="00CB0A44" w:rsidRDefault="006346A5" w:rsidP="0019144D">
            <w:pPr>
              <w:spacing w:after="0" w:line="240" w:lineRule="auto"/>
              <w:rPr>
                <w:rFonts w:ascii="Arial" w:eastAsia="Times New Roman" w:hAnsi="Arial" w:cs="Arial"/>
                <w:b/>
                <w:bCs/>
                <w:color w:val="333333"/>
                <w:sz w:val="20"/>
                <w:szCs w:val="20"/>
              </w:rPr>
            </w:pPr>
          </w:p>
        </w:tc>
        <w:tc>
          <w:tcPr>
            <w:tcW w:w="1409" w:type="pct"/>
            <w:gridSpan w:val="4"/>
            <w:vMerge/>
            <w:tcBorders>
              <w:left w:val="single" w:sz="4" w:space="0" w:color="000000"/>
              <w:bottom w:val="single" w:sz="4" w:space="0" w:color="000000"/>
              <w:right w:val="single" w:sz="4" w:space="0" w:color="auto"/>
            </w:tcBorders>
            <w:shd w:val="clear" w:color="auto" w:fill="auto"/>
            <w:vAlign w:val="center"/>
          </w:tcPr>
          <w:p w:rsidR="006346A5" w:rsidRPr="00CB0A44" w:rsidRDefault="006346A5" w:rsidP="0019144D">
            <w:pPr>
              <w:spacing w:after="0" w:line="240" w:lineRule="auto"/>
              <w:rPr>
                <w:rFonts w:ascii="Arial" w:eastAsia="Times New Roman" w:hAnsi="Arial" w:cs="Arial"/>
                <w:color w:val="333333"/>
                <w:sz w:val="20"/>
                <w:szCs w:val="20"/>
              </w:rPr>
            </w:pPr>
          </w:p>
        </w:tc>
        <w:tc>
          <w:tcPr>
            <w:tcW w:w="2114" w:type="pct"/>
            <w:gridSpan w:val="3"/>
            <w:tcBorders>
              <w:top w:val="single" w:sz="4" w:space="0" w:color="auto"/>
              <w:left w:val="nil"/>
              <w:right w:val="single" w:sz="4" w:space="0" w:color="auto"/>
            </w:tcBorders>
            <w:shd w:val="clear" w:color="auto" w:fill="auto"/>
            <w:vAlign w:val="center"/>
          </w:tcPr>
          <w:p w:rsidR="006346A5" w:rsidRPr="00CB0A44" w:rsidRDefault="00C26749" w:rsidP="0019144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1370,4</w:t>
            </w:r>
          </w:p>
        </w:tc>
      </w:tr>
      <w:tr w:rsidR="0019144D" w:rsidRPr="00CB0A44" w:rsidTr="00BE068D">
        <w:trPr>
          <w:gridAfter w:val="1"/>
          <w:wAfter w:w="6" w:type="pct"/>
          <w:trHeight w:val="690"/>
        </w:trPr>
        <w:tc>
          <w:tcPr>
            <w:tcW w:w="14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CB0A44" w:rsidRDefault="0019144D" w:rsidP="0019144D">
            <w:pPr>
              <w:spacing w:after="0" w:line="240" w:lineRule="auto"/>
              <w:jc w:val="center"/>
              <w:rPr>
                <w:rFonts w:ascii="Arial" w:eastAsia="Times New Roman" w:hAnsi="Arial" w:cs="Arial"/>
                <w:b/>
                <w:bCs/>
                <w:color w:val="333333"/>
                <w:sz w:val="20"/>
                <w:szCs w:val="20"/>
              </w:rPr>
            </w:pPr>
            <w:r w:rsidRPr="00CB0A44">
              <w:rPr>
                <w:rFonts w:ascii="Sylfaen" w:eastAsia="Times New Roman" w:hAnsi="Sylfaen" w:cs="Sylfaen"/>
                <w:b/>
                <w:bCs/>
                <w:color w:val="333333"/>
                <w:sz w:val="20"/>
                <w:szCs w:val="20"/>
              </w:rPr>
              <w:t>პროგრამის</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განმახორციელებელი</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სამსახური</w:t>
            </w:r>
          </w:p>
        </w:tc>
        <w:tc>
          <w:tcPr>
            <w:tcW w:w="3523" w:type="pct"/>
            <w:gridSpan w:val="7"/>
            <w:tcBorders>
              <w:top w:val="single" w:sz="4" w:space="0" w:color="000000"/>
              <w:left w:val="nil"/>
              <w:bottom w:val="single" w:sz="4" w:space="0" w:color="000000"/>
              <w:right w:val="single" w:sz="4" w:space="0" w:color="000000"/>
            </w:tcBorders>
            <w:shd w:val="clear" w:color="auto" w:fill="auto"/>
            <w:vAlign w:val="center"/>
            <w:hideMark/>
          </w:tcPr>
          <w:p w:rsidR="0019144D" w:rsidRPr="00CB0A44" w:rsidRDefault="0019144D" w:rsidP="0019144D">
            <w:pPr>
              <w:spacing w:after="0" w:line="240" w:lineRule="auto"/>
              <w:rPr>
                <w:rFonts w:ascii="Arial" w:eastAsia="Times New Roman" w:hAnsi="Arial" w:cs="Arial"/>
                <w:color w:val="333333"/>
                <w:sz w:val="20"/>
                <w:szCs w:val="20"/>
              </w:rPr>
            </w:pPr>
            <w:r w:rsidRPr="00CB0A44">
              <w:rPr>
                <w:rFonts w:ascii="Sylfaen" w:eastAsia="Times New Roman" w:hAnsi="Sylfaen" w:cs="Sylfaen"/>
                <w:color w:val="333333"/>
                <w:sz w:val="20"/>
                <w:szCs w:val="20"/>
              </w:rPr>
              <w:t>ახმეტის მუნიციპალიტეტის მერიის ადმინისტრაციული სამსახური</w:t>
            </w:r>
          </w:p>
        </w:tc>
      </w:tr>
      <w:tr w:rsidR="0019144D" w:rsidRPr="00CB0A44" w:rsidTr="00BE068D">
        <w:trPr>
          <w:gridAfter w:val="1"/>
          <w:wAfter w:w="6" w:type="pct"/>
          <w:trHeight w:val="1860"/>
        </w:trPr>
        <w:tc>
          <w:tcPr>
            <w:tcW w:w="14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CB0A44" w:rsidRDefault="0019144D" w:rsidP="0019144D">
            <w:pPr>
              <w:spacing w:after="0" w:line="240" w:lineRule="auto"/>
              <w:jc w:val="center"/>
              <w:rPr>
                <w:rFonts w:ascii="Arial" w:eastAsia="Times New Roman" w:hAnsi="Arial" w:cs="Arial"/>
                <w:b/>
                <w:bCs/>
                <w:color w:val="333333"/>
                <w:sz w:val="20"/>
                <w:szCs w:val="20"/>
                <w:lang w:val="ka-GE"/>
              </w:rPr>
            </w:pPr>
            <w:r w:rsidRPr="00CB0A44">
              <w:rPr>
                <w:rFonts w:ascii="Sylfaen" w:eastAsia="Times New Roman" w:hAnsi="Sylfaen" w:cs="Sylfaen"/>
                <w:b/>
                <w:bCs/>
                <w:color w:val="333333"/>
                <w:sz w:val="20"/>
                <w:szCs w:val="20"/>
              </w:rPr>
              <w:t>პროგრამის</w:t>
            </w:r>
            <w:r w:rsidRPr="00CB0A44">
              <w:rPr>
                <w:rFonts w:ascii="Arial" w:eastAsia="Times New Roman" w:hAnsi="Arial" w:cs="Arial"/>
                <w:b/>
                <w:bCs/>
                <w:color w:val="333333"/>
                <w:sz w:val="20"/>
                <w:szCs w:val="20"/>
              </w:rPr>
              <w:t xml:space="preserve"> </w:t>
            </w:r>
            <w:r w:rsidRPr="00CB0A44">
              <w:rPr>
                <w:rFonts w:ascii="Sylfaen" w:eastAsia="Times New Roman" w:hAnsi="Sylfaen" w:cs="Sylfaen"/>
                <w:b/>
                <w:bCs/>
                <w:color w:val="333333"/>
                <w:sz w:val="20"/>
                <w:szCs w:val="20"/>
              </w:rPr>
              <w:t>აღწერა</w:t>
            </w:r>
            <w:r w:rsidR="004A0CCC" w:rsidRPr="00CB0A44">
              <w:rPr>
                <w:rFonts w:ascii="Sylfaen" w:eastAsia="Times New Roman" w:hAnsi="Sylfaen" w:cs="Sylfaen"/>
                <w:b/>
                <w:bCs/>
                <w:color w:val="333333"/>
                <w:sz w:val="20"/>
                <w:szCs w:val="20"/>
                <w:lang w:val="ka-GE"/>
              </w:rPr>
              <w:t xml:space="preserve"> და მიზანი</w:t>
            </w:r>
          </w:p>
        </w:tc>
        <w:tc>
          <w:tcPr>
            <w:tcW w:w="3523" w:type="pct"/>
            <w:gridSpan w:val="7"/>
            <w:tcBorders>
              <w:top w:val="single" w:sz="4" w:space="0" w:color="000000"/>
              <w:left w:val="nil"/>
              <w:bottom w:val="single" w:sz="4" w:space="0" w:color="000000"/>
              <w:right w:val="single" w:sz="4" w:space="0" w:color="000000"/>
            </w:tcBorders>
            <w:shd w:val="clear" w:color="auto" w:fill="auto"/>
            <w:vAlign w:val="center"/>
            <w:hideMark/>
          </w:tcPr>
          <w:p w:rsidR="0019144D" w:rsidRPr="00CB0A44" w:rsidRDefault="0019144D" w:rsidP="0019144D">
            <w:pPr>
              <w:spacing w:after="0" w:line="240" w:lineRule="auto"/>
              <w:jc w:val="both"/>
              <w:rPr>
                <w:rFonts w:ascii="Sylfaen" w:eastAsia="Times New Roman" w:hAnsi="Sylfaen" w:cs="Arial"/>
                <w:color w:val="333333"/>
                <w:sz w:val="20"/>
                <w:szCs w:val="20"/>
              </w:rPr>
            </w:pPr>
            <w:r w:rsidRPr="00CB0A44">
              <w:rPr>
                <w:rFonts w:ascii="Sylfaen" w:eastAsia="Times New Roman" w:hAnsi="Sylfaen" w:cs="Arial"/>
                <w:color w:val="333333"/>
                <w:sz w:val="20"/>
                <w:szCs w:val="20"/>
              </w:rPr>
              <w:t xml:space="preserve"> </w:t>
            </w:r>
          </w:p>
          <w:p w:rsidR="0019144D" w:rsidRPr="00CB0A44" w:rsidRDefault="0019144D" w:rsidP="0019144D">
            <w:pPr>
              <w:spacing w:after="0" w:line="240" w:lineRule="auto"/>
              <w:jc w:val="both"/>
              <w:rPr>
                <w:rFonts w:ascii="Sylfaen" w:eastAsia="Times New Roman" w:hAnsi="Sylfaen" w:cs="Arial"/>
                <w:color w:val="333333"/>
                <w:sz w:val="20"/>
                <w:szCs w:val="20"/>
              </w:rPr>
            </w:pPr>
            <w:r w:rsidRPr="00CB0A44">
              <w:rPr>
                <w:rFonts w:ascii="Sylfaen" w:eastAsia="Times New Roman" w:hAnsi="Sylfaen" w:cs="Sylfaen"/>
                <w:color w:val="333333"/>
                <w:sz w:val="20"/>
                <w:szCs w:val="20"/>
              </w:rPr>
              <w:t>ახმეტის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მუნიციპალიტეტის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მერიაში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ფუნქციონირებს</w:t>
            </w:r>
            <w:r w:rsidRPr="00CB0A44">
              <w:rPr>
                <w:rFonts w:ascii="Sylfaen" w:eastAsia="Times New Roman" w:hAnsi="Sylfaen" w:cs="Sylfaen"/>
                <w:color w:val="333333"/>
                <w:sz w:val="20"/>
                <w:szCs w:val="20"/>
                <w:lang w:val="ka-GE"/>
              </w:rPr>
              <w:t xml:space="preserve"> ადმინისტრაციული სამსახურის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lang w:val="ka-GE"/>
              </w:rPr>
              <w:t>საზოგადოებასთან ურთიერთობის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საერთაშორისო</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პროექტების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განყოფილება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რომელიც</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უცხოელ</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ადგილობრივ</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ტურისტებს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აწვდის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ინფორმაციას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ტურისტული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ინფრასტრუქტურის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ტურისტული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ადგილების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ტურისტული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პროგრამების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ტრანსპორტის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ბუნების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ძეგლების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დაცული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ტერიტორიების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არქიტექტურული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არქეოლოგიური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ძეგლების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კულტურული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ღონისძიებების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ფესტივალების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სახალხო</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დღესასწაულებისა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სხვა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საკითხების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შესახებ</w:t>
            </w:r>
            <w:r w:rsidRPr="00CB0A44">
              <w:rPr>
                <w:rFonts w:ascii="Sylfaen" w:eastAsia="Times New Roman" w:hAnsi="Sylfaen" w:cs="Arial"/>
                <w:color w:val="333333"/>
                <w:sz w:val="20"/>
                <w:szCs w:val="20"/>
              </w:rPr>
              <w:t>.</w:t>
            </w:r>
          </w:p>
          <w:p w:rsidR="0019144D" w:rsidRPr="00CB0A44" w:rsidRDefault="0019144D" w:rsidP="0019144D">
            <w:pPr>
              <w:spacing w:after="0" w:line="240" w:lineRule="auto"/>
              <w:jc w:val="both"/>
              <w:rPr>
                <w:rFonts w:ascii="Sylfaen" w:eastAsia="Times New Roman" w:hAnsi="Sylfaen" w:cs="Arial"/>
                <w:color w:val="333333"/>
                <w:sz w:val="20"/>
                <w:szCs w:val="20"/>
              </w:rPr>
            </w:pPr>
            <w:r w:rsidRPr="00CB0A44">
              <w:rPr>
                <w:rFonts w:ascii="Sylfaen" w:eastAsia="Times New Roman" w:hAnsi="Sylfaen" w:cs="Sylfaen"/>
                <w:color w:val="333333"/>
                <w:sz w:val="20"/>
                <w:szCs w:val="20"/>
              </w:rPr>
              <w:t>ახმეტის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მუნიციპალიტეტში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განვითარებული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ტურიზმის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შემდეგი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სახეობები</w:t>
            </w:r>
            <w:r w:rsidRPr="00CB0A44">
              <w:rPr>
                <w:rFonts w:ascii="Sylfaen" w:eastAsia="Times New Roman" w:hAnsi="Sylfaen" w:cs="Arial"/>
                <w:color w:val="333333"/>
                <w:sz w:val="20"/>
                <w:szCs w:val="20"/>
              </w:rPr>
              <w:t>:</w:t>
            </w:r>
          </w:p>
          <w:p w:rsidR="0019144D" w:rsidRPr="00CB0A44" w:rsidRDefault="0019144D" w:rsidP="00355892">
            <w:pPr>
              <w:numPr>
                <w:ilvl w:val="0"/>
                <w:numId w:val="21"/>
              </w:numPr>
              <w:spacing w:after="0" w:line="240" w:lineRule="auto"/>
              <w:contextualSpacing/>
              <w:jc w:val="both"/>
              <w:rPr>
                <w:rFonts w:eastAsia="Times New Roman" w:cs="Arial"/>
                <w:color w:val="333333"/>
                <w:sz w:val="20"/>
                <w:szCs w:val="20"/>
              </w:rPr>
            </w:pPr>
            <w:r w:rsidRPr="00CB0A44">
              <w:rPr>
                <w:rFonts w:ascii="Sylfaen" w:eastAsia="Times New Roman" w:hAnsi="Sylfaen" w:cs="Arial"/>
                <w:color w:val="333333"/>
                <w:sz w:val="20"/>
                <w:szCs w:val="20"/>
              </w:rPr>
              <w:t>საფეხმავლო</w:t>
            </w:r>
            <w:r w:rsidRPr="00CB0A44">
              <w:rPr>
                <w:rFonts w:eastAsia="Times New Roman" w:cs="Arial"/>
                <w:color w:val="333333"/>
                <w:sz w:val="20"/>
                <w:szCs w:val="20"/>
              </w:rPr>
              <w:t xml:space="preserve"> </w:t>
            </w:r>
            <w:r w:rsidRPr="00CB0A44">
              <w:rPr>
                <w:rFonts w:ascii="Sylfaen" w:eastAsia="Times New Roman" w:hAnsi="Sylfaen" w:cs="Arial"/>
                <w:color w:val="333333"/>
                <w:sz w:val="20"/>
                <w:szCs w:val="20"/>
              </w:rPr>
              <w:t>ტურიზმი</w:t>
            </w:r>
            <w:r w:rsidRPr="00CB0A44">
              <w:rPr>
                <w:rFonts w:eastAsia="Times New Roman" w:cs="Arial"/>
                <w:color w:val="333333"/>
                <w:sz w:val="20"/>
                <w:szCs w:val="20"/>
              </w:rPr>
              <w:t>;</w:t>
            </w:r>
          </w:p>
          <w:p w:rsidR="0019144D" w:rsidRPr="00CB0A44" w:rsidRDefault="0019144D" w:rsidP="00355892">
            <w:pPr>
              <w:numPr>
                <w:ilvl w:val="0"/>
                <w:numId w:val="21"/>
              </w:numPr>
              <w:spacing w:after="0" w:line="240" w:lineRule="auto"/>
              <w:contextualSpacing/>
              <w:jc w:val="both"/>
              <w:rPr>
                <w:rFonts w:eastAsia="Times New Roman" w:cs="Arial"/>
                <w:color w:val="333333"/>
                <w:sz w:val="20"/>
                <w:szCs w:val="20"/>
              </w:rPr>
            </w:pPr>
            <w:r w:rsidRPr="00CB0A44">
              <w:rPr>
                <w:rFonts w:ascii="Sylfaen" w:eastAsia="Times New Roman" w:hAnsi="Sylfaen" w:cs="Arial"/>
                <w:color w:val="333333"/>
                <w:sz w:val="20"/>
                <w:szCs w:val="20"/>
              </w:rPr>
              <w:t>საცხენოსნო</w:t>
            </w:r>
            <w:r w:rsidRPr="00CB0A44">
              <w:rPr>
                <w:rFonts w:eastAsia="Times New Roman" w:cs="Arial"/>
                <w:color w:val="333333"/>
                <w:sz w:val="20"/>
                <w:szCs w:val="20"/>
              </w:rPr>
              <w:t xml:space="preserve"> </w:t>
            </w:r>
            <w:r w:rsidRPr="00CB0A44">
              <w:rPr>
                <w:rFonts w:ascii="Sylfaen" w:eastAsia="Times New Roman" w:hAnsi="Sylfaen" w:cs="Arial"/>
                <w:color w:val="333333"/>
                <w:sz w:val="20"/>
                <w:szCs w:val="20"/>
              </w:rPr>
              <w:t>ტურიზმი</w:t>
            </w:r>
            <w:r w:rsidRPr="00CB0A44">
              <w:rPr>
                <w:rFonts w:eastAsia="Times New Roman" w:cs="Arial"/>
                <w:color w:val="333333"/>
                <w:sz w:val="20"/>
                <w:szCs w:val="20"/>
              </w:rPr>
              <w:t>;</w:t>
            </w:r>
          </w:p>
          <w:p w:rsidR="0019144D" w:rsidRPr="00CB0A44" w:rsidRDefault="0019144D" w:rsidP="00355892">
            <w:pPr>
              <w:numPr>
                <w:ilvl w:val="0"/>
                <w:numId w:val="21"/>
              </w:numPr>
              <w:spacing w:after="0" w:line="240" w:lineRule="auto"/>
              <w:contextualSpacing/>
              <w:jc w:val="both"/>
              <w:rPr>
                <w:rFonts w:eastAsia="Times New Roman" w:cs="Arial"/>
                <w:color w:val="333333"/>
                <w:sz w:val="20"/>
                <w:szCs w:val="20"/>
              </w:rPr>
            </w:pPr>
            <w:r w:rsidRPr="00CB0A44">
              <w:rPr>
                <w:rFonts w:ascii="Sylfaen" w:eastAsia="Times New Roman" w:hAnsi="Sylfaen" w:cs="Arial"/>
                <w:color w:val="333333"/>
                <w:sz w:val="20"/>
                <w:szCs w:val="20"/>
              </w:rPr>
              <w:t>ეკო</w:t>
            </w:r>
            <w:r w:rsidRPr="00CB0A44">
              <w:rPr>
                <w:rFonts w:eastAsia="Times New Roman" w:cs="Arial"/>
                <w:color w:val="333333"/>
                <w:sz w:val="20"/>
                <w:szCs w:val="20"/>
              </w:rPr>
              <w:t xml:space="preserve"> </w:t>
            </w:r>
            <w:r w:rsidRPr="00CB0A44">
              <w:rPr>
                <w:rFonts w:ascii="Sylfaen" w:eastAsia="Times New Roman" w:hAnsi="Sylfaen" w:cs="Arial"/>
                <w:color w:val="333333"/>
                <w:sz w:val="20"/>
                <w:szCs w:val="20"/>
              </w:rPr>
              <w:t>ტურიზმი</w:t>
            </w:r>
            <w:r w:rsidRPr="00CB0A44">
              <w:rPr>
                <w:rFonts w:eastAsia="Times New Roman" w:cs="Arial"/>
                <w:color w:val="333333"/>
                <w:sz w:val="20"/>
                <w:szCs w:val="20"/>
              </w:rPr>
              <w:t>;</w:t>
            </w:r>
          </w:p>
          <w:p w:rsidR="0019144D" w:rsidRPr="00CB0A44" w:rsidRDefault="0019144D" w:rsidP="00355892">
            <w:pPr>
              <w:numPr>
                <w:ilvl w:val="0"/>
                <w:numId w:val="21"/>
              </w:numPr>
              <w:spacing w:after="0" w:line="240" w:lineRule="auto"/>
              <w:contextualSpacing/>
              <w:jc w:val="both"/>
              <w:rPr>
                <w:rFonts w:ascii="Sylfaen" w:eastAsia="Times New Roman" w:hAnsi="Sylfaen" w:cs="Arial"/>
                <w:color w:val="333333"/>
                <w:sz w:val="20"/>
                <w:szCs w:val="20"/>
              </w:rPr>
            </w:pPr>
            <w:r w:rsidRPr="00CB0A44">
              <w:rPr>
                <w:rFonts w:ascii="Sylfaen" w:eastAsia="Times New Roman" w:hAnsi="Sylfaen" w:cs="Arial"/>
                <w:color w:val="333333"/>
                <w:sz w:val="20"/>
                <w:szCs w:val="20"/>
              </w:rPr>
              <w:t>აგრო</w:t>
            </w:r>
            <w:r w:rsidRPr="00CB0A44">
              <w:rPr>
                <w:rFonts w:eastAsia="Times New Roman" w:cs="Arial"/>
                <w:color w:val="333333"/>
                <w:sz w:val="20"/>
                <w:szCs w:val="20"/>
              </w:rPr>
              <w:t xml:space="preserve"> </w:t>
            </w:r>
            <w:r w:rsidRPr="00CB0A44">
              <w:rPr>
                <w:rFonts w:ascii="Sylfaen" w:eastAsia="Times New Roman" w:hAnsi="Sylfaen" w:cs="Arial"/>
                <w:color w:val="333333"/>
                <w:sz w:val="20"/>
                <w:szCs w:val="20"/>
              </w:rPr>
              <w:t>ტურიზმი</w:t>
            </w:r>
            <w:r w:rsidRPr="00CB0A44">
              <w:rPr>
                <w:rFonts w:eastAsia="Times New Roman" w:cs="Arial"/>
                <w:color w:val="333333"/>
                <w:sz w:val="20"/>
                <w:szCs w:val="20"/>
              </w:rPr>
              <w:t>.</w:t>
            </w:r>
          </w:p>
          <w:p w:rsidR="0019144D" w:rsidRPr="00CB0A44" w:rsidRDefault="0019144D" w:rsidP="0019144D">
            <w:pPr>
              <w:spacing w:after="0" w:line="240" w:lineRule="auto"/>
              <w:jc w:val="both"/>
              <w:rPr>
                <w:rFonts w:ascii="Sylfaen" w:eastAsia="Times New Roman" w:hAnsi="Sylfaen" w:cs="Sylfaen"/>
                <w:color w:val="333333"/>
                <w:sz w:val="20"/>
                <w:szCs w:val="20"/>
                <w:lang w:val="ka-GE"/>
              </w:rPr>
            </w:pPr>
            <w:r w:rsidRPr="00CB0A44">
              <w:rPr>
                <w:rFonts w:ascii="Sylfaen" w:eastAsia="Times New Roman" w:hAnsi="Sylfaen" w:cs="Sylfaen"/>
                <w:color w:val="333333"/>
                <w:sz w:val="20"/>
                <w:szCs w:val="20"/>
              </w:rPr>
              <w:t>ტურიზმის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ხელშეწყობის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მიზნით</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კახეთის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მუნიციპალიტეტებმა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დაარსეს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ორგანიზაცია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w:t>
            </w:r>
            <w:r w:rsidRPr="00CB0A44">
              <w:rPr>
                <w:rFonts w:ascii="Sylfaen" w:eastAsia="Times New Roman" w:hAnsi="Sylfaen" w:cs="Arial"/>
                <w:color w:val="333333"/>
                <w:sz w:val="20"/>
                <w:szCs w:val="20"/>
              </w:rPr>
              <w:t>(</w:t>
            </w:r>
            <w:r w:rsidRPr="00CB0A44">
              <w:rPr>
                <w:rFonts w:ascii="Sylfaen" w:eastAsia="Times New Roman" w:hAnsi="Sylfaen" w:cs="Sylfaen"/>
                <w:color w:val="333333"/>
                <w:sz w:val="20"/>
                <w:szCs w:val="20"/>
              </w:rPr>
              <w:t>ა</w:t>
            </w:r>
            <w:r w:rsidRPr="00CB0A44">
              <w:rPr>
                <w:rFonts w:ascii="Sylfaen" w:eastAsia="Times New Roman" w:hAnsi="Sylfaen" w:cs="Arial"/>
                <w:color w:val="333333"/>
                <w:sz w:val="20"/>
                <w:szCs w:val="20"/>
              </w:rPr>
              <w:t>)</w:t>
            </w:r>
            <w:r w:rsidRPr="00CB0A44">
              <w:rPr>
                <w:rFonts w:ascii="Sylfaen" w:eastAsia="Times New Roman" w:hAnsi="Sylfaen" w:cs="Sylfaen"/>
                <w:color w:val="333333"/>
                <w:sz w:val="20"/>
                <w:szCs w:val="20"/>
              </w:rPr>
              <w:t>იპ</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კახეთის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დანიშნულების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ადგილის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მართვის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ორგანიზაცია</w:t>
            </w:r>
            <w:r w:rsidRPr="00CB0A44">
              <w:rPr>
                <w:rFonts w:ascii="Sylfaen" w:eastAsia="Times New Roman" w:hAnsi="Sylfaen" w:cs="Arial"/>
                <w:color w:val="333333"/>
                <w:sz w:val="20"/>
                <w:szCs w:val="20"/>
              </w:rPr>
              <w:t xml:space="preserve"> - </w:t>
            </w:r>
            <w:r w:rsidRPr="00CB0A44">
              <w:rPr>
                <w:rFonts w:ascii="Sylfaen" w:eastAsia="Times New Roman" w:hAnsi="Sylfaen" w:cs="Sylfaen"/>
                <w:color w:val="333333"/>
                <w:sz w:val="20"/>
                <w:szCs w:val="20"/>
              </w:rPr>
              <w:t>ვიზით</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კახეთი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აღნიშნული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w:t>
            </w:r>
            <w:r w:rsidRPr="00CB0A44">
              <w:rPr>
                <w:rFonts w:ascii="Sylfaen" w:eastAsia="Times New Roman" w:hAnsi="Sylfaen" w:cs="Arial"/>
                <w:color w:val="333333"/>
                <w:sz w:val="20"/>
                <w:szCs w:val="20"/>
              </w:rPr>
              <w:t>(</w:t>
            </w:r>
            <w:r w:rsidRPr="00CB0A44">
              <w:rPr>
                <w:rFonts w:ascii="Sylfaen" w:eastAsia="Times New Roman" w:hAnsi="Sylfaen" w:cs="Sylfaen"/>
                <w:color w:val="333333"/>
                <w:sz w:val="20"/>
                <w:szCs w:val="20"/>
              </w:rPr>
              <w:t>ა</w:t>
            </w:r>
            <w:r w:rsidRPr="00CB0A44">
              <w:rPr>
                <w:rFonts w:ascii="Sylfaen" w:eastAsia="Times New Roman" w:hAnsi="Sylfaen" w:cs="Arial"/>
                <w:color w:val="333333"/>
                <w:sz w:val="20"/>
                <w:szCs w:val="20"/>
              </w:rPr>
              <w:t>)</w:t>
            </w:r>
            <w:r w:rsidRPr="00CB0A44">
              <w:rPr>
                <w:rFonts w:ascii="Sylfaen" w:eastAsia="Times New Roman" w:hAnsi="Sylfaen" w:cs="Sylfaen"/>
                <w:color w:val="333333"/>
                <w:sz w:val="20"/>
                <w:szCs w:val="20"/>
              </w:rPr>
              <w:t>იპ</w:t>
            </w:r>
            <w:r w:rsidRPr="00CB0A44">
              <w:rPr>
                <w:rFonts w:ascii="Sylfaen" w:eastAsia="Times New Roman" w:hAnsi="Sylfaen" w:cs="Arial"/>
                <w:color w:val="333333"/>
                <w:sz w:val="20"/>
                <w:szCs w:val="20"/>
              </w:rPr>
              <w:t>-</w:t>
            </w:r>
            <w:r w:rsidRPr="00CB0A44">
              <w:rPr>
                <w:rFonts w:ascii="Sylfaen" w:eastAsia="Times New Roman" w:hAnsi="Sylfaen" w:cs="Sylfaen"/>
                <w:color w:val="333333"/>
                <w:sz w:val="20"/>
                <w:szCs w:val="20"/>
              </w:rPr>
              <w:t>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მიზანია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ტურიზმის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დაგეგმვა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განვითარება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კახეთის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რეგიონის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უნიკალური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თვისებების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გამოყენება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როგორიცაა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უძველესი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ღვინის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კულტურა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ღვინის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წარმოების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ტრადიციები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ადგილობრივი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სამზარეულო</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ლამაზი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სოფლები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კახეთის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უნიკალური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ბუნება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ამით</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სარგებლობას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იღებს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როგორც</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ტურისტი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ასევე</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ადგილობრივი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დაინტერესებული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მხარეები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ასევე</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პროგრამის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ფარგლებში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მოეწყო</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სხვადასხვა</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ტურისტლი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ინფრასტრუქტურა</w:t>
            </w:r>
            <w:r w:rsidRPr="00CB0A44">
              <w:rPr>
                <w:rFonts w:ascii="Sylfaen" w:eastAsia="Times New Roman" w:hAnsi="Sylfaen" w:cs="Sylfaen"/>
                <w:color w:val="333333"/>
                <w:sz w:val="20"/>
                <w:szCs w:val="20"/>
                <w:lang w:val="ka-GE"/>
              </w:rPr>
              <w:t>.</w:t>
            </w:r>
          </w:p>
          <w:p w:rsidR="0019144D" w:rsidRPr="00CB0A44" w:rsidRDefault="0019144D" w:rsidP="0019144D">
            <w:pPr>
              <w:spacing w:after="0" w:line="240" w:lineRule="auto"/>
              <w:jc w:val="both"/>
              <w:rPr>
                <w:rFonts w:ascii="Sylfaen" w:eastAsia="Times New Roman" w:hAnsi="Sylfaen" w:cs="Sylfaen"/>
                <w:color w:val="333333"/>
                <w:sz w:val="20"/>
                <w:szCs w:val="20"/>
                <w:lang w:val="ka-GE"/>
              </w:rPr>
            </w:pPr>
          </w:p>
          <w:p w:rsidR="003F1C7A" w:rsidRPr="00CB0A44" w:rsidRDefault="003F1C7A" w:rsidP="0019144D">
            <w:pPr>
              <w:spacing w:after="0" w:line="240" w:lineRule="auto"/>
              <w:jc w:val="both"/>
              <w:rPr>
                <w:rFonts w:ascii="Sylfaen" w:eastAsia="Times New Roman" w:hAnsi="Sylfaen" w:cs="Sylfaen"/>
                <w:color w:val="333333"/>
                <w:sz w:val="20"/>
                <w:szCs w:val="20"/>
                <w:lang w:val="ka-GE"/>
              </w:rPr>
            </w:pPr>
            <w:r w:rsidRPr="00CB0A44">
              <w:rPr>
                <w:rFonts w:ascii="Sylfaen" w:eastAsia="Times New Roman" w:hAnsi="Sylfaen" w:cs="Sylfaen"/>
                <w:color w:val="333333"/>
                <w:sz w:val="20"/>
                <w:szCs w:val="20"/>
                <w:lang w:val="ka-GE"/>
              </w:rPr>
              <w:t>პროგრამის ფარგლებში 39 კმ-ზე მოეწყო ტბათანა-ილტოს ხეობის საფეხმავლო ბილიკი, სადაც განთავსდა 2 საინფორმაციო დაფა, 20 მანიშნებელი და 130 ნიშნული. შეიქმნა აღნიშნული ტერიტორიების რუკების ელექტრონული და საბეჭდი ვერსიები.</w:t>
            </w:r>
          </w:p>
          <w:p w:rsidR="003F1C7A" w:rsidRPr="00CB0A44" w:rsidRDefault="003F1C7A" w:rsidP="0019144D">
            <w:pPr>
              <w:spacing w:after="0" w:line="240" w:lineRule="auto"/>
              <w:jc w:val="both"/>
              <w:rPr>
                <w:rFonts w:ascii="Sylfaen" w:eastAsia="Times New Roman" w:hAnsi="Sylfaen" w:cs="Sylfaen"/>
                <w:color w:val="333333"/>
                <w:sz w:val="20"/>
                <w:szCs w:val="20"/>
                <w:lang w:val="ka-GE"/>
              </w:rPr>
            </w:pPr>
          </w:p>
          <w:p w:rsidR="003F1C7A" w:rsidRPr="00CB0A44" w:rsidRDefault="003F1C7A" w:rsidP="0019144D">
            <w:pPr>
              <w:spacing w:after="0" w:line="240" w:lineRule="auto"/>
              <w:jc w:val="both"/>
              <w:rPr>
                <w:rFonts w:ascii="Sylfaen" w:eastAsia="Times New Roman" w:hAnsi="Sylfaen" w:cs="Sylfaen"/>
                <w:color w:val="333333"/>
                <w:sz w:val="20"/>
                <w:szCs w:val="20"/>
                <w:lang w:val="ka-GE"/>
              </w:rPr>
            </w:pPr>
          </w:p>
          <w:p w:rsidR="003F1C7A" w:rsidRPr="00CB0A44" w:rsidRDefault="003F1C7A" w:rsidP="0019144D">
            <w:pPr>
              <w:spacing w:after="0" w:line="240" w:lineRule="auto"/>
              <w:jc w:val="both"/>
              <w:rPr>
                <w:rFonts w:ascii="Sylfaen" w:eastAsia="Times New Roman" w:hAnsi="Sylfaen" w:cs="Sylfaen"/>
                <w:color w:val="333333"/>
                <w:sz w:val="20"/>
                <w:szCs w:val="20"/>
                <w:lang w:val="ka-GE"/>
              </w:rPr>
            </w:pPr>
          </w:p>
          <w:p w:rsidR="00BE068D" w:rsidRPr="00CB0A44" w:rsidRDefault="00BE068D" w:rsidP="0019144D">
            <w:pPr>
              <w:spacing w:after="0" w:line="240" w:lineRule="auto"/>
              <w:jc w:val="both"/>
              <w:rPr>
                <w:rFonts w:ascii="Sylfaen" w:eastAsia="Times New Roman" w:hAnsi="Sylfaen" w:cs="Sylfaen"/>
                <w:color w:val="333333"/>
                <w:sz w:val="20"/>
                <w:szCs w:val="20"/>
                <w:lang w:val="ka-GE"/>
              </w:rPr>
            </w:pPr>
            <w:r w:rsidRPr="00CB0A44">
              <w:rPr>
                <w:rFonts w:ascii="Sylfaen" w:eastAsia="Times New Roman" w:hAnsi="Sylfaen" w:cs="Sylfaen"/>
                <w:color w:val="333333"/>
                <w:sz w:val="20"/>
                <w:szCs w:val="20"/>
                <w:lang w:val="ka-GE"/>
              </w:rPr>
              <w:t>პროგრამის მიზანია ტურიზმის განვითარება და ადგილობრივი მოსახლეობის დასაქმების ხელშეწყობა</w:t>
            </w:r>
          </w:p>
          <w:p w:rsidR="0019144D" w:rsidRPr="00CB0A44" w:rsidRDefault="0019144D" w:rsidP="0019144D">
            <w:pPr>
              <w:rPr>
                <w:rFonts w:ascii="Sylfaen" w:eastAsia="Times New Roman" w:hAnsi="Sylfaen" w:cs="Arial"/>
                <w:color w:val="333333"/>
                <w:sz w:val="20"/>
                <w:szCs w:val="20"/>
                <w:lang w:val="ka-GE"/>
              </w:rPr>
            </w:pPr>
          </w:p>
          <w:p w:rsidR="0019144D" w:rsidRPr="00CB0A44" w:rsidRDefault="0019144D" w:rsidP="0019144D">
            <w:pPr>
              <w:spacing w:after="0" w:line="240" w:lineRule="auto"/>
              <w:jc w:val="both"/>
              <w:rPr>
                <w:rFonts w:ascii="Sylfaen" w:eastAsia="Times New Roman" w:hAnsi="Sylfaen" w:cs="Arial"/>
                <w:color w:val="333333"/>
                <w:sz w:val="20"/>
                <w:szCs w:val="20"/>
                <w:lang w:val="ka-GE"/>
              </w:rPr>
            </w:pPr>
          </w:p>
        </w:tc>
      </w:tr>
      <w:tr w:rsidR="00BE068D" w:rsidRPr="00CB0A44" w:rsidTr="00032EF8">
        <w:trPr>
          <w:trHeight w:val="548"/>
        </w:trPr>
        <w:tc>
          <w:tcPr>
            <w:tcW w:w="1471" w:type="pct"/>
            <w:gridSpan w:val="2"/>
            <w:tcBorders>
              <w:top w:val="nil"/>
              <w:left w:val="single" w:sz="4" w:space="0" w:color="auto"/>
              <w:bottom w:val="single" w:sz="4" w:space="0" w:color="auto"/>
              <w:right w:val="single" w:sz="4" w:space="0" w:color="auto"/>
            </w:tcBorders>
            <w:shd w:val="clear" w:color="000000" w:fill="FFFFFF"/>
            <w:vAlign w:val="center"/>
            <w:hideMark/>
          </w:tcPr>
          <w:p w:rsidR="00BE068D" w:rsidRPr="00CB0A44" w:rsidRDefault="00BE068D" w:rsidP="00BE068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529" w:type="pct"/>
            <w:gridSpan w:val="8"/>
            <w:tcBorders>
              <w:top w:val="single" w:sz="4" w:space="0" w:color="000000"/>
              <w:left w:val="nil"/>
              <w:bottom w:val="single" w:sz="4" w:space="0" w:color="000000"/>
              <w:right w:val="single" w:sz="4" w:space="0" w:color="000000"/>
            </w:tcBorders>
            <w:shd w:val="clear" w:color="auto" w:fill="auto"/>
            <w:vAlign w:val="center"/>
          </w:tcPr>
          <w:p w:rsidR="00BE068D" w:rsidRPr="00CB0A44" w:rsidRDefault="00BE068D" w:rsidP="00BE068D">
            <w:pPr>
              <w:spacing w:after="0" w:line="240" w:lineRule="auto"/>
              <w:rPr>
                <w:rFonts w:ascii="Arial" w:eastAsia="Times New Roman" w:hAnsi="Arial" w:cs="Arial"/>
                <w:color w:val="333333"/>
                <w:sz w:val="20"/>
                <w:szCs w:val="20"/>
              </w:rPr>
            </w:pPr>
            <w:r w:rsidRPr="00CB0A44">
              <w:rPr>
                <w:rFonts w:ascii="Sylfaen" w:eastAsia="Times New Roman" w:hAnsi="Sylfaen" w:cs="Sylfaen"/>
                <w:color w:val="333333"/>
                <w:sz w:val="20"/>
                <w:szCs w:val="20"/>
              </w:rPr>
              <w:t>ტურიზმის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განვითარება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ადგილობრივი</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მოსახლეობის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დასაქმების</w:t>
            </w:r>
            <w:r w:rsidRPr="00CB0A44">
              <w:rPr>
                <w:rFonts w:ascii="Arial" w:eastAsia="Times New Roman" w:hAnsi="Arial" w:cs="Arial"/>
                <w:color w:val="333333"/>
                <w:sz w:val="20"/>
                <w:szCs w:val="20"/>
              </w:rPr>
              <w:t xml:space="preserve"> </w:t>
            </w:r>
            <w:r w:rsidRPr="00CB0A44">
              <w:rPr>
                <w:rFonts w:ascii="Sylfaen" w:eastAsia="Times New Roman" w:hAnsi="Sylfaen" w:cs="Sylfaen"/>
                <w:color w:val="333333"/>
                <w:sz w:val="20"/>
                <w:szCs w:val="20"/>
              </w:rPr>
              <w:t>ხელშეწყობა</w:t>
            </w:r>
          </w:p>
        </w:tc>
      </w:tr>
      <w:tr w:rsidR="00C26749" w:rsidRPr="00CB0A44" w:rsidTr="00BE068D">
        <w:trPr>
          <w:trHeight w:val="548"/>
        </w:trPr>
        <w:tc>
          <w:tcPr>
            <w:tcW w:w="1471" w:type="pct"/>
            <w:gridSpan w:val="2"/>
            <w:tcBorders>
              <w:top w:val="nil"/>
              <w:left w:val="single" w:sz="4" w:space="0" w:color="auto"/>
              <w:bottom w:val="single" w:sz="4" w:space="0" w:color="auto"/>
              <w:right w:val="single" w:sz="4" w:space="0" w:color="auto"/>
            </w:tcBorders>
            <w:shd w:val="clear" w:color="000000" w:fill="FFFFFF"/>
            <w:vAlign w:val="center"/>
          </w:tcPr>
          <w:p w:rsidR="00C26749" w:rsidRPr="00CB0A44" w:rsidRDefault="00C26749" w:rsidP="00032EF8">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529" w:type="pct"/>
            <w:gridSpan w:val="8"/>
            <w:tcBorders>
              <w:top w:val="single" w:sz="4" w:space="0" w:color="auto"/>
              <w:left w:val="nil"/>
              <w:bottom w:val="single" w:sz="4" w:space="0" w:color="auto"/>
              <w:right w:val="single" w:sz="4" w:space="0" w:color="000000"/>
            </w:tcBorders>
            <w:shd w:val="clear" w:color="000000" w:fill="FFFFFF"/>
            <w:vAlign w:val="center"/>
          </w:tcPr>
          <w:p w:rsidR="00C26749" w:rsidRPr="00CB0A44" w:rsidRDefault="003F1C7A" w:rsidP="003F1C7A">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გაიზარდა მუნიციპალიტეტში არსებული ტურისტული ადგილების ცნობადობა</w:t>
            </w:r>
          </w:p>
        </w:tc>
      </w:tr>
      <w:tr w:rsidR="00C26749" w:rsidRPr="00CB0A44" w:rsidTr="00BE068D">
        <w:trPr>
          <w:trHeight w:val="548"/>
        </w:trPr>
        <w:tc>
          <w:tcPr>
            <w:tcW w:w="2848" w:type="pct"/>
            <w:gridSpan w:val="5"/>
            <w:tcBorders>
              <w:top w:val="single" w:sz="4" w:space="0" w:color="auto"/>
              <w:left w:val="single" w:sz="4" w:space="0" w:color="auto"/>
              <w:right w:val="single" w:sz="4" w:space="0" w:color="auto"/>
            </w:tcBorders>
            <w:shd w:val="clear" w:color="000000" w:fill="FFFFFF"/>
            <w:vAlign w:val="center"/>
          </w:tcPr>
          <w:p w:rsidR="00C26749" w:rsidRPr="00CB0A44" w:rsidRDefault="00C2674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152" w:type="pct"/>
            <w:gridSpan w:val="5"/>
            <w:tcBorders>
              <w:top w:val="single" w:sz="4" w:space="0" w:color="auto"/>
              <w:left w:val="nil"/>
              <w:right w:val="single" w:sz="4" w:space="0" w:color="auto"/>
            </w:tcBorders>
            <w:shd w:val="clear" w:color="000000" w:fill="FFFFFF"/>
            <w:vAlign w:val="center"/>
          </w:tcPr>
          <w:p w:rsidR="00C26749" w:rsidRPr="00CB0A44" w:rsidRDefault="00C2674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BE068D" w:rsidRPr="00CB0A44" w:rsidTr="00A20C61">
        <w:trPr>
          <w:trHeight w:val="765"/>
        </w:trPr>
        <w:tc>
          <w:tcPr>
            <w:tcW w:w="147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068D" w:rsidRPr="00CB0A44" w:rsidRDefault="00451FE1" w:rsidP="00BE068D">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საზოგადოებაში ცნობადობის </w:t>
            </w:r>
            <w:r w:rsidR="0051637C" w:rsidRPr="00CB0A44">
              <w:rPr>
                <w:rFonts w:ascii="Sylfaen" w:eastAsia="Times New Roman" w:hAnsi="Sylfaen" w:cs="Calibri"/>
                <w:color w:val="000000"/>
                <w:sz w:val="20"/>
                <w:szCs w:val="20"/>
                <w:lang w:val="ka-GE"/>
              </w:rPr>
              <w:t xml:space="preserve">და ხელმისაწვდომობის </w:t>
            </w:r>
            <w:r w:rsidRPr="00CB0A44">
              <w:rPr>
                <w:rFonts w:ascii="Sylfaen" w:eastAsia="Times New Roman" w:hAnsi="Sylfaen" w:cs="Calibri"/>
                <w:color w:val="000000"/>
                <w:sz w:val="20"/>
                <w:szCs w:val="20"/>
                <w:lang w:val="ka-GE"/>
              </w:rPr>
              <w:t>მაჩვენებელი</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702" w:type="pct"/>
            <w:gridSpan w:val="3"/>
            <w:tcBorders>
              <w:top w:val="single" w:sz="4" w:space="0" w:color="auto"/>
              <w:left w:val="nil"/>
              <w:bottom w:val="single" w:sz="4" w:space="0" w:color="auto"/>
              <w:right w:val="single" w:sz="4" w:space="0" w:color="auto"/>
            </w:tcBorders>
            <w:shd w:val="clear" w:color="auto" w:fill="auto"/>
            <w:vAlign w:val="center"/>
            <w:hideMark/>
          </w:tcPr>
          <w:p w:rsidR="00BE068D" w:rsidRPr="00CB0A44" w:rsidRDefault="00BE068D" w:rsidP="00BE068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850" w:type="pct"/>
            <w:tcBorders>
              <w:top w:val="single" w:sz="4" w:space="0" w:color="auto"/>
              <w:left w:val="nil"/>
              <w:bottom w:val="single" w:sz="4" w:space="0" w:color="auto"/>
              <w:right w:val="single" w:sz="4" w:space="0" w:color="000000"/>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12" w:type="pct"/>
            <w:gridSpan w:val="2"/>
            <w:tcBorders>
              <w:top w:val="single" w:sz="4" w:space="0" w:color="auto"/>
              <w:left w:val="nil"/>
              <w:bottom w:val="single" w:sz="4" w:space="0" w:color="auto"/>
              <w:right w:val="single" w:sz="4" w:space="0" w:color="000000"/>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C26749" w:rsidRPr="00CB0A44" w:rsidTr="00BE068D">
        <w:trPr>
          <w:trHeight w:val="70"/>
        </w:trPr>
        <w:tc>
          <w:tcPr>
            <w:tcW w:w="1471" w:type="pct"/>
            <w:gridSpan w:val="2"/>
            <w:vMerge/>
            <w:tcBorders>
              <w:top w:val="nil"/>
              <w:left w:val="single" w:sz="4" w:space="0" w:color="auto"/>
              <w:bottom w:val="single" w:sz="4" w:space="0" w:color="000000"/>
              <w:right w:val="single" w:sz="4" w:space="0" w:color="auto"/>
            </w:tcBorders>
            <w:vAlign w:val="center"/>
            <w:hideMark/>
          </w:tcPr>
          <w:p w:rsidR="00C26749" w:rsidRPr="00CB0A44" w:rsidRDefault="00C26749" w:rsidP="00032EF8">
            <w:pPr>
              <w:spacing w:after="0" w:line="240" w:lineRule="auto"/>
              <w:rPr>
                <w:rFonts w:ascii="Calibri" w:eastAsia="Times New Roman" w:hAnsi="Calibri" w:cs="Calibri"/>
                <w:color w:val="000000"/>
                <w:sz w:val="20"/>
                <w:szCs w:val="20"/>
              </w:rPr>
            </w:pPr>
          </w:p>
        </w:tc>
        <w:tc>
          <w:tcPr>
            <w:tcW w:w="639" w:type="pct"/>
            <w:tcBorders>
              <w:top w:val="nil"/>
              <w:left w:val="nil"/>
              <w:bottom w:val="single" w:sz="4" w:space="0" w:color="auto"/>
              <w:right w:val="single" w:sz="4" w:space="0" w:color="auto"/>
            </w:tcBorders>
            <w:shd w:val="clear" w:color="auto" w:fill="auto"/>
            <w:vAlign w:val="center"/>
          </w:tcPr>
          <w:p w:rsidR="00C26749" w:rsidRPr="00CB0A44" w:rsidRDefault="00451FE1" w:rsidP="00032EF8">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50</w:t>
            </w:r>
            <w:r w:rsidR="0051637C" w:rsidRPr="00CB0A44">
              <w:rPr>
                <w:rFonts w:ascii="Sylfaen" w:eastAsia="Times New Roman" w:hAnsi="Sylfaen" w:cs="Calibri"/>
                <w:color w:val="000000"/>
                <w:sz w:val="20"/>
                <w:szCs w:val="20"/>
                <w:lang w:val="ka-GE"/>
              </w:rPr>
              <w:t>%</w:t>
            </w:r>
          </w:p>
        </w:tc>
        <w:tc>
          <w:tcPr>
            <w:tcW w:w="726" w:type="pct"/>
            <w:tcBorders>
              <w:top w:val="nil"/>
              <w:left w:val="nil"/>
              <w:bottom w:val="single" w:sz="4" w:space="0" w:color="auto"/>
              <w:right w:val="single" w:sz="4" w:space="0" w:color="auto"/>
            </w:tcBorders>
            <w:shd w:val="clear" w:color="auto" w:fill="auto"/>
            <w:vAlign w:val="center"/>
          </w:tcPr>
          <w:p w:rsidR="00C26749" w:rsidRPr="00CB0A44" w:rsidRDefault="00451FE1"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60</w:t>
            </w:r>
            <w:r w:rsidR="0051637C" w:rsidRPr="00CB0A44">
              <w:rPr>
                <w:rFonts w:ascii="Sylfaen" w:eastAsia="Times New Roman" w:hAnsi="Sylfaen" w:cs="Calibri"/>
                <w:color w:val="000000"/>
                <w:sz w:val="20"/>
                <w:szCs w:val="20"/>
                <w:lang w:val="ka-GE"/>
              </w:rPr>
              <w:t>%</w:t>
            </w:r>
          </w:p>
        </w:tc>
        <w:tc>
          <w:tcPr>
            <w:tcW w:w="702" w:type="pct"/>
            <w:gridSpan w:val="3"/>
            <w:tcBorders>
              <w:top w:val="nil"/>
              <w:left w:val="nil"/>
              <w:bottom w:val="single" w:sz="4" w:space="0" w:color="auto"/>
              <w:right w:val="single" w:sz="4" w:space="0" w:color="auto"/>
            </w:tcBorders>
            <w:shd w:val="clear" w:color="auto" w:fill="auto"/>
            <w:vAlign w:val="center"/>
          </w:tcPr>
          <w:p w:rsidR="00C26749" w:rsidRPr="00CB0A44" w:rsidRDefault="00451FE1" w:rsidP="00032EF8">
            <w:pPr>
              <w:spacing w:after="0" w:line="240" w:lineRule="auto"/>
              <w:jc w:val="center"/>
              <w:rPr>
                <w:rFonts w:ascii="Sylfaen" w:eastAsia="Times New Roman" w:hAnsi="Sylfaen" w:cs="Calibri"/>
                <w:sz w:val="20"/>
                <w:szCs w:val="20"/>
                <w:lang w:val="ka-GE"/>
              </w:rPr>
            </w:pPr>
            <w:r w:rsidRPr="00CB0A44">
              <w:rPr>
                <w:rFonts w:ascii="Sylfaen" w:eastAsia="Times New Roman" w:hAnsi="Sylfaen" w:cs="Calibri"/>
                <w:sz w:val="20"/>
                <w:szCs w:val="20"/>
                <w:lang w:val="ka-GE"/>
              </w:rPr>
              <w:t>60</w:t>
            </w:r>
            <w:r w:rsidR="0051637C" w:rsidRPr="00CB0A44">
              <w:rPr>
                <w:rFonts w:ascii="Sylfaen" w:eastAsia="Times New Roman" w:hAnsi="Sylfaen" w:cs="Calibri"/>
                <w:sz w:val="20"/>
                <w:szCs w:val="20"/>
                <w:lang w:val="ka-GE"/>
              </w:rPr>
              <w:t>%</w:t>
            </w:r>
          </w:p>
        </w:tc>
        <w:tc>
          <w:tcPr>
            <w:tcW w:w="850" w:type="pct"/>
            <w:tcBorders>
              <w:top w:val="single" w:sz="4" w:space="0" w:color="auto"/>
              <w:left w:val="nil"/>
              <w:bottom w:val="single" w:sz="4" w:space="0" w:color="auto"/>
              <w:right w:val="single" w:sz="4" w:space="0" w:color="000000"/>
            </w:tcBorders>
            <w:shd w:val="clear" w:color="000000" w:fill="FFFFFF"/>
            <w:vAlign w:val="center"/>
          </w:tcPr>
          <w:p w:rsidR="00C26749" w:rsidRPr="00CB0A44" w:rsidRDefault="00451FE1"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w:t>
            </w:r>
          </w:p>
        </w:tc>
        <w:tc>
          <w:tcPr>
            <w:tcW w:w="612" w:type="pct"/>
            <w:gridSpan w:val="2"/>
            <w:tcBorders>
              <w:top w:val="single" w:sz="4" w:space="0" w:color="auto"/>
              <w:left w:val="nil"/>
              <w:bottom w:val="single" w:sz="4" w:space="0" w:color="auto"/>
              <w:right w:val="single" w:sz="4" w:space="0" w:color="000000"/>
            </w:tcBorders>
            <w:shd w:val="clear" w:color="000000" w:fill="FFFFFF"/>
            <w:vAlign w:val="center"/>
          </w:tcPr>
          <w:p w:rsidR="00C26749" w:rsidRPr="00CB0A44" w:rsidRDefault="00C26749" w:rsidP="00032EF8">
            <w:pPr>
              <w:spacing w:after="0" w:line="240" w:lineRule="auto"/>
              <w:jc w:val="center"/>
              <w:rPr>
                <w:rFonts w:ascii="Calibri" w:eastAsia="Times New Roman" w:hAnsi="Calibri" w:cs="Calibri"/>
                <w:color w:val="000000"/>
                <w:sz w:val="20"/>
                <w:szCs w:val="20"/>
              </w:rPr>
            </w:pPr>
          </w:p>
        </w:tc>
      </w:tr>
    </w:tbl>
    <w:p w:rsidR="0019144D" w:rsidRPr="00CB0A44" w:rsidRDefault="0019144D" w:rsidP="0019144D">
      <w:pPr>
        <w:jc w:val="both"/>
        <w:rPr>
          <w:rFonts w:ascii="Sylfaen" w:hAnsi="Sylfaen"/>
          <w:b/>
          <w:color w:val="1F4E79" w:themeColor="accent1" w:themeShade="80"/>
          <w:sz w:val="20"/>
          <w:szCs w:val="20"/>
          <w:lang w:val="ka-GE"/>
        </w:rPr>
      </w:pPr>
    </w:p>
    <w:p w:rsidR="0019144D" w:rsidRPr="00CB0A44" w:rsidRDefault="0019144D" w:rsidP="0019144D">
      <w:pPr>
        <w:jc w:val="both"/>
        <w:rPr>
          <w:rFonts w:ascii="Sylfaen" w:hAnsi="Sylfaen"/>
          <w:b/>
          <w:color w:val="1F4E79" w:themeColor="accent1" w:themeShade="80"/>
          <w:sz w:val="20"/>
          <w:szCs w:val="20"/>
          <w:lang w:val="ka-GE"/>
        </w:rPr>
      </w:pPr>
    </w:p>
    <w:tbl>
      <w:tblPr>
        <w:tblW w:w="5017" w:type="pct"/>
        <w:tblInd w:w="-26" w:type="dxa"/>
        <w:tblLayout w:type="fixed"/>
        <w:tblLook w:val="04A0" w:firstRow="1" w:lastRow="0" w:firstColumn="1" w:lastColumn="0" w:noHBand="0" w:noVBand="1"/>
      </w:tblPr>
      <w:tblGrid>
        <w:gridCol w:w="26"/>
        <w:gridCol w:w="2425"/>
        <w:gridCol w:w="845"/>
        <w:gridCol w:w="1124"/>
        <w:gridCol w:w="1596"/>
        <w:gridCol w:w="32"/>
        <w:gridCol w:w="1563"/>
        <w:gridCol w:w="1427"/>
        <w:gridCol w:w="437"/>
        <w:gridCol w:w="1343"/>
        <w:gridCol w:w="9"/>
      </w:tblGrid>
      <w:tr w:rsidR="0019144D" w:rsidRPr="00CB0A44" w:rsidTr="00D020F9">
        <w:trPr>
          <w:gridBefore w:val="1"/>
          <w:gridAfter w:val="1"/>
          <w:wBefore w:w="12" w:type="pct"/>
          <w:wAfter w:w="4" w:type="pct"/>
          <w:trHeight w:val="300"/>
        </w:trPr>
        <w:tc>
          <w:tcPr>
            <w:tcW w:w="11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lastRenderedPageBreak/>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2652" w:type="pct"/>
            <w:gridSpan w:val="5"/>
            <w:vMerge w:val="restart"/>
            <w:tcBorders>
              <w:top w:val="single" w:sz="4" w:space="0" w:color="auto"/>
              <w:left w:val="nil"/>
              <w:bottom w:val="single" w:sz="4" w:space="0" w:color="000000"/>
              <w:right w:val="single" w:sz="4" w:space="0" w:color="000000"/>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ტურისტული ინფრასტრუქტურის მოწყობა</w:t>
            </w:r>
          </w:p>
        </w:tc>
        <w:tc>
          <w:tcPr>
            <w:tcW w:w="822" w:type="pct"/>
            <w:gridSpan w:val="2"/>
            <w:tcBorders>
              <w:top w:val="single" w:sz="4" w:space="0" w:color="auto"/>
              <w:left w:val="nil"/>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19144D" w:rsidRPr="00CB0A44" w:rsidTr="00D020F9">
        <w:trPr>
          <w:gridBefore w:val="1"/>
          <w:gridAfter w:val="1"/>
          <w:wBefore w:w="12" w:type="pct"/>
          <w:wAfter w:w="4" w:type="pct"/>
          <w:trHeight w:val="300"/>
        </w:trPr>
        <w:tc>
          <w:tcPr>
            <w:tcW w:w="1120" w:type="pct"/>
            <w:vMerge/>
            <w:tcBorders>
              <w:top w:val="single" w:sz="4" w:space="0" w:color="auto"/>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390" w:type="pct"/>
            <w:vMerge w:val="restar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Sylfaen" w:eastAsia="Times New Roman" w:hAnsi="Sylfaen" w:cs="Calibri"/>
                <w:color w:val="000000"/>
                <w:sz w:val="20"/>
                <w:szCs w:val="20"/>
                <w:lang w:val="ka-GE"/>
              </w:rPr>
            </w:pPr>
            <w:r w:rsidRPr="00CB0A44">
              <w:rPr>
                <w:rFonts w:ascii="Calibri" w:eastAsia="Times New Roman" w:hAnsi="Calibri" w:cs="Calibri"/>
                <w:color w:val="000000"/>
                <w:sz w:val="20"/>
                <w:szCs w:val="20"/>
              </w:rPr>
              <w:t xml:space="preserve">02 </w:t>
            </w:r>
            <w:r w:rsidRPr="00CB0A44">
              <w:rPr>
                <w:rFonts w:ascii="Sylfaen" w:eastAsia="Times New Roman" w:hAnsi="Sylfaen" w:cs="Calibri"/>
                <w:color w:val="000000"/>
                <w:sz w:val="20"/>
                <w:szCs w:val="20"/>
              </w:rPr>
              <w:t>07 01</w:t>
            </w:r>
            <w:r w:rsidRPr="00CB0A44">
              <w:rPr>
                <w:rFonts w:ascii="Sylfaen" w:eastAsia="Times New Roman" w:hAnsi="Sylfaen" w:cs="Calibri"/>
                <w:color w:val="000000"/>
                <w:sz w:val="20"/>
                <w:szCs w:val="20"/>
                <w:lang w:val="ka-GE"/>
              </w:rPr>
              <w:t xml:space="preserve"> </w:t>
            </w:r>
          </w:p>
        </w:tc>
        <w:tc>
          <w:tcPr>
            <w:tcW w:w="2652" w:type="pct"/>
            <w:gridSpan w:val="5"/>
            <w:vMerge/>
            <w:tcBorders>
              <w:top w:val="nil"/>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822" w:type="pct"/>
            <w:gridSpan w:val="2"/>
            <w:tcBorders>
              <w:top w:val="nil"/>
              <w:left w:val="nil"/>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Calibri"/>
                <w:color w:val="000000"/>
                <w:sz w:val="20"/>
                <w:szCs w:val="20"/>
                <w:lang w:val="ka-GE"/>
              </w:rPr>
              <w:t>2023</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tc>
      </w:tr>
      <w:tr w:rsidR="0019144D" w:rsidRPr="00CB0A44" w:rsidTr="00D020F9">
        <w:trPr>
          <w:gridBefore w:val="1"/>
          <w:gridAfter w:val="1"/>
          <w:wBefore w:w="12" w:type="pct"/>
          <w:wAfter w:w="4" w:type="pct"/>
          <w:trHeight w:val="300"/>
        </w:trPr>
        <w:tc>
          <w:tcPr>
            <w:tcW w:w="1120" w:type="pct"/>
            <w:vMerge/>
            <w:tcBorders>
              <w:top w:val="single" w:sz="4" w:space="0" w:color="auto"/>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390" w:type="pct"/>
            <w:vMerge/>
            <w:tcBorders>
              <w:top w:val="nil"/>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2652" w:type="pct"/>
            <w:gridSpan w:val="5"/>
            <w:vMerge/>
            <w:tcBorders>
              <w:top w:val="nil"/>
              <w:left w:val="single" w:sz="4" w:space="0" w:color="auto"/>
              <w:bottom w:val="single" w:sz="4" w:space="0" w:color="auto"/>
              <w:right w:val="single" w:sz="4" w:space="0" w:color="auto"/>
            </w:tcBorders>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p>
        </w:tc>
        <w:tc>
          <w:tcPr>
            <w:tcW w:w="822"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jc w:val="center"/>
              <w:rPr>
                <w:rFonts w:ascii="Sylfaen" w:hAnsi="Sylfaen" w:cs="Arial CYR"/>
                <w:b/>
                <w:sz w:val="20"/>
                <w:szCs w:val="20"/>
                <w:lang w:val="ka-GE"/>
              </w:rPr>
            </w:pPr>
            <w:r w:rsidRPr="00CB0A44">
              <w:rPr>
                <w:rFonts w:ascii="Sylfaen" w:hAnsi="Sylfaen" w:cs="Arial CYR"/>
                <w:b/>
                <w:sz w:val="20"/>
                <w:szCs w:val="20"/>
                <w:lang w:val="ka-GE"/>
              </w:rPr>
              <w:t>1434,6</w:t>
            </w:r>
          </w:p>
        </w:tc>
      </w:tr>
      <w:tr w:rsidR="0019144D" w:rsidRPr="00CB0A44" w:rsidTr="00D020F9">
        <w:trPr>
          <w:gridBefore w:val="1"/>
          <w:gridAfter w:val="1"/>
          <w:wBefore w:w="12" w:type="pct"/>
          <w:wAfter w:w="4" w:type="pct"/>
          <w:trHeight w:val="900"/>
        </w:trPr>
        <w:tc>
          <w:tcPr>
            <w:tcW w:w="1120"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864" w:type="pct"/>
            <w:gridSpan w:val="8"/>
            <w:tcBorders>
              <w:top w:val="single" w:sz="4" w:space="0" w:color="000000"/>
              <w:left w:val="nil"/>
              <w:bottom w:val="single" w:sz="4" w:space="0" w:color="000000"/>
              <w:right w:val="single" w:sz="4" w:space="0" w:color="000000"/>
            </w:tcBorders>
            <w:shd w:val="clear" w:color="auto" w:fill="auto"/>
            <w:vAlign w:val="center"/>
            <w:hideMark/>
          </w:tcPr>
          <w:p w:rsidR="0019144D" w:rsidRPr="00CB0A44" w:rsidRDefault="0019144D" w:rsidP="0019144D">
            <w:pPr>
              <w:spacing w:after="0" w:line="240" w:lineRule="auto"/>
              <w:jc w:val="center"/>
              <w:rPr>
                <w:rFonts w:ascii="Sylfaen" w:eastAsia="Times New Roman" w:hAnsi="Sylfaen" w:cs="Arial"/>
                <w:color w:val="333333"/>
                <w:sz w:val="20"/>
                <w:szCs w:val="20"/>
              </w:rPr>
            </w:pPr>
            <w:r w:rsidRPr="00CB0A44">
              <w:rPr>
                <w:rFonts w:ascii="Sylfaen" w:eastAsia="Times New Roman" w:hAnsi="Sylfaen" w:cs="Sylfaen"/>
                <w:color w:val="333333"/>
                <w:sz w:val="20"/>
                <w:szCs w:val="20"/>
              </w:rPr>
              <w:t>ახმეტის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მუნიციპალიტეტის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მერიის</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lang w:val="ka-GE"/>
              </w:rPr>
              <w:t>ადმინისტრაციული</w:t>
            </w:r>
            <w:r w:rsidRPr="00CB0A44">
              <w:rPr>
                <w:rFonts w:ascii="Sylfaen" w:eastAsia="Times New Roman" w:hAnsi="Sylfaen" w:cs="Arial"/>
                <w:color w:val="333333"/>
                <w:sz w:val="20"/>
                <w:szCs w:val="20"/>
              </w:rPr>
              <w:t xml:space="preserve"> </w:t>
            </w:r>
            <w:r w:rsidRPr="00CB0A44">
              <w:rPr>
                <w:rFonts w:ascii="Sylfaen" w:eastAsia="Times New Roman" w:hAnsi="Sylfaen" w:cs="Sylfaen"/>
                <w:color w:val="333333"/>
                <w:sz w:val="20"/>
                <w:szCs w:val="20"/>
              </w:rPr>
              <w:t>სამსახური</w:t>
            </w:r>
          </w:p>
        </w:tc>
      </w:tr>
      <w:tr w:rsidR="0019144D" w:rsidRPr="00CB0A44" w:rsidTr="00D020F9">
        <w:trPr>
          <w:gridBefore w:val="1"/>
          <w:gridAfter w:val="1"/>
          <w:wBefore w:w="12" w:type="pct"/>
          <w:wAfter w:w="4" w:type="pct"/>
          <w:trHeight w:val="170"/>
        </w:trPr>
        <w:tc>
          <w:tcPr>
            <w:tcW w:w="1120"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E540D4">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ქვეპროგრამის</w:t>
            </w:r>
            <w:r w:rsidR="00E540D4" w:rsidRPr="00CB0A44">
              <w:rPr>
                <w:rFonts w:ascii="Calibri" w:eastAsia="Times New Roman" w:hAnsi="Calibri" w:cs="Calibri"/>
                <w:color w:val="000000"/>
                <w:sz w:val="20"/>
                <w:szCs w:val="20"/>
              </w:rPr>
              <w:t xml:space="preserve"> </w:t>
            </w:r>
            <w:r w:rsidR="00E540D4" w:rsidRPr="00CB0A44">
              <w:rPr>
                <w:rFonts w:ascii="Sylfaen" w:eastAsia="Times New Roman" w:hAnsi="Sylfaen" w:cs="Sylfaen"/>
                <w:color w:val="000000"/>
                <w:sz w:val="20"/>
                <w:szCs w:val="20"/>
                <w:lang w:val="ka-GE"/>
              </w:rPr>
              <w:t xml:space="preserve"> </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E540D4" w:rsidRPr="00CB0A44">
              <w:rPr>
                <w:rFonts w:ascii="Sylfaen" w:eastAsia="Times New Roman" w:hAnsi="Sylfaen" w:cs="Sylfaen"/>
                <w:color w:val="000000"/>
                <w:sz w:val="20"/>
                <w:szCs w:val="20"/>
                <w:lang w:val="ka-GE"/>
              </w:rPr>
              <w:t xml:space="preserve"> და მიზანი</w:t>
            </w:r>
          </w:p>
        </w:tc>
        <w:tc>
          <w:tcPr>
            <w:tcW w:w="3864" w:type="pct"/>
            <w:gridSpan w:val="8"/>
            <w:tcBorders>
              <w:top w:val="single" w:sz="4" w:space="0" w:color="auto"/>
              <w:left w:val="nil"/>
              <w:bottom w:val="single" w:sz="4" w:space="0" w:color="auto"/>
              <w:right w:val="single" w:sz="4" w:space="0" w:color="000000"/>
            </w:tcBorders>
            <w:shd w:val="clear" w:color="000000" w:fill="FFFFFF"/>
            <w:vAlign w:val="center"/>
          </w:tcPr>
          <w:p w:rsidR="0019144D" w:rsidRPr="00CB0A44" w:rsidRDefault="0019144D" w:rsidP="005D7CBF">
            <w:pPr>
              <w:spacing w:after="0" w:line="240" w:lineRule="auto"/>
              <w:jc w:val="both"/>
              <w:rPr>
                <w:rFonts w:ascii="Sylfaen" w:eastAsia="Times New Roman" w:hAnsi="Sylfaen" w:cs="Calibri"/>
                <w:color w:val="FF0000"/>
                <w:sz w:val="20"/>
                <w:szCs w:val="20"/>
                <w:lang w:val="ka-GE"/>
              </w:rPr>
            </w:pPr>
          </w:p>
          <w:p w:rsidR="007D3FEA" w:rsidRPr="00CB0A44" w:rsidRDefault="005D7CBF" w:rsidP="00D020F9">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ტურისტული ობიექტების ხელმისაწვდომობის მიზნით რეაბილიტაცია ჩაუტარდა </w:t>
            </w:r>
            <w:r w:rsidR="007D3FEA" w:rsidRPr="00CB0A44">
              <w:rPr>
                <w:rFonts w:ascii="Sylfaen" w:eastAsia="Times New Roman" w:hAnsi="Sylfaen" w:cs="Calibri"/>
                <w:color w:val="000000"/>
                <w:sz w:val="20"/>
                <w:szCs w:val="20"/>
                <w:lang w:val="ka-GE"/>
              </w:rPr>
              <w:t>შემდეგ</w:t>
            </w:r>
            <w:r w:rsidRPr="00CB0A44">
              <w:rPr>
                <w:rFonts w:ascii="Sylfaen" w:eastAsia="Times New Roman" w:hAnsi="Sylfaen" w:cs="Calibri"/>
                <w:color w:val="000000"/>
                <w:sz w:val="20"/>
                <w:szCs w:val="20"/>
                <w:lang w:val="ka-GE"/>
              </w:rPr>
              <w:t xml:space="preserve"> ობიექტებს</w:t>
            </w:r>
            <w:r w:rsidR="007D3FEA" w:rsidRPr="00CB0A44">
              <w:rPr>
                <w:rFonts w:ascii="Sylfaen" w:eastAsia="Times New Roman" w:hAnsi="Sylfaen" w:cs="Calibri"/>
                <w:color w:val="000000"/>
                <w:sz w:val="20"/>
                <w:szCs w:val="20"/>
                <w:lang w:val="ka-GE"/>
              </w:rPr>
              <w:t>:</w:t>
            </w:r>
          </w:p>
          <w:p w:rsidR="00D020F9" w:rsidRPr="00CB0A44" w:rsidRDefault="0019144D" w:rsidP="00D020F9">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sz w:val="20"/>
                <w:szCs w:val="20"/>
                <w:lang w:val="ka-GE"/>
              </w:rPr>
              <w:t>საქართველოს</w:t>
            </w:r>
            <w:r w:rsidR="005D7CBF"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მთავრობის</w:t>
            </w:r>
            <w:r w:rsidRPr="00CB0A44">
              <w:rPr>
                <w:rFonts w:eastAsia="Times New Roman" w:cs="Calibri"/>
                <w:sz w:val="20"/>
                <w:szCs w:val="20"/>
                <w:lang w:val="ka-GE"/>
              </w:rPr>
              <w:t xml:space="preserve"> 2021 </w:t>
            </w:r>
            <w:r w:rsidRPr="00CB0A44">
              <w:rPr>
                <w:rFonts w:ascii="Sylfaen" w:eastAsia="Times New Roman" w:hAnsi="Sylfaen" w:cs="Calibri"/>
                <w:sz w:val="20"/>
                <w:szCs w:val="20"/>
                <w:lang w:val="ka-GE"/>
              </w:rPr>
              <w:t>წლის</w:t>
            </w:r>
            <w:r w:rsidRPr="00CB0A44">
              <w:rPr>
                <w:rFonts w:eastAsia="Times New Roman" w:cs="Calibri"/>
                <w:sz w:val="20"/>
                <w:szCs w:val="20"/>
                <w:lang w:val="ka-GE"/>
              </w:rPr>
              <w:t xml:space="preserve">   №1419 </w:t>
            </w:r>
            <w:r w:rsidRPr="00CB0A44">
              <w:rPr>
                <w:rFonts w:ascii="Sylfaen" w:eastAsia="Times New Roman" w:hAnsi="Sylfaen" w:cs="Calibri"/>
                <w:sz w:val="20"/>
                <w:szCs w:val="20"/>
                <w:lang w:val="ka-GE"/>
              </w:rPr>
              <w:t>განკარგულებით</w:t>
            </w:r>
            <w:r w:rsidRPr="00CB0A44">
              <w:rPr>
                <w:rFonts w:eastAsia="Times New Roman" w:cs="Calibri"/>
                <w:sz w:val="20"/>
                <w:szCs w:val="20"/>
                <w:lang w:val="ka-GE"/>
              </w:rPr>
              <w:t xml:space="preserve"> </w:t>
            </w:r>
            <w:r w:rsidR="005D7CBF" w:rsidRPr="00CB0A44">
              <w:rPr>
                <w:rFonts w:ascii="Sylfaen" w:eastAsia="Times New Roman" w:hAnsi="Sylfaen" w:cs="Calibri"/>
                <w:sz w:val="20"/>
                <w:szCs w:val="20"/>
                <w:lang w:val="ka-GE"/>
              </w:rPr>
              <w:t>გამოყოფილი თანხი</w:t>
            </w:r>
            <w:r w:rsidR="00D020F9" w:rsidRPr="00CB0A44">
              <w:rPr>
                <w:rFonts w:ascii="Sylfaen" w:eastAsia="Times New Roman" w:hAnsi="Sylfaen" w:cs="Calibri"/>
                <w:sz w:val="20"/>
                <w:szCs w:val="20"/>
                <w:lang w:val="ka-GE"/>
              </w:rPr>
              <w:t>ს</w:t>
            </w:r>
            <w:r w:rsidRPr="00CB0A44">
              <w:rPr>
                <w:rFonts w:ascii="Sylfaen" w:eastAsia="Times New Roman" w:hAnsi="Sylfaen" w:cs="Calibri"/>
                <w:sz w:val="20"/>
                <w:szCs w:val="20"/>
                <w:lang w:val="ka-GE"/>
              </w:rPr>
              <w:t xml:space="preserve"> ნაშთი</w:t>
            </w:r>
            <w:r w:rsidR="007F27DE" w:rsidRPr="00CB0A44">
              <w:rPr>
                <w:rFonts w:ascii="Sylfaen" w:eastAsia="Times New Roman" w:hAnsi="Sylfaen" w:cs="Calibri"/>
                <w:sz w:val="20"/>
                <w:szCs w:val="20"/>
                <w:lang w:val="ka-GE"/>
              </w:rPr>
              <w:t>დან</w:t>
            </w:r>
            <w:r w:rsidRPr="00CB0A44">
              <w:rPr>
                <w:rFonts w:ascii="Sylfaen" w:eastAsia="Times New Roman" w:hAnsi="Sylfaen" w:cs="Calibri"/>
                <w:sz w:val="20"/>
                <w:szCs w:val="20"/>
                <w:lang w:val="ka-GE"/>
              </w:rPr>
              <w:t xml:space="preserve"> </w:t>
            </w:r>
            <w:r w:rsidR="005D7CBF" w:rsidRPr="00CB0A44">
              <w:rPr>
                <w:rFonts w:ascii="Sylfaen" w:eastAsia="Times New Roman" w:hAnsi="Sylfaen" w:cs="Calibri"/>
                <w:sz w:val="20"/>
                <w:szCs w:val="20"/>
                <w:lang w:val="ka-GE"/>
              </w:rPr>
              <w:t>გახარჯულია 1184,9 ათ. ლარი და</w:t>
            </w:r>
            <w:r w:rsidR="00D020F9" w:rsidRPr="00CB0A44">
              <w:rPr>
                <w:rFonts w:ascii="Sylfaen" w:eastAsia="Times New Roman" w:hAnsi="Sylfaen" w:cs="Calibri"/>
                <w:sz w:val="20"/>
                <w:szCs w:val="20"/>
                <w:lang w:val="ka-GE"/>
              </w:rPr>
              <w:t xml:space="preserve"> დასრულებულია:</w:t>
            </w:r>
          </w:p>
          <w:p w:rsidR="0019144D" w:rsidRPr="00CB0A44" w:rsidRDefault="0019144D" w:rsidP="00D020F9">
            <w:pPr>
              <w:pStyle w:val="ListParagraph"/>
              <w:numPr>
                <w:ilvl w:val="0"/>
                <w:numId w:val="48"/>
              </w:numPr>
              <w:spacing w:after="0" w:line="240" w:lineRule="auto"/>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ქ</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ახმეტაში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ბიძინა</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ჩოლოყაშვილის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სახელობის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ეკლესიის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მიმდებარე</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ტერიტორიაზე</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ადგილობრივი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ბიზნესის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განვითარების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ხელშემწყობი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ინფრასტრუქტურის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მოწყობა - 2</w:t>
            </w:r>
            <w:r w:rsidR="007F27DE" w:rsidRPr="00CB0A44">
              <w:rPr>
                <w:rFonts w:ascii="Sylfaen" w:eastAsia="Times New Roman" w:hAnsi="Sylfaen" w:cs="Calibri"/>
                <w:sz w:val="20"/>
                <w:szCs w:val="20"/>
                <w:lang w:val="ka-GE"/>
              </w:rPr>
              <w:t>6</w:t>
            </w:r>
            <w:r w:rsidRPr="00CB0A44">
              <w:rPr>
                <w:rFonts w:ascii="Sylfaen" w:eastAsia="Times New Roman" w:hAnsi="Sylfaen" w:cs="Calibri"/>
                <w:sz w:val="20"/>
                <w:szCs w:val="20"/>
                <w:lang w:val="ka-GE"/>
              </w:rPr>
              <w:t>7,</w:t>
            </w:r>
            <w:r w:rsidR="007F27DE" w:rsidRPr="00CB0A44">
              <w:rPr>
                <w:rFonts w:ascii="Sylfaen" w:eastAsia="Times New Roman" w:hAnsi="Sylfaen" w:cs="Calibri"/>
                <w:sz w:val="20"/>
                <w:szCs w:val="20"/>
                <w:lang w:val="ka-GE"/>
              </w:rPr>
              <w:t>7</w:t>
            </w:r>
            <w:r w:rsidRPr="00CB0A44">
              <w:rPr>
                <w:rFonts w:ascii="Sylfaen" w:eastAsia="Times New Roman" w:hAnsi="Sylfaen" w:cs="Calibri"/>
                <w:sz w:val="20"/>
                <w:szCs w:val="20"/>
                <w:lang w:val="ka-GE"/>
              </w:rPr>
              <w:t xml:space="preserve"> ათ. ლარი</w:t>
            </w:r>
          </w:p>
          <w:p w:rsidR="0019144D" w:rsidRPr="00CB0A44" w:rsidRDefault="0019144D" w:rsidP="005D7CBF">
            <w:pPr>
              <w:numPr>
                <w:ilvl w:val="0"/>
                <w:numId w:val="17"/>
              </w:numPr>
              <w:spacing w:after="0" w:line="240" w:lineRule="auto"/>
              <w:contextualSpacing/>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ციხე-ქალაქ კვეტერას ხელმისაწვდომობის გაზრდის ხელშეწყობა და პოპულარიზება მიმდებარე ტერიტორიაზე ტურისტული ინფრასტრუქტურის მოწყობით - 843,1 ათ. ლარი</w:t>
            </w:r>
          </w:p>
          <w:p w:rsidR="0019144D" w:rsidRPr="00CB0A44" w:rsidRDefault="0019144D" w:rsidP="005D7CBF">
            <w:pPr>
              <w:numPr>
                <w:ilvl w:val="0"/>
                <w:numId w:val="17"/>
              </w:numPr>
              <w:spacing w:after="0" w:line="240" w:lineRule="auto"/>
              <w:contextualSpacing/>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თუშეთში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ხითანას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ტურისტული</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ინფრასტრუქტურის</w:t>
            </w:r>
            <w:r w:rsidRPr="00CB0A44">
              <w:rPr>
                <w:rFonts w:eastAsia="Times New Roman" w:cs="Calibri"/>
                <w:sz w:val="20"/>
                <w:szCs w:val="20"/>
                <w:lang w:val="ka-GE"/>
              </w:rPr>
              <w:t xml:space="preserve"> </w:t>
            </w:r>
            <w:r w:rsidRPr="00CB0A44">
              <w:rPr>
                <w:rFonts w:ascii="Sylfaen" w:eastAsia="Times New Roman" w:hAnsi="Sylfaen" w:cs="Calibri"/>
                <w:sz w:val="20"/>
                <w:szCs w:val="20"/>
                <w:lang w:val="ka-GE"/>
              </w:rPr>
              <w:t xml:space="preserve">მოწყობა - </w:t>
            </w:r>
            <w:r w:rsidR="007F27DE" w:rsidRPr="00CB0A44">
              <w:rPr>
                <w:rFonts w:ascii="Sylfaen" w:eastAsia="Times New Roman" w:hAnsi="Sylfaen" w:cs="Calibri"/>
                <w:sz w:val="20"/>
                <w:szCs w:val="20"/>
                <w:lang w:val="ka-GE"/>
              </w:rPr>
              <w:t>74,1</w:t>
            </w:r>
            <w:r w:rsidRPr="00CB0A44">
              <w:rPr>
                <w:rFonts w:ascii="Sylfaen" w:eastAsia="Times New Roman" w:hAnsi="Sylfaen" w:cs="Calibri"/>
                <w:sz w:val="20"/>
                <w:szCs w:val="20"/>
                <w:lang w:val="ka-GE"/>
              </w:rPr>
              <w:t xml:space="preserve"> ათ. ლარი (2021 წლის ნაშთი )</w:t>
            </w:r>
          </w:p>
          <w:p w:rsidR="0019144D" w:rsidRPr="00CB0A44" w:rsidRDefault="0019144D" w:rsidP="005D7CBF">
            <w:pPr>
              <w:spacing w:after="0" w:line="240" w:lineRule="auto"/>
              <w:jc w:val="both"/>
              <w:rPr>
                <w:rFonts w:ascii="Sylfaen" w:eastAsia="Times New Roman" w:hAnsi="Sylfaen" w:cs="Calibri"/>
                <w:sz w:val="20"/>
                <w:szCs w:val="20"/>
                <w:lang w:val="ka-GE"/>
              </w:rPr>
            </w:pPr>
            <w:r w:rsidRPr="00CB0A44">
              <w:rPr>
                <w:rFonts w:ascii="Sylfaen" w:eastAsia="Times New Roman" w:hAnsi="Sylfaen" w:cs="Calibri"/>
                <w:sz w:val="20"/>
                <w:szCs w:val="20"/>
                <w:lang w:val="ka-GE"/>
              </w:rPr>
              <w:t xml:space="preserve">ადგილობრივი ბიუჯეტიდან </w:t>
            </w:r>
            <w:r w:rsidR="007F27DE" w:rsidRPr="00CB0A44">
              <w:rPr>
                <w:rFonts w:ascii="Sylfaen" w:eastAsia="Times New Roman" w:hAnsi="Sylfaen" w:cs="Calibri"/>
                <w:sz w:val="20"/>
                <w:szCs w:val="20"/>
                <w:lang w:val="ka-GE"/>
              </w:rPr>
              <w:t>გაიხარჯა</w:t>
            </w:r>
            <w:r w:rsidRPr="00CB0A44">
              <w:rPr>
                <w:rFonts w:ascii="Sylfaen" w:eastAsia="Times New Roman" w:hAnsi="Sylfaen" w:cs="Calibri"/>
                <w:sz w:val="20"/>
                <w:szCs w:val="20"/>
                <w:lang w:val="ka-GE"/>
              </w:rPr>
              <w:t xml:space="preserve"> აღნიშნული პროექტების თანადაფინანსება და ტექნიკური ზედამხედველობის ხარჯი </w:t>
            </w:r>
            <w:r w:rsidR="007F27DE" w:rsidRPr="00CB0A44">
              <w:rPr>
                <w:rFonts w:ascii="Sylfaen" w:eastAsia="Times New Roman" w:hAnsi="Sylfaen" w:cs="Calibri"/>
                <w:sz w:val="20"/>
                <w:szCs w:val="20"/>
                <w:lang w:val="ka-GE"/>
              </w:rPr>
              <w:t>128,8 ათ. ლარი</w:t>
            </w:r>
          </w:p>
          <w:p w:rsidR="0019144D" w:rsidRPr="00CB0A44" w:rsidRDefault="0019144D" w:rsidP="005D7CBF">
            <w:pPr>
              <w:spacing w:after="0" w:line="240" w:lineRule="auto"/>
              <w:jc w:val="both"/>
              <w:rPr>
                <w:rFonts w:ascii="Sylfaen" w:eastAsia="Times New Roman" w:hAnsi="Sylfaen" w:cs="Calibri"/>
                <w:color w:val="000000"/>
                <w:sz w:val="20"/>
                <w:szCs w:val="20"/>
                <w:lang w:val="ka-GE"/>
              </w:rPr>
            </w:pPr>
          </w:p>
          <w:p w:rsidR="0019144D" w:rsidRPr="00CB0A44" w:rsidRDefault="0019144D" w:rsidP="005D7CBF">
            <w:pPr>
              <w:spacing w:after="0" w:line="240" w:lineRule="auto"/>
              <w:jc w:val="both"/>
              <w:rPr>
                <w:rFonts w:eastAsia="Times New Roman" w:cs="Calibri"/>
                <w:color w:val="000000"/>
                <w:sz w:val="20"/>
                <w:szCs w:val="20"/>
                <w:lang w:val="ka-GE"/>
              </w:rPr>
            </w:pPr>
          </w:p>
          <w:p w:rsidR="0019144D" w:rsidRPr="00CB0A44" w:rsidRDefault="0019144D" w:rsidP="005D7CBF">
            <w:pPr>
              <w:spacing w:after="0" w:line="240" w:lineRule="auto"/>
              <w:jc w:val="both"/>
              <w:rPr>
                <w:rFonts w:eastAsia="Times New Roman" w:cs="Calibri"/>
                <w:color w:val="000000"/>
                <w:sz w:val="20"/>
                <w:szCs w:val="20"/>
                <w:lang w:val="ka-GE"/>
              </w:rPr>
            </w:pPr>
          </w:p>
          <w:p w:rsidR="0019144D" w:rsidRPr="00CB0A44" w:rsidRDefault="0019144D" w:rsidP="005D7CBF">
            <w:pPr>
              <w:spacing w:after="0" w:line="240" w:lineRule="auto"/>
              <w:jc w:val="both"/>
              <w:rPr>
                <w:rFonts w:ascii="Sylfaen" w:eastAsia="Times New Roman" w:hAnsi="Sylfaen" w:cs="Calibri"/>
                <w:color w:val="000000"/>
                <w:sz w:val="20"/>
                <w:szCs w:val="20"/>
                <w:lang w:val="ka-GE"/>
              </w:rPr>
            </w:pPr>
          </w:p>
        </w:tc>
      </w:tr>
      <w:tr w:rsidR="00D020F9" w:rsidRPr="00CB0A44" w:rsidTr="00AD670B">
        <w:trPr>
          <w:trHeight w:val="548"/>
        </w:trPr>
        <w:tc>
          <w:tcPr>
            <w:tcW w:w="1132" w:type="pct"/>
            <w:gridSpan w:val="2"/>
            <w:tcBorders>
              <w:top w:val="nil"/>
              <w:left w:val="single" w:sz="4" w:space="0" w:color="auto"/>
              <w:bottom w:val="single" w:sz="4" w:space="0" w:color="auto"/>
              <w:right w:val="single" w:sz="4" w:space="0" w:color="auto"/>
            </w:tcBorders>
            <w:shd w:val="clear" w:color="000000" w:fill="FFFFFF"/>
            <w:vAlign w:val="center"/>
            <w:hideMark/>
          </w:tcPr>
          <w:p w:rsidR="00D020F9" w:rsidRPr="00CB0A44" w:rsidRDefault="00D020F9" w:rsidP="00D020F9">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მოსალოდნელი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შედეგი</w:t>
            </w:r>
          </w:p>
        </w:tc>
        <w:tc>
          <w:tcPr>
            <w:tcW w:w="3868" w:type="pct"/>
            <w:gridSpan w:val="9"/>
            <w:tcBorders>
              <w:top w:val="single" w:sz="4" w:space="0" w:color="auto"/>
              <w:left w:val="nil"/>
              <w:bottom w:val="single" w:sz="4" w:space="0" w:color="auto"/>
              <w:right w:val="single" w:sz="4" w:space="0" w:color="000000"/>
            </w:tcBorders>
            <w:shd w:val="clear" w:color="000000" w:fill="FFFFFF"/>
            <w:vAlign w:val="center"/>
          </w:tcPr>
          <w:p w:rsidR="00D020F9" w:rsidRPr="00CB0A44" w:rsidRDefault="00D020F9" w:rsidP="00D020F9">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მუნიციპალიტეტში არსებული ტურისტული </w:t>
            </w:r>
            <w:r w:rsidR="009B0AAD" w:rsidRPr="00CB0A44">
              <w:rPr>
                <w:rFonts w:ascii="Sylfaen" w:eastAsia="Times New Roman" w:hAnsi="Sylfaen" w:cs="Calibri"/>
                <w:color w:val="000000"/>
                <w:sz w:val="20"/>
                <w:szCs w:val="20"/>
                <w:lang w:val="ka-GE"/>
              </w:rPr>
              <w:t>ადგილების ცნობადობისა და ხელმისაწვდომობის გაზრდა</w:t>
            </w:r>
          </w:p>
        </w:tc>
      </w:tr>
      <w:tr w:rsidR="00D020F9" w:rsidRPr="00CB0A44" w:rsidTr="00D020F9">
        <w:trPr>
          <w:trHeight w:val="548"/>
        </w:trPr>
        <w:tc>
          <w:tcPr>
            <w:tcW w:w="1132" w:type="pct"/>
            <w:gridSpan w:val="2"/>
            <w:tcBorders>
              <w:top w:val="nil"/>
              <w:left w:val="single" w:sz="4" w:space="0" w:color="auto"/>
              <w:bottom w:val="single" w:sz="4" w:space="0" w:color="auto"/>
              <w:right w:val="single" w:sz="4" w:space="0" w:color="auto"/>
            </w:tcBorders>
            <w:shd w:val="clear" w:color="000000" w:fill="FFFFFF"/>
            <w:vAlign w:val="center"/>
          </w:tcPr>
          <w:p w:rsidR="00D020F9" w:rsidRPr="00CB0A44" w:rsidRDefault="00D020F9" w:rsidP="00D020F9">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868" w:type="pct"/>
            <w:gridSpan w:val="9"/>
            <w:tcBorders>
              <w:top w:val="single" w:sz="4" w:space="0" w:color="auto"/>
              <w:left w:val="nil"/>
              <w:bottom w:val="single" w:sz="4" w:space="0" w:color="auto"/>
              <w:right w:val="single" w:sz="4" w:space="0" w:color="000000"/>
            </w:tcBorders>
            <w:shd w:val="clear" w:color="000000" w:fill="FFFFFF"/>
            <w:vAlign w:val="center"/>
          </w:tcPr>
          <w:p w:rsidR="00D020F9" w:rsidRPr="00CB0A44" w:rsidRDefault="00D020F9" w:rsidP="00D020F9">
            <w:pPr>
              <w:spacing w:after="0" w:line="240" w:lineRule="auto"/>
              <w:jc w:val="both"/>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გაიზარდა მუნიციპალიტეტში არსებული ტურისტული ადგილების ცნობადობა და ხელმისაწვდომობა</w:t>
            </w:r>
          </w:p>
        </w:tc>
      </w:tr>
      <w:tr w:rsidR="00C26749" w:rsidRPr="00CB0A44" w:rsidTr="00C26749">
        <w:trPr>
          <w:trHeight w:val="548"/>
        </w:trPr>
        <w:tc>
          <w:tcPr>
            <w:tcW w:w="2793" w:type="pct"/>
            <w:gridSpan w:val="6"/>
            <w:tcBorders>
              <w:top w:val="single" w:sz="4" w:space="0" w:color="auto"/>
              <w:left w:val="single" w:sz="4" w:space="0" w:color="auto"/>
              <w:right w:val="single" w:sz="4" w:space="0" w:color="auto"/>
            </w:tcBorders>
            <w:shd w:val="clear" w:color="000000" w:fill="FFFFFF"/>
            <w:vAlign w:val="center"/>
          </w:tcPr>
          <w:p w:rsidR="00C26749" w:rsidRPr="00CB0A44" w:rsidRDefault="00C2674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207" w:type="pct"/>
            <w:gridSpan w:val="5"/>
            <w:tcBorders>
              <w:top w:val="single" w:sz="4" w:space="0" w:color="auto"/>
              <w:left w:val="nil"/>
              <w:right w:val="single" w:sz="4" w:space="0" w:color="auto"/>
            </w:tcBorders>
            <w:shd w:val="clear" w:color="000000" w:fill="FFFFFF"/>
            <w:vAlign w:val="center"/>
          </w:tcPr>
          <w:p w:rsidR="00C26749" w:rsidRPr="00CB0A44" w:rsidRDefault="00C26749" w:rsidP="00032EF8">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BE068D" w:rsidRPr="00CB0A44" w:rsidTr="00CB0A44">
        <w:trPr>
          <w:trHeight w:val="765"/>
        </w:trPr>
        <w:tc>
          <w:tcPr>
            <w:tcW w:w="113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068D" w:rsidRPr="00CB0A44" w:rsidRDefault="005D7CBF" w:rsidP="005D7CBF">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 xml:space="preserve">რეაბილიტირებული ობიექტების </w:t>
            </w:r>
            <w:r w:rsidR="00BE068D" w:rsidRPr="00CB0A44">
              <w:rPr>
                <w:rFonts w:ascii="Sylfaen" w:eastAsia="Times New Roman" w:hAnsi="Sylfaen" w:cs="Calibri"/>
                <w:color w:val="000000"/>
                <w:sz w:val="20"/>
                <w:szCs w:val="20"/>
                <w:lang w:val="ka-GE"/>
              </w:rPr>
              <w:t>რაოდენობა</w:t>
            </w:r>
          </w:p>
        </w:tc>
        <w:tc>
          <w:tcPr>
            <w:tcW w:w="9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737" w:type="pct"/>
            <w:gridSpan w:val="2"/>
            <w:tcBorders>
              <w:top w:val="single" w:sz="4" w:space="0" w:color="auto"/>
              <w:left w:val="nil"/>
              <w:bottom w:val="single" w:sz="4" w:space="0" w:color="auto"/>
              <w:right w:val="single" w:sz="4" w:space="0" w:color="auto"/>
            </w:tcBorders>
            <w:shd w:val="clear" w:color="auto" w:fill="auto"/>
            <w:vAlign w:val="center"/>
            <w:hideMark/>
          </w:tcPr>
          <w:p w:rsidR="00BE068D" w:rsidRPr="00CB0A44" w:rsidRDefault="00BE068D" w:rsidP="00BE068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861" w:type="pct"/>
            <w:gridSpan w:val="2"/>
            <w:tcBorders>
              <w:top w:val="single" w:sz="4" w:space="0" w:color="auto"/>
              <w:left w:val="nil"/>
              <w:bottom w:val="single" w:sz="4" w:space="0" w:color="auto"/>
              <w:right w:val="single" w:sz="4" w:space="0" w:color="000000"/>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24" w:type="pct"/>
            <w:gridSpan w:val="2"/>
            <w:tcBorders>
              <w:top w:val="single" w:sz="4" w:space="0" w:color="auto"/>
              <w:left w:val="nil"/>
              <w:bottom w:val="single" w:sz="4" w:space="0" w:color="auto"/>
              <w:right w:val="single" w:sz="4" w:space="0" w:color="000000"/>
            </w:tcBorders>
            <w:shd w:val="clear" w:color="auto" w:fill="auto"/>
            <w:vAlign w:val="center"/>
            <w:hideMark/>
          </w:tcPr>
          <w:p w:rsidR="00BE068D" w:rsidRPr="00CB0A44" w:rsidRDefault="00BE068D" w:rsidP="00BE068D">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C26749" w:rsidRPr="00CB0A44" w:rsidTr="00D020F9">
        <w:trPr>
          <w:trHeight w:val="70"/>
        </w:trPr>
        <w:tc>
          <w:tcPr>
            <w:tcW w:w="1132" w:type="pct"/>
            <w:gridSpan w:val="2"/>
            <w:vMerge/>
            <w:tcBorders>
              <w:top w:val="nil"/>
              <w:left w:val="single" w:sz="4" w:space="0" w:color="auto"/>
              <w:bottom w:val="single" w:sz="4" w:space="0" w:color="000000"/>
              <w:right w:val="single" w:sz="4" w:space="0" w:color="auto"/>
            </w:tcBorders>
            <w:vAlign w:val="center"/>
            <w:hideMark/>
          </w:tcPr>
          <w:p w:rsidR="00C26749" w:rsidRPr="00CB0A44" w:rsidRDefault="00C26749" w:rsidP="00032EF8">
            <w:pPr>
              <w:spacing w:after="0" w:line="240" w:lineRule="auto"/>
              <w:rPr>
                <w:rFonts w:ascii="Calibri" w:eastAsia="Times New Roman" w:hAnsi="Calibri" w:cs="Calibri"/>
                <w:color w:val="000000"/>
                <w:sz w:val="20"/>
                <w:szCs w:val="20"/>
              </w:rPr>
            </w:pPr>
          </w:p>
        </w:tc>
        <w:tc>
          <w:tcPr>
            <w:tcW w:w="909" w:type="pct"/>
            <w:gridSpan w:val="2"/>
            <w:tcBorders>
              <w:top w:val="nil"/>
              <w:left w:val="nil"/>
              <w:bottom w:val="single" w:sz="4" w:space="0" w:color="auto"/>
              <w:right w:val="single" w:sz="4" w:space="0" w:color="auto"/>
            </w:tcBorders>
            <w:shd w:val="clear" w:color="auto" w:fill="auto"/>
            <w:vAlign w:val="center"/>
          </w:tcPr>
          <w:p w:rsidR="00C26749" w:rsidRPr="00CB0A44" w:rsidRDefault="00632A6A" w:rsidP="00032EF8">
            <w:pPr>
              <w:spacing w:after="0" w:line="240" w:lineRule="auto"/>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3</w:t>
            </w:r>
          </w:p>
        </w:tc>
        <w:tc>
          <w:tcPr>
            <w:tcW w:w="737" w:type="pct"/>
            <w:tcBorders>
              <w:top w:val="nil"/>
              <w:left w:val="nil"/>
              <w:bottom w:val="single" w:sz="4" w:space="0" w:color="auto"/>
              <w:right w:val="single" w:sz="4" w:space="0" w:color="auto"/>
            </w:tcBorders>
            <w:shd w:val="clear" w:color="auto" w:fill="auto"/>
            <w:vAlign w:val="center"/>
          </w:tcPr>
          <w:p w:rsidR="00C26749" w:rsidRPr="00CB0A44" w:rsidRDefault="00632A6A"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3</w:t>
            </w:r>
          </w:p>
        </w:tc>
        <w:tc>
          <w:tcPr>
            <w:tcW w:w="737" w:type="pct"/>
            <w:gridSpan w:val="2"/>
            <w:tcBorders>
              <w:top w:val="nil"/>
              <w:left w:val="nil"/>
              <w:bottom w:val="single" w:sz="4" w:space="0" w:color="auto"/>
              <w:right w:val="single" w:sz="4" w:space="0" w:color="auto"/>
            </w:tcBorders>
            <w:shd w:val="clear" w:color="auto" w:fill="auto"/>
            <w:vAlign w:val="center"/>
          </w:tcPr>
          <w:p w:rsidR="00C26749" w:rsidRPr="00CB0A44" w:rsidRDefault="00632A6A" w:rsidP="00032EF8">
            <w:pPr>
              <w:spacing w:after="0" w:line="240" w:lineRule="auto"/>
              <w:jc w:val="center"/>
              <w:rPr>
                <w:rFonts w:ascii="Sylfaen" w:eastAsia="Times New Roman" w:hAnsi="Sylfaen" w:cs="Calibri"/>
                <w:sz w:val="20"/>
                <w:szCs w:val="20"/>
                <w:lang w:val="ka-GE"/>
              </w:rPr>
            </w:pPr>
            <w:r w:rsidRPr="00CB0A44">
              <w:rPr>
                <w:rFonts w:ascii="Sylfaen" w:eastAsia="Times New Roman" w:hAnsi="Sylfaen" w:cs="Calibri"/>
                <w:sz w:val="20"/>
                <w:szCs w:val="20"/>
                <w:lang w:val="ka-GE"/>
              </w:rPr>
              <w:t>3</w:t>
            </w:r>
          </w:p>
        </w:tc>
        <w:tc>
          <w:tcPr>
            <w:tcW w:w="861" w:type="pct"/>
            <w:gridSpan w:val="2"/>
            <w:tcBorders>
              <w:top w:val="single" w:sz="4" w:space="0" w:color="auto"/>
              <w:left w:val="nil"/>
              <w:bottom w:val="single" w:sz="4" w:space="0" w:color="auto"/>
              <w:right w:val="single" w:sz="4" w:space="0" w:color="000000"/>
            </w:tcBorders>
            <w:shd w:val="clear" w:color="000000" w:fill="FFFFFF"/>
            <w:vAlign w:val="center"/>
          </w:tcPr>
          <w:p w:rsidR="00C26749" w:rsidRPr="00CB0A44" w:rsidRDefault="00632A6A"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w:t>
            </w:r>
          </w:p>
        </w:tc>
        <w:tc>
          <w:tcPr>
            <w:tcW w:w="624" w:type="pct"/>
            <w:gridSpan w:val="2"/>
            <w:tcBorders>
              <w:top w:val="single" w:sz="4" w:space="0" w:color="auto"/>
              <w:left w:val="nil"/>
              <w:bottom w:val="single" w:sz="4" w:space="0" w:color="auto"/>
              <w:right w:val="single" w:sz="4" w:space="0" w:color="000000"/>
            </w:tcBorders>
            <w:shd w:val="clear" w:color="000000" w:fill="FFFFFF"/>
            <w:vAlign w:val="center"/>
          </w:tcPr>
          <w:p w:rsidR="00C26749" w:rsidRPr="00CB0A44" w:rsidRDefault="00632A6A" w:rsidP="00032EF8">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w:t>
            </w:r>
          </w:p>
          <w:p w:rsidR="00632A6A" w:rsidRPr="00CB0A44" w:rsidRDefault="00632A6A" w:rsidP="00032EF8">
            <w:pPr>
              <w:spacing w:after="0" w:line="240" w:lineRule="auto"/>
              <w:jc w:val="center"/>
              <w:rPr>
                <w:rFonts w:ascii="Sylfaen" w:eastAsia="Times New Roman" w:hAnsi="Sylfaen" w:cs="Calibri"/>
                <w:color w:val="000000"/>
                <w:sz w:val="20"/>
                <w:szCs w:val="20"/>
                <w:lang w:val="ka-GE"/>
              </w:rPr>
            </w:pPr>
          </w:p>
        </w:tc>
      </w:tr>
    </w:tbl>
    <w:p w:rsidR="0019144D" w:rsidRPr="00CB0A44" w:rsidRDefault="0019144D" w:rsidP="0019144D">
      <w:pPr>
        <w:jc w:val="both"/>
        <w:rPr>
          <w:rFonts w:ascii="Sylfaen" w:hAnsi="Sylfaen"/>
          <w:b/>
          <w:color w:val="1F4E79" w:themeColor="accent1" w:themeShade="80"/>
          <w:sz w:val="20"/>
          <w:szCs w:val="20"/>
          <w:lang w:val="ka-GE"/>
        </w:rPr>
      </w:pPr>
    </w:p>
    <w:p w:rsidR="0019144D" w:rsidRPr="00CB0A44" w:rsidRDefault="0019144D" w:rsidP="0019144D">
      <w:pPr>
        <w:jc w:val="both"/>
        <w:rPr>
          <w:rFonts w:ascii="Sylfaen" w:hAnsi="Sylfaen"/>
          <w:b/>
          <w:color w:val="1F4E79" w:themeColor="accent1" w:themeShade="80"/>
          <w:sz w:val="20"/>
          <w:szCs w:val="20"/>
          <w:lang w:val="ka-GE"/>
        </w:rPr>
      </w:pPr>
    </w:p>
    <w:p w:rsidR="0019144D" w:rsidRPr="00CB0A44" w:rsidRDefault="0019144D" w:rsidP="0019144D">
      <w:pPr>
        <w:jc w:val="both"/>
        <w:rPr>
          <w:rFonts w:ascii="Sylfaen" w:hAnsi="Sylfaen"/>
          <w:b/>
          <w:color w:val="1F4E79" w:themeColor="accent1" w:themeShade="80"/>
          <w:sz w:val="20"/>
          <w:szCs w:val="20"/>
          <w:lang w:val="ka-GE"/>
        </w:rPr>
      </w:pPr>
    </w:p>
    <w:p w:rsidR="0019144D" w:rsidRPr="00CB0A44" w:rsidRDefault="0019144D" w:rsidP="0019144D">
      <w:pPr>
        <w:jc w:val="both"/>
        <w:rPr>
          <w:rFonts w:ascii="Sylfaen" w:hAnsi="Sylfaen"/>
          <w:b/>
          <w:color w:val="1F4E79" w:themeColor="accent1" w:themeShade="80"/>
          <w:sz w:val="20"/>
          <w:szCs w:val="20"/>
          <w:lang w:val="ka-GE"/>
        </w:rPr>
      </w:pPr>
      <w:r w:rsidRPr="00CB0A44">
        <w:rPr>
          <w:rFonts w:ascii="Sylfaen" w:hAnsi="Sylfaen"/>
          <w:b/>
          <w:color w:val="1F4E79" w:themeColor="accent1" w:themeShade="80"/>
          <w:sz w:val="20"/>
          <w:szCs w:val="20"/>
          <w:lang w:val="ka-GE"/>
        </w:rPr>
        <w:t>დასუფთავება და გარემოს დაცვა</w:t>
      </w:r>
    </w:p>
    <w:p w:rsidR="0019144D" w:rsidRPr="00CB0A44" w:rsidRDefault="0019144D" w:rsidP="00596D30">
      <w:pPr>
        <w:ind w:firstLine="360"/>
        <w:contextualSpacing/>
        <w:jc w:val="both"/>
        <w:rPr>
          <w:rFonts w:ascii="Sylfaen" w:hAnsi="Sylfaen"/>
          <w:sz w:val="20"/>
          <w:szCs w:val="20"/>
          <w:lang w:val="ka-GE"/>
        </w:rPr>
      </w:pPr>
      <w:r w:rsidRPr="00CB0A44">
        <w:rPr>
          <w:rFonts w:ascii="Sylfaen" w:hAnsi="Sylfaen" w:cs="Sylfaen"/>
          <w:sz w:val="20"/>
          <w:szCs w:val="20"/>
          <w:lang w:val="ka-GE"/>
        </w:rPr>
        <w:t>პროგრა</w:t>
      </w:r>
      <w:r w:rsidRPr="00CB0A44">
        <w:rPr>
          <w:rFonts w:ascii="Sylfaen" w:hAnsi="Sylfaen"/>
          <w:sz w:val="20"/>
          <w:szCs w:val="20"/>
          <w:lang w:val="ka-GE"/>
        </w:rPr>
        <w:t>მის ფარგლებში ხორციელდება  გარემოს დასუფთავება და ნარჩენების გატანა</w:t>
      </w:r>
      <w:r w:rsidR="00596D30" w:rsidRPr="00CB0A44">
        <w:rPr>
          <w:rFonts w:ascii="Sylfaen" w:hAnsi="Sylfaen"/>
          <w:sz w:val="20"/>
          <w:szCs w:val="20"/>
          <w:lang w:val="ka-GE"/>
        </w:rPr>
        <w:t xml:space="preserve">, </w:t>
      </w:r>
      <w:r w:rsidRPr="00CB0A44">
        <w:rPr>
          <w:rFonts w:ascii="Sylfaen" w:hAnsi="Sylfaen"/>
          <w:sz w:val="20"/>
          <w:szCs w:val="20"/>
          <w:lang w:val="ka-GE"/>
        </w:rPr>
        <w:t xml:space="preserve">გარემოს დაცვა, კაპიტალური დაბანდებები დასუფთავების სფეროში. ფინანსდება აღნიშნულთან   დაკავშირებული ხარჯები. შესაბამისად პრიორიტეტის ფარგლებში გათვალისწინებულია მუნიციპალიტეტის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w:t>
      </w:r>
      <w:r w:rsidRPr="00CB0A44">
        <w:rPr>
          <w:rFonts w:ascii="Sylfaen" w:hAnsi="Sylfaen" w:cs="Sylfaen"/>
          <w:sz w:val="20"/>
          <w:szCs w:val="20"/>
          <w:lang w:val="ka-GE"/>
        </w:rPr>
        <w:t xml:space="preserve"> სკვერებში ბალახის  გათიბვა ქალაქისა   და მუნიციპალიტეტის ტერიტორიაზე; ქალაქში არსებული სასაფლაოების მოვლა-დასუფთავება. თუშეთის დაცული ლანდშაფტის მოვლა-პარონობა; მდინარეების კალაპოტის რეგულირება, სანიაღვრე არხების მოწყობა.</w:t>
      </w:r>
    </w:p>
    <w:p w:rsidR="00A463AA" w:rsidRPr="00CB0A44" w:rsidRDefault="00A463AA" w:rsidP="0019144D">
      <w:pPr>
        <w:contextualSpacing/>
        <w:jc w:val="both"/>
        <w:rPr>
          <w:rFonts w:ascii="Sylfaen" w:hAnsi="Sylfaen" w:cs="Sylfaen"/>
          <w:sz w:val="20"/>
          <w:szCs w:val="20"/>
          <w:lang w:val="ka-GE"/>
        </w:rPr>
      </w:pPr>
    </w:p>
    <w:tbl>
      <w:tblPr>
        <w:tblStyle w:val="GridTable1Light-Accent1"/>
        <w:tblW w:w="5000" w:type="pct"/>
        <w:tblLook w:val="04A0" w:firstRow="1" w:lastRow="0" w:firstColumn="1" w:lastColumn="0" w:noHBand="0" w:noVBand="1"/>
      </w:tblPr>
      <w:tblGrid>
        <w:gridCol w:w="1474"/>
        <w:gridCol w:w="6365"/>
        <w:gridCol w:w="884"/>
        <w:gridCol w:w="792"/>
        <w:gridCol w:w="1275"/>
      </w:tblGrid>
      <w:tr w:rsidR="00A463AA" w:rsidRPr="00CB0A44" w:rsidTr="00D835E9">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Sylfaen" w:eastAsia="Times New Roman" w:hAnsi="Sylfaen" w:cs="Sylfaen"/>
                <w:sz w:val="20"/>
                <w:szCs w:val="20"/>
              </w:rPr>
              <w:lastRenderedPageBreak/>
              <w:t>პროგრამული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კოდი</w:t>
            </w:r>
            <w:r w:rsidRPr="00CB0A44">
              <w:rPr>
                <w:rFonts w:ascii="Arial CYR" w:eastAsia="Times New Roman" w:hAnsi="Arial CYR" w:cs="Arial CYR"/>
                <w:sz w:val="20"/>
                <w:szCs w:val="20"/>
              </w:rPr>
              <w:t xml:space="preserve"> </w:t>
            </w:r>
          </w:p>
        </w:tc>
        <w:tc>
          <w:tcPr>
            <w:tcW w:w="3095"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პრიორიტეტი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პროგრამა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ქვეპროგრამა</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2023 </w:t>
            </w:r>
            <w:r w:rsidRPr="00CB0A44">
              <w:rPr>
                <w:rFonts w:ascii="Sylfaen" w:eastAsia="Times New Roman" w:hAnsi="Sylfaen" w:cs="Sylfaen"/>
                <w:sz w:val="20"/>
                <w:szCs w:val="20"/>
              </w:rPr>
              <w:t>წლის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გეგმა</w:t>
            </w:r>
            <w:r w:rsidRPr="00CB0A44">
              <w:rPr>
                <w:rFonts w:ascii="Arial CYR" w:eastAsia="Times New Roman" w:hAnsi="Arial CYR" w:cs="Arial CYR"/>
                <w:sz w:val="20"/>
                <w:szCs w:val="20"/>
              </w:rPr>
              <w:t xml:space="preserve"> </w:t>
            </w:r>
          </w:p>
        </w:tc>
        <w:tc>
          <w:tcPr>
            <w:tcW w:w="407"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ფაქტი</w:t>
            </w:r>
          </w:p>
        </w:tc>
        <w:tc>
          <w:tcPr>
            <w:tcW w:w="450" w:type="pct"/>
            <w:hideMark/>
          </w:tcPr>
          <w:p w:rsidR="00A463AA" w:rsidRPr="00CB0A44" w:rsidRDefault="00A463AA" w:rsidP="00A463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Sylfaen" w:eastAsia="Times New Roman" w:hAnsi="Sylfaen" w:cs="Sylfaen"/>
                <w:color w:val="000000"/>
                <w:sz w:val="20"/>
                <w:szCs w:val="20"/>
              </w:rPr>
              <w:t>შესრულება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ში</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03 00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დასუფთავება</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და</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გარემოს</w:t>
            </w:r>
            <w:r w:rsidRPr="00CB0A44">
              <w:rPr>
                <w:rFonts w:ascii="Arial CYR" w:eastAsia="Times New Roman" w:hAnsi="Arial CYR" w:cs="Arial CYR"/>
                <w:b/>
                <w:bCs/>
                <w:sz w:val="20"/>
                <w:szCs w:val="20"/>
              </w:rPr>
              <w:t xml:space="preserve"> </w:t>
            </w:r>
            <w:r w:rsidRPr="00CB0A44">
              <w:rPr>
                <w:rFonts w:ascii="Sylfaen" w:eastAsia="Times New Roman" w:hAnsi="Sylfaen" w:cs="Sylfaen"/>
                <w:b/>
                <w:bCs/>
                <w:sz w:val="20"/>
                <w:szCs w:val="20"/>
              </w:rPr>
              <w:t>დაცვა</w:t>
            </w:r>
            <w:r w:rsidRPr="00CB0A44">
              <w:rPr>
                <w:rFonts w:ascii="Arial CYR" w:eastAsia="Times New Roman" w:hAnsi="Arial CYR" w:cs="Arial CYR"/>
                <w:b/>
                <w:bCs/>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CB0A44">
              <w:rPr>
                <w:rFonts w:ascii="Arial CYR" w:eastAsia="Times New Roman" w:hAnsi="Arial CYR" w:cs="Arial CYR"/>
                <w:b/>
                <w:bCs/>
                <w:sz w:val="20"/>
                <w:szCs w:val="20"/>
              </w:rPr>
              <w:t xml:space="preserve">          3,581.6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CB0A44">
              <w:rPr>
                <w:rFonts w:ascii="Calibri" w:eastAsia="Times New Roman" w:hAnsi="Calibri" w:cs="Calibri"/>
                <w:b/>
                <w:bCs/>
                <w:color w:val="000000"/>
                <w:sz w:val="20"/>
                <w:szCs w:val="20"/>
              </w:rPr>
              <w:t>3218.6</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rPr>
            </w:pPr>
            <w:r w:rsidRPr="00CB0A44">
              <w:rPr>
                <w:rFonts w:ascii="Calibri" w:eastAsia="Times New Roman" w:hAnsi="Calibri" w:cs="Calibri"/>
                <w:b/>
                <w:bCs/>
                <w:color w:val="000000"/>
                <w:sz w:val="20"/>
                <w:szCs w:val="20"/>
              </w:rPr>
              <w:t>89.9%</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03 01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დასუფთავება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ნარჩენების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გატანა</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1,139.3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1044</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91.6%</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03 02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გარემოს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დაცვა</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901.6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818.3</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90.8%</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03 02 01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თუშეთის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დაცული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ლანდშაფტი</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519.4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437.1</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84.2%</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03 02 02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ტყე</w:t>
            </w:r>
            <w:r w:rsidRPr="00CB0A44">
              <w:rPr>
                <w:rFonts w:ascii="Arial CYR" w:eastAsia="Times New Roman" w:hAnsi="Arial CYR" w:cs="Arial CYR"/>
                <w:sz w:val="20"/>
                <w:szCs w:val="20"/>
              </w:rPr>
              <w:t>-</w:t>
            </w:r>
            <w:r w:rsidRPr="00CB0A44">
              <w:rPr>
                <w:rFonts w:ascii="Sylfaen" w:eastAsia="Times New Roman" w:hAnsi="Sylfaen" w:cs="Sylfaen"/>
                <w:sz w:val="20"/>
                <w:szCs w:val="20"/>
              </w:rPr>
              <w:t>პარკებისა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სასაფლაოების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მოვლა</w:t>
            </w:r>
            <w:r w:rsidRPr="00CB0A44">
              <w:rPr>
                <w:rFonts w:ascii="Arial CYR" w:eastAsia="Times New Roman" w:hAnsi="Arial CYR" w:cs="Arial CYR"/>
                <w:sz w:val="20"/>
                <w:szCs w:val="20"/>
              </w:rPr>
              <w:t>-</w:t>
            </w:r>
            <w:r w:rsidRPr="00CB0A44">
              <w:rPr>
                <w:rFonts w:ascii="Sylfaen" w:eastAsia="Times New Roman" w:hAnsi="Sylfaen" w:cs="Sylfaen"/>
                <w:sz w:val="20"/>
                <w:szCs w:val="20"/>
              </w:rPr>
              <w:t>ტარონობის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ცენტრი</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382.2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381.2</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99.7%</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03 03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კაპიტალური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დაბანდებები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გარემოს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დაცვის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სფეროში</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1,540.7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1356.3</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88.0%</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03 03 01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სანიაღვრე</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არხების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მოწყობა</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173.5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162.5</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93.7%</w:t>
            </w:r>
          </w:p>
        </w:tc>
      </w:tr>
      <w:tr w:rsidR="00A463AA" w:rsidRPr="00CB0A44" w:rsidTr="00D835E9">
        <w:trPr>
          <w:trHeight w:val="30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03 03 03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სპეც</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ტექნიკისა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ინვენტარის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შეძენა</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587.9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583.8</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99.3%</w:t>
            </w:r>
          </w:p>
        </w:tc>
      </w:tr>
      <w:tr w:rsidR="00A463AA" w:rsidRPr="00CB0A44" w:rsidTr="00D835E9">
        <w:trPr>
          <w:trHeight w:val="450"/>
        </w:trPr>
        <w:tc>
          <w:tcPr>
            <w:cnfStyle w:val="001000000000" w:firstRow="0" w:lastRow="0" w:firstColumn="1" w:lastColumn="0" w:oddVBand="0" w:evenVBand="0" w:oddHBand="0" w:evenHBand="0" w:firstRowFirstColumn="0" w:firstRowLastColumn="0" w:lastRowFirstColumn="0" w:lastRowLastColumn="0"/>
            <w:tcW w:w="533" w:type="pct"/>
            <w:hideMark/>
          </w:tcPr>
          <w:p w:rsidR="00A463AA" w:rsidRPr="00CB0A44" w:rsidRDefault="00A463AA" w:rsidP="00A463AA">
            <w:pPr>
              <w:jc w:val="center"/>
              <w:rPr>
                <w:rFonts w:ascii="Arial CYR" w:eastAsia="Times New Roman" w:hAnsi="Arial CYR" w:cs="Arial CYR"/>
                <w:sz w:val="20"/>
                <w:szCs w:val="20"/>
              </w:rPr>
            </w:pPr>
            <w:r w:rsidRPr="00CB0A44">
              <w:rPr>
                <w:rFonts w:ascii="Arial CYR" w:eastAsia="Times New Roman" w:hAnsi="Arial CYR" w:cs="Arial CYR"/>
                <w:sz w:val="20"/>
                <w:szCs w:val="20"/>
              </w:rPr>
              <w:t xml:space="preserve"> 03 03 04 </w:t>
            </w:r>
          </w:p>
        </w:tc>
        <w:tc>
          <w:tcPr>
            <w:tcW w:w="3095"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სარწყავი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არხების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ნაპირსამაგრი</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ნაგებობების</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მოწყობა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რეაბილიტაცია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და</w:t>
            </w:r>
            <w:r w:rsidRPr="00CB0A44">
              <w:rPr>
                <w:rFonts w:ascii="Arial CYR" w:eastAsia="Times New Roman" w:hAnsi="Arial CYR" w:cs="Arial CYR"/>
                <w:sz w:val="20"/>
                <w:szCs w:val="20"/>
              </w:rPr>
              <w:t xml:space="preserve"> </w:t>
            </w:r>
            <w:r w:rsidRPr="00CB0A44">
              <w:rPr>
                <w:rFonts w:ascii="Sylfaen" w:eastAsia="Times New Roman" w:hAnsi="Sylfaen" w:cs="Sylfaen"/>
                <w:sz w:val="20"/>
                <w:szCs w:val="20"/>
              </w:rPr>
              <w:t>ექსპლოატაცია</w:t>
            </w:r>
            <w:r w:rsidRPr="00CB0A44">
              <w:rPr>
                <w:rFonts w:ascii="Arial CYR" w:eastAsia="Times New Roman" w:hAnsi="Arial CYR" w:cs="Arial CYR"/>
                <w:sz w:val="20"/>
                <w:szCs w:val="20"/>
              </w:rPr>
              <w:t xml:space="preserve"> </w:t>
            </w:r>
          </w:p>
        </w:tc>
        <w:tc>
          <w:tcPr>
            <w:tcW w:w="514" w:type="pct"/>
            <w:hideMark/>
          </w:tcPr>
          <w:p w:rsidR="00A463AA" w:rsidRPr="00CB0A44" w:rsidRDefault="00A463AA" w:rsidP="00A463AA">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CB0A44">
              <w:rPr>
                <w:rFonts w:ascii="Arial CYR" w:eastAsia="Times New Roman" w:hAnsi="Arial CYR" w:cs="Arial CYR"/>
                <w:sz w:val="20"/>
                <w:szCs w:val="20"/>
              </w:rPr>
              <w:t xml:space="preserve">             779.3   </w:t>
            </w:r>
          </w:p>
        </w:tc>
        <w:tc>
          <w:tcPr>
            <w:tcW w:w="407"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610</w:t>
            </w:r>
          </w:p>
        </w:tc>
        <w:tc>
          <w:tcPr>
            <w:tcW w:w="450" w:type="pct"/>
            <w:noWrap/>
            <w:hideMark/>
          </w:tcPr>
          <w:p w:rsidR="00A463AA" w:rsidRPr="00CB0A44" w:rsidRDefault="00A463AA" w:rsidP="00A463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CB0A44">
              <w:rPr>
                <w:rFonts w:ascii="Calibri" w:eastAsia="Times New Roman" w:hAnsi="Calibri" w:cs="Calibri"/>
                <w:color w:val="000000"/>
                <w:sz w:val="20"/>
                <w:szCs w:val="20"/>
              </w:rPr>
              <w:t>78.3%</w:t>
            </w:r>
          </w:p>
        </w:tc>
      </w:tr>
    </w:tbl>
    <w:p w:rsidR="00A463AA" w:rsidRPr="00CB0A44" w:rsidRDefault="00A463AA" w:rsidP="0019144D">
      <w:pPr>
        <w:contextualSpacing/>
        <w:jc w:val="both"/>
        <w:rPr>
          <w:rFonts w:ascii="Sylfaen" w:hAnsi="Sylfaen" w:cs="Sylfaen"/>
          <w:sz w:val="20"/>
          <w:szCs w:val="20"/>
          <w:lang w:val="ka-GE"/>
        </w:rPr>
      </w:pPr>
    </w:p>
    <w:p w:rsidR="00A463AA" w:rsidRPr="00CB0A44" w:rsidRDefault="00A463AA" w:rsidP="0019144D">
      <w:pPr>
        <w:contextualSpacing/>
        <w:jc w:val="both"/>
        <w:rPr>
          <w:rFonts w:ascii="Sylfaen" w:hAnsi="Sylfaen" w:cs="Sylfaen"/>
          <w:sz w:val="20"/>
          <w:szCs w:val="20"/>
          <w:lang w:val="ka-GE"/>
        </w:rPr>
      </w:pPr>
    </w:p>
    <w:p w:rsidR="00A463AA" w:rsidRPr="00CB0A44" w:rsidRDefault="00A463AA" w:rsidP="0019144D">
      <w:pPr>
        <w:contextualSpacing/>
        <w:jc w:val="both"/>
        <w:rPr>
          <w:rFonts w:ascii="Sylfaen" w:hAnsi="Sylfaen" w:cs="Sylfaen"/>
          <w:sz w:val="20"/>
          <w:szCs w:val="20"/>
          <w:lang w:val="ka-GE"/>
        </w:rPr>
      </w:pPr>
    </w:p>
    <w:tbl>
      <w:tblPr>
        <w:tblW w:w="5006" w:type="pct"/>
        <w:tblInd w:w="-15" w:type="dxa"/>
        <w:tblLayout w:type="fixed"/>
        <w:tblLook w:val="04A0" w:firstRow="1" w:lastRow="0" w:firstColumn="1" w:lastColumn="0" w:noHBand="0" w:noVBand="1"/>
      </w:tblPr>
      <w:tblGrid>
        <w:gridCol w:w="2605"/>
        <w:gridCol w:w="896"/>
        <w:gridCol w:w="1286"/>
        <w:gridCol w:w="1515"/>
        <w:gridCol w:w="1510"/>
        <w:gridCol w:w="832"/>
        <w:gridCol w:w="765"/>
        <w:gridCol w:w="1394"/>
      </w:tblGrid>
      <w:tr w:rsidR="00450F7B" w:rsidRPr="00CB0A44" w:rsidTr="006C2200">
        <w:trPr>
          <w:trHeight w:val="300"/>
        </w:trPr>
        <w:tc>
          <w:tcPr>
            <w:tcW w:w="1206" w:type="pct"/>
            <w:vMerge w:val="restart"/>
            <w:tcBorders>
              <w:top w:val="single" w:sz="4" w:space="0" w:color="auto"/>
              <w:left w:val="single" w:sz="4" w:space="0" w:color="auto"/>
              <w:right w:val="single" w:sz="4" w:space="0" w:color="auto"/>
            </w:tcBorders>
            <w:shd w:val="clear" w:color="000000" w:fill="FFFFFF"/>
            <w:vAlign w:val="center"/>
            <w:hideMark/>
          </w:tcPr>
          <w:p w:rsidR="00450F7B" w:rsidRPr="00CB0A44" w:rsidRDefault="00450F7B"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rsidR="00450F7B" w:rsidRPr="00CB0A44" w:rsidRDefault="00450F7B"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2380" w:type="pct"/>
            <w:gridSpan w:val="4"/>
            <w:vMerge w:val="restart"/>
            <w:tcBorders>
              <w:top w:val="single" w:sz="4" w:space="0" w:color="auto"/>
              <w:left w:val="nil"/>
              <w:right w:val="single" w:sz="4" w:space="0" w:color="000000"/>
            </w:tcBorders>
            <w:shd w:val="clear" w:color="000000" w:fill="FFFFFF"/>
            <w:vAlign w:val="center"/>
            <w:hideMark/>
          </w:tcPr>
          <w:p w:rsidR="00450F7B" w:rsidRPr="00CB0A44" w:rsidRDefault="00450F7B"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დასუფთავება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ნარჩენების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გატანა</w:t>
            </w:r>
          </w:p>
        </w:tc>
        <w:tc>
          <w:tcPr>
            <w:tcW w:w="999" w:type="pct"/>
            <w:gridSpan w:val="2"/>
            <w:tcBorders>
              <w:top w:val="single" w:sz="4" w:space="0" w:color="auto"/>
              <w:left w:val="nil"/>
              <w:bottom w:val="single" w:sz="4" w:space="0" w:color="auto"/>
              <w:right w:val="single" w:sz="4" w:space="0" w:color="auto"/>
            </w:tcBorders>
            <w:shd w:val="clear" w:color="000000" w:fill="FFFFFF"/>
            <w:vAlign w:val="center"/>
            <w:hideMark/>
          </w:tcPr>
          <w:p w:rsidR="00450F7B" w:rsidRPr="00CB0A44" w:rsidRDefault="00450F7B" w:rsidP="0019144D">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450F7B" w:rsidRPr="00CB0A44" w:rsidTr="006C2200">
        <w:trPr>
          <w:trHeight w:val="345"/>
        </w:trPr>
        <w:tc>
          <w:tcPr>
            <w:tcW w:w="1206" w:type="pct"/>
            <w:vMerge/>
            <w:tcBorders>
              <w:left w:val="single" w:sz="4" w:space="0" w:color="auto"/>
              <w:right w:val="single" w:sz="4" w:space="0" w:color="auto"/>
            </w:tcBorders>
            <w:vAlign w:val="center"/>
            <w:hideMark/>
          </w:tcPr>
          <w:p w:rsidR="00450F7B" w:rsidRPr="00CB0A44" w:rsidRDefault="00450F7B" w:rsidP="0019144D">
            <w:pPr>
              <w:spacing w:after="0" w:line="240" w:lineRule="auto"/>
              <w:rPr>
                <w:rFonts w:ascii="Calibri" w:eastAsia="Times New Roman" w:hAnsi="Calibri" w:cs="Calibri"/>
                <w:color w:val="000000"/>
                <w:sz w:val="20"/>
                <w:szCs w:val="20"/>
              </w:rPr>
            </w:pPr>
          </w:p>
        </w:tc>
        <w:tc>
          <w:tcPr>
            <w:tcW w:w="415" w:type="pct"/>
            <w:vMerge w:val="restart"/>
            <w:tcBorders>
              <w:top w:val="nil"/>
              <w:left w:val="single" w:sz="4" w:space="0" w:color="auto"/>
              <w:right w:val="single" w:sz="4" w:space="0" w:color="auto"/>
            </w:tcBorders>
            <w:shd w:val="clear" w:color="000000" w:fill="FFFFFF"/>
            <w:vAlign w:val="center"/>
            <w:hideMark/>
          </w:tcPr>
          <w:p w:rsidR="00450F7B" w:rsidRPr="00CB0A44" w:rsidRDefault="00450F7B"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03 01</w:t>
            </w:r>
          </w:p>
        </w:tc>
        <w:tc>
          <w:tcPr>
            <w:tcW w:w="2380" w:type="pct"/>
            <w:gridSpan w:val="4"/>
            <w:vMerge/>
            <w:tcBorders>
              <w:left w:val="single" w:sz="4" w:space="0" w:color="auto"/>
              <w:right w:val="single" w:sz="4" w:space="0" w:color="000000"/>
            </w:tcBorders>
            <w:vAlign w:val="center"/>
            <w:hideMark/>
          </w:tcPr>
          <w:p w:rsidR="00450F7B" w:rsidRPr="00CB0A44" w:rsidRDefault="00450F7B" w:rsidP="0019144D">
            <w:pPr>
              <w:spacing w:after="0" w:line="240" w:lineRule="auto"/>
              <w:rPr>
                <w:rFonts w:ascii="Calibri" w:eastAsia="Times New Roman" w:hAnsi="Calibri" w:cs="Calibri"/>
                <w:color w:val="000000"/>
                <w:sz w:val="20"/>
                <w:szCs w:val="20"/>
              </w:rPr>
            </w:pPr>
          </w:p>
        </w:tc>
        <w:tc>
          <w:tcPr>
            <w:tcW w:w="999" w:type="pct"/>
            <w:gridSpan w:val="2"/>
            <w:tcBorders>
              <w:top w:val="nil"/>
              <w:left w:val="single" w:sz="4" w:space="0" w:color="000000"/>
              <w:bottom w:val="single" w:sz="4" w:space="0" w:color="auto"/>
              <w:right w:val="single" w:sz="4" w:space="0" w:color="auto"/>
            </w:tcBorders>
            <w:shd w:val="clear" w:color="000000" w:fill="FFFFFF"/>
            <w:vAlign w:val="center"/>
            <w:hideMark/>
          </w:tcPr>
          <w:p w:rsidR="00450F7B" w:rsidRPr="00CB0A44" w:rsidRDefault="00450F7B" w:rsidP="0019144D">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450F7B" w:rsidRPr="00CB0A44" w:rsidRDefault="00450F7B" w:rsidP="0019144D">
            <w:pPr>
              <w:spacing w:after="0" w:line="240" w:lineRule="auto"/>
              <w:jc w:val="center"/>
              <w:rPr>
                <w:rFonts w:ascii="Calibri" w:eastAsia="Times New Roman" w:hAnsi="Calibri" w:cs="Calibri"/>
                <w:color w:val="000000"/>
                <w:sz w:val="20"/>
                <w:szCs w:val="20"/>
              </w:rPr>
            </w:pPr>
          </w:p>
        </w:tc>
      </w:tr>
      <w:tr w:rsidR="00450F7B" w:rsidRPr="00CB0A44" w:rsidTr="006C2200">
        <w:trPr>
          <w:trHeight w:val="250"/>
        </w:trPr>
        <w:tc>
          <w:tcPr>
            <w:tcW w:w="1206" w:type="pct"/>
            <w:vMerge/>
            <w:tcBorders>
              <w:left w:val="single" w:sz="4" w:space="0" w:color="auto"/>
              <w:bottom w:val="single" w:sz="4" w:space="0" w:color="auto"/>
              <w:right w:val="single" w:sz="4" w:space="0" w:color="auto"/>
            </w:tcBorders>
            <w:vAlign w:val="center"/>
          </w:tcPr>
          <w:p w:rsidR="00450F7B" w:rsidRPr="00CB0A44" w:rsidRDefault="00450F7B" w:rsidP="0019144D">
            <w:pPr>
              <w:spacing w:after="0" w:line="240" w:lineRule="auto"/>
              <w:rPr>
                <w:rFonts w:ascii="Calibri" w:eastAsia="Times New Roman" w:hAnsi="Calibri" w:cs="Calibri"/>
                <w:color w:val="000000"/>
                <w:sz w:val="20"/>
                <w:szCs w:val="20"/>
              </w:rPr>
            </w:pPr>
          </w:p>
        </w:tc>
        <w:tc>
          <w:tcPr>
            <w:tcW w:w="415" w:type="pct"/>
            <w:vMerge/>
            <w:tcBorders>
              <w:left w:val="single" w:sz="4" w:space="0" w:color="auto"/>
              <w:bottom w:val="single" w:sz="4" w:space="0" w:color="auto"/>
              <w:right w:val="single" w:sz="4" w:space="0" w:color="auto"/>
            </w:tcBorders>
            <w:shd w:val="clear" w:color="000000" w:fill="FFFFFF"/>
            <w:vAlign w:val="center"/>
          </w:tcPr>
          <w:p w:rsidR="00450F7B" w:rsidRPr="00CB0A44" w:rsidRDefault="00450F7B" w:rsidP="0019144D">
            <w:pPr>
              <w:spacing w:after="0" w:line="240" w:lineRule="auto"/>
              <w:jc w:val="center"/>
              <w:rPr>
                <w:rFonts w:ascii="Calibri" w:eastAsia="Times New Roman" w:hAnsi="Calibri" w:cs="Calibri"/>
                <w:color w:val="000000"/>
                <w:sz w:val="20"/>
                <w:szCs w:val="20"/>
              </w:rPr>
            </w:pPr>
          </w:p>
        </w:tc>
        <w:tc>
          <w:tcPr>
            <w:tcW w:w="2380" w:type="pct"/>
            <w:gridSpan w:val="4"/>
            <w:vMerge/>
            <w:tcBorders>
              <w:left w:val="single" w:sz="4" w:space="0" w:color="auto"/>
              <w:bottom w:val="single" w:sz="4" w:space="0" w:color="auto"/>
              <w:right w:val="single" w:sz="4" w:space="0" w:color="000000"/>
            </w:tcBorders>
            <w:vAlign w:val="center"/>
          </w:tcPr>
          <w:p w:rsidR="00450F7B" w:rsidRPr="00CB0A44" w:rsidRDefault="00450F7B" w:rsidP="0019144D">
            <w:pPr>
              <w:spacing w:after="0" w:line="240" w:lineRule="auto"/>
              <w:rPr>
                <w:rFonts w:ascii="Calibri" w:eastAsia="Times New Roman" w:hAnsi="Calibri" w:cs="Calibri"/>
                <w:color w:val="000000"/>
                <w:sz w:val="20"/>
                <w:szCs w:val="20"/>
              </w:rPr>
            </w:pPr>
          </w:p>
        </w:tc>
        <w:tc>
          <w:tcPr>
            <w:tcW w:w="999" w:type="pct"/>
            <w:gridSpan w:val="2"/>
            <w:tcBorders>
              <w:top w:val="single" w:sz="4" w:space="0" w:color="auto"/>
              <w:left w:val="single" w:sz="4" w:space="0" w:color="000000"/>
              <w:right w:val="single" w:sz="4" w:space="0" w:color="auto"/>
            </w:tcBorders>
            <w:shd w:val="clear" w:color="000000" w:fill="FFFFFF"/>
            <w:vAlign w:val="center"/>
          </w:tcPr>
          <w:p w:rsidR="00450F7B" w:rsidRPr="00CB0A44" w:rsidRDefault="00EF151A" w:rsidP="0019144D">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1044,0</w:t>
            </w:r>
          </w:p>
        </w:tc>
      </w:tr>
      <w:tr w:rsidR="0019144D" w:rsidRPr="00CB0A44" w:rsidTr="006C2200">
        <w:trPr>
          <w:trHeight w:val="900"/>
        </w:trPr>
        <w:tc>
          <w:tcPr>
            <w:tcW w:w="1206"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794"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იპ</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კეთილმოწყობის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lang w:val="ka-GE"/>
              </w:rPr>
              <w:t xml:space="preserve"> </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r>
      <w:tr w:rsidR="0019144D" w:rsidRPr="00CB0A44" w:rsidTr="006C2200">
        <w:trPr>
          <w:trHeight w:val="122"/>
        </w:trPr>
        <w:tc>
          <w:tcPr>
            <w:tcW w:w="1206"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19144D">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00E540D4" w:rsidRPr="00CB0A44">
              <w:rPr>
                <w:rFonts w:ascii="Sylfaen" w:eastAsia="Times New Roman" w:hAnsi="Sylfaen" w:cs="Sylfaen"/>
                <w:color w:val="000000"/>
                <w:sz w:val="20"/>
                <w:szCs w:val="20"/>
                <w:lang w:val="ka-GE"/>
              </w:rPr>
              <w:t xml:space="preserve"> და მიზანი </w:t>
            </w:r>
          </w:p>
        </w:tc>
        <w:tc>
          <w:tcPr>
            <w:tcW w:w="3794"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9144D" w:rsidRPr="00CB0A44" w:rsidRDefault="0019144D" w:rsidP="0019144D">
            <w:pPr>
              <w:jc w:val="both"/>
              <w:rPr>
                <w:rFonts w:cs="Calibri"/>
                <w:bCs/>
                <w:sz w:val="20"/>
                <w:szCs w:val="20"/>
              </w:rPr>
            </w:pPr>
            <w:r w:rsidRPr="00CB0A44">
              <w:rPr>
                <w:rFonts w:ascii="Sylfaen" w:hAnsi="Sylfaen" w:cs="Calibri"/>
                <w:bCs/>
                <w:sz w:val="20"/>
                <w:szCs w:val="20"/>
              </w:rPr>
              <w:t>პროგრამის</w:t>
            </w:r>
            <w:r w:rsidRPr="00CB0A44">
              <w:rPr>
                <w:rFonts w:cs="Calibri"/>
                <w:bCs/>
                <w:sz w:val="20"/>
                <w:szCs w:val="20"/>
              </w:rPr>
              <w:t xml:space="preserve"> </w:t>
            </w:r>
            <w:r w:rsidRPr="00CB0A44">
              <w:rPr>
                <w:rFonts w:ascii="Sylfaen" w:hAnsi="Sylfaen" w:cs="Calibri"/>
                <w:bCs/>
                <w:sz w:val="20"/>
                <w:szCs w:val="20"/>
              </w:rPr>
              <w:t>მიზანია</w:t>
            </w:r>
            <w:r w:rsidRPr="00CB0A44">
              <w:rPr>
                <w:rFonts w:cs="Calibri"/>
                <w:bCs/>
                <w:sz w:val="20"/>
                <w:szCs w:val="20"/>
              </w:rPr>
              <w:t xml:space="preserve"> </w:t>
            </w:r>
            <w:r w:rsidRPr="00CB0A44">
              <w:rPr>
                <w:rFonts w:ascii="Sylfaen" w:hAnsi="Sylfaen" w:cs="Calibri"/>
                <w:bCs/>
                <w:sz w:val="20"/>
                <w:szCs w:val="20"/>
              </w:rPr>
              <w:t>მუნიციპალიტეტში</w:t>
            </w:r>
            <w:r w:rsidRPr="00CB0A44">
              <w:rPr>
                <w:rFonts w:cs="Calibri"/>
                <w:bCs/>
                <w:sz w:val="20"/>
                <w:szCs w:val="20"/>
              </w:rPr>
              <w:t xml:space="preserve"> </w:t>
            </w:r>
            <w:r w:rsidRPr="00CB0A44">
              <w:rPr>
                <w:rFonts w:ascii="Sylfaen" w:hAnsi="Sylfaen" w:cs="Calibri"/>
                <w:bCs/>
                <w:sz w:val="20"/>
                <w:szCs w:val="20"/>
              </w:rPr>
              <w:t>ეკოლოგიურად</w:t>
            </w:r>
            <w:r w:rsidRPr="00CB0A44">
              <w:rPr>
                <w:rFonts w:cs="Calibri"/>
                <w:bCs/>
                <w:sz w:val="20"/>
                <w:szCs w:val="20"/>
              </w:rPr>
              <w:t xml:space="preserve"> </w:t>
            </w:r>
            <w:r w:rsidRPr="00CB0A44">
              <w:rPr>
                <w:rFonts w:ascii="Sylfaen" w:hAnsi="Sylfaen" w:cs="Calibri"/>
                <w:bCs/>
                <w:sz w:val="20"/>
                <w:szCs w:val="20"/>
              </w:rPr>
              <w:t>სუფთა</w:t>
            </w:r>
            <w:r w:rsidRPr="00CB0A44">
              <w:rPr>
                <w:rFonts w:cs="Calibri"/>
                <w:bCs/>
                <w:sz w:val="20"/>
                <w:szCs w:val="20"/>
              </w:rPr>
              <w:t xml:space="preserve"> </w:t>
            </w:r>
            <w:r w:rsidRPr="00CB0A44">
              <w:rPr>
                <w:rFonts w:ascii="Sylfaen" w:hAnsi="Sylfaen" w:cs="Calibri"/>
                <w:bCs/>
                <w:sz w:val="20"/>
                <w:szCs w:val="20"/>
              </w:rPr>
              <w:t>გარემოს</w:t>
            </w:r>
            <w:r w:rsidRPr="00CB0A44">
              <w:rPr>
                <w:rFonts w:cs="Calibri"/>
                <w:bCs/>
                <w:sz w:val="20"/>
                <w:szCs w:val="20"/>
              </w:rPr>
              <w:t xml:space="preserve"> </w:t>
            </w:r>
            <w:r w:rsidRPr="00CB0A44">
              <w:rPr>
                <w:rFonts w:ascii="Sylfaen" w:hAnsi="Sylfaen" w:cs="Calibri"/>
                <w:bCs/>
                <w:sz w:val="20"/>
                <w:szCs w:val="20"/>
              </w:rPr>
              <w:t>უზრუნველყოფა</w:t>
            </w:r>
            <w:r w:rsidRPr="00CB0A44">
              <w:rPr>
                <w:rFonts w:cs="Calibri"/>
                <w:bCs/>
                <w:sz w:val="20"/>
                <w:szCs w:val="20"/>
              </w:rPr>
              <w:t>,</w:t>
            </w:r>
            <w:r w:rsidR="00557162" w:rsidRPr="00CB0A44">
              <w:rPr>
                <w:rFonts w:ascii="Sylfaen" w:hAnsi="Sylfaen" w:cs="Calibri"/>
                <w:bCs/>
                <w:sz w:val="20"/>
                <w:szCs w:val="20"/>
                <w:lang w:val="ka-GE"/>
              </w:rPr>
              <w:t xml:space="preserve"> </w:t>
            </w:r>
            <w:r w:rsidRPr="00CB0A44">
              <w:rPr>
                <w:rFonts w:ascii="Sylfaen" w:hAnsi="Sylfaen" w:cs="Calibri"/>
                <w:bCs/>
                <w:sz w:val="20"/>
                <w:szCs w:val="20"/>
              </w:rPr>
              <w:t>ნარჩენების</w:t>
            </w:r>
            <w:r w:rsidRPr="00CB0A44">
              <w:rPr>
                <w:rFonts w:cs="Calibri"/>
                <w:bCs/>
                <w:sz w:val="20"/>
                <w:szCs w:val="20"/>
              </w:rPr>
              <w:t xml:space="preserve"> </w:t>
            </w:r>
            <w:r w:rsidRPr="00CB0A44">
              <w:rPr>
                <w:rFonts w:ascii="Sylfaen" w:hAnsi="Sylfaen" w:cs="Calibri"/>
                <w:bCs/>
                <w:sz w:val="20"/>
                <w:szCs w:val="20"/>
              </w:rPr>
              <w:t>შეგროვებისა</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გატანის</w:t>
            </w:r>
            <w:r w:rsidRPr="00CB0A44">
              <w:rPr>
                <w:rFonts w:cs="Calibri"/>
                <w:bCs/>
                <w:sz w:val="20"/>
                <w:szCs w:val="20"/>
              </w:rPr>
              <w:t xml:space="preserve"> </w:t>
            </w:r>
            <w:r w:rsidRPr="00CB0A44">
              <w:rPr>
                <w:rFonts w:ascii="Sylfaen" w:hAnsi="Sylfaen" w:cs="Calibri"/>
                <w:bCs/>
                <w:sz w:val="20"/>
                <w:szCs w:val="20"/>
              </w:rPr>
              <w:t>ეფექტური</w:t>
            </w:r>
            <w:r w:rsidRPr="00CB0A44">
              <w:rPr>
                <w:rFonts w:cs="Calibri"/>
                <w:bCs/>
                <w:sz w:val="20"/>
                <w:szCs w:val="20"/>
              </w:rPr>
              <w:t xml:space="preserve"> </w:t>
            </w:r>
            <w:r w:rsidRPr="00CB0A44">
              <w:rPr>
                <w:rFonts w:ascii="Sylfaen" w:hAnsi="Sylfaen" w:cs="Calibri"/>
                <w:bCs/>
                <w:sz w:val="20"/>
                <w:szCs w:val="20"/>
              </w:rPr>
              <w:t>სისტემის</w:t>
            </w:r>
            <w:r w:rsidRPr="00CB0A44">
              <w:rPr>
                <w:rFonts w:cs="Calibri"/>
                <w:bCs/>
                <w:sz w:val="20"/>
                <w:szCs w:val="20"/>
              </w:rPr>
              <w:t xml:space="preserve"> </w:t>
            </w:r>
            <w:r w:rsidRPr="00CB0A44">
              <w:rPr>
                <w:rFonts w:ascii="Sylfaen" w:hAnsi="Sylfaen" w:cs="Calibri"/>
                <w:bCs/>
                <w:sz w:val="20"/>
                <w:szCs w:val="20"/>
              </w:rPr>
              <w:t>დანერგვა</w:t>
            </w:r>
            <w:r w:rsidRPr="00CB0A44">
              <w:rPr>
                <w:rFonts w:cs="Calibri"/>
                <w:bCs/>
                <w:sz w:val="20"/>
                <w:szCs w:val="20"/>
              </w:rPr>
              <w:t xml:space="preserve">.                                                                                                                         </w:t>
            </w:r>
            <w:r w:rsidRPr="00CB0A44">
              <w:rPr>
                <w:rFonts w:ascii="Sylfaen" w:hAnsi="Sylfaen" w:cs="Calibri"/>
                <w:bCs/>
                <w:sz w:val="20"/>
                <w:szCs w:val="20"/>
              </w:rPr>
              <w:t>მუნიციპალიტეტის</w:t>
            </w:r>
            <w:r w:rsidRPr="00CB0A44">
              <w:rPr>
                <w:rFonts w:cs="Calibri"/>
                <w:bCs/>
                <w:sz w:val="20"/>
                <w:szCs w:val="20"/>
              </w:rPr>
              <w:t xml:space="preserve"> </w:t>
            </w:r>
            <w:r w:rsidRPr="00CB0A44">
              <w:rPr>
                <w:rFonts w:ascii="Sylfaen" w:hAnsi="Sylfaen" w:cs="Calibri"/>
                <w:bCs/>
                <w:sz w:val="20"/>
                <w:szCs w:val="20"/>
              </w:rPr>
              <w:t>განვითარებისთვის</w:t>
            </w:r>
            <w:r w:rsidRPr="00CB0A44">
              <w:rPr>
                <w:rFonts w:cs="Calibri"/>
                <w:bCs/>
                <w:sz w:val="20"/>
                <w:szCs w:val="20"/>
              </w:rPr>
              <w:t xml:space="preserve"> </w:t>
            </w:r>
            <w:r w:rsidRPr="00CB0A44">
              <w:rPr>
                <w:rFonts w:ascii="Sylfaen" w:hAnsi="Sylfaen" w:cs="Calibri"/>
                <w:bCs/>
                <w:sz w:val="20"/>
                <w:szCs w:val="20"/>
              </w:rPr>
              <w:t>აუცილებელია</w:t>
            </w:r>
            <w:r w:rsidRPr="00CB0A44">
              <w:rPr>
                <w:rFonts w:cs="Calibri"/>
                <w:bCs/>
                <w:sz w:val="20"/>
                <w:szCs w:val="20"/>
              </w:rPr>
              <w:t xml:space="preserve"> </w:t>
            </w:r>
            <w:r w:rsidRPr="00CB0A44">
              <w:rPr>
                <w:rFonts w:ascii="Sylfaen" w:hAnsi="Sylfaen" w:cs="Calibri"/>
                <w:bCs/>
                <w:sz w:val="20"/>
                <w:szCs w:val="20"/>
              </w:rPr>
              <w:t>მისი</w:t>
            </w:r>
            <w:r w:rsidRPr="00CB0A44">
              <w:rPr>
                <w:rFonts w:cs="Calibri"/>
                <w:bCs/>
                <w:sz w:val="20"/>
                <w:szCs w:val="20"/>
              </w:rPr>
              <w:t xml:space="preserve"> </w:t>
            </w:r>
            <w:r w:rsidRPr="00CB0A44">
              <w:rPr>
                <w:rFonts w:ascii="Sylfaen" w:hAnsi="Sylfaen" w:cs="Calibri"/>
                <w:bCs/>
                <w:sz w:val="20"/>
                <w:szCs w:val="20"/>
              </w:rPr>
              <w:t>იერსახის</w:t>
            </w:r>
            <w:r w:rsidRPr="00CB0A44">
              <w:rPr>
                <w:rFonts w:cs="Calibri"/>
                <w:bCs/>
                <w:sz w:val="20"/>
                <w:szCs w:val="20"/>
              </w:rPr>
              <w:t xml:space="preserve"> </w:t>
            </w:r>
            <w:r w:rsidRPr="00CB0A44">
              <w:rPr>
                <w:rFonts w:ascii="Sylfaen" w:hAnsi="Sylfaen" w:cs="Calibri"/>
                <w:bCs/>
                <w:sz w:val="20"/>
                <w:szCs w:val="20"/>
              </w:rPr>
              <w:t>ჰიგიენური</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ესთეტიური</w:t>
            </w:r>
            <w:r w:rsidRPr="00CB0A44">
              <w:rPr>
                <w:rFonts w:cs="Calibri"/>
                <w:bCs/>
                <w:sz w:val="20"/>
                <w:szCs w:val="20"/>
              </w:rPr>
              <w:t xml:space="preserve"> </w:t>
            </w:r>
            <w:r w:rsidRPr="00CB0A44">
              <w:rPr>
                <w:rFonts w:ascii="Sylfaen" w:hAnsi="Sylfaen" w:cs="Calibri"/>
                <w:bCs/>
                <w:sz w:val="20"/>
                <w:szCs w:val="20"/>
              </w:rPr>
              <w:t>მოწესრიგება</w:t>
            </w:r>
            <w:r w:rsidRPr="00CB0A44">
              <w:rPr>
                <w:rFonts w:cs="Calibri"/>
                <w:bCs/>
                <w:sz w:val="20"/>
                <w:szCs w:val="20"/>
              </w:rPr>
              <w:t xml:space="preserve">, </w:t>
            </w:r>
            <w:r w:rsidRPr="00CB0A44">
              <w:rPr>
                <w:rFonts w:ascii="Sylfaen" w:hAnsi="Sylfaen" w:cs="Calibri"/>
                <w:bCs/>
                <w:sz w:val="20"/>
                <w:szCs w:val="20"/>
              </w:rPr>
              <w:t>ქუჩებსა</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სკვერებში</w:t>
            </w:r>
            <w:r w:rsidRPr="00CB0A44">
              <w:rPr>
                <w:rFonts w:cs="Calibri"/>
                <w:bCs/>
                <w:sz w:val="20"/>
                <w:szCs w:val="20"/>
              </w:rPr>
              <w:t xml:space="preserve"> </w:t>
            </w:r>
            <w:r w:rsidRPr="00CB0A44">
              <w:rPr>
                <w:rFonts w:ascii="Sylfaen" w:hAnsi="Sylfaen" w:cs="Calibri"/>
                <w:bCs/>
                <w:sz w:val="20"/>
                <w:szCs w:val="20"/>
              </w:rPr>
              <w:t>სისუფთავის</w:t>
            </w:r>
            <w:r w:rsidRPr="00CB0A44">
              <w:rPr>
                <w:rFonts w:cs="Calibri"/>
                <w:bCs/>
                <w:sz w:val="20"/>
                <w:szCs w:val="20"/>
              </w:rPr>
              <w:t xml:space="preserve"> </w:t>
            </w:r>
            <w:r w:rsidRPr="00CB0A44">
              <w:rPr>
                <w:rFonts w:ascii="Sylfaen" w:hAnsi="Sylfaen" w:cs="Calibri"/>
                <w:bCs/>
                <w:sz w:val="20"/>
                <w:szCs w:val="20"/>
              </w:rPr>
              <w:t>დაცვა</w:t>
            </w:r>
            <w:r w:rsidRPr="00CB0A44">
              <w:rPr>
                <w:rFonts w:cs="Calibri"/>
                <w:bCs/>
                <w:sz w:val="20"/>
                <w:szCs w:val="20"/>
              </w:rPr>
              <w:t xml:space="preserve">, </w:t>
            </w:r>
            <w:r w:rsidRPr="00CB0A44">
              <w:rPr>
                <w:rFonts w:ascii="Sylfaen" w:hAnsi="Sylfaen" w:cs="Calibri"/>
                <w:bCs/>
                <w:sz w:val="20"/>
                <w:szCs w:val="20"/>
              </w:rPr>
              <w:t>ეპიდემიური</w:t>
            </w:r>
            <w:r w:rsidRPr="00CB0A44">
              <w:rPr>
                <w:rFonts w:cs="Calibri"/>
                <w:bCs/>
                <w:sz w:val="20"/>
                <w:szCs w:val="20"/>
              </w:rPr>
              <w:t xml:space="preserve"> </w:t>
            </w:r>
            <w:r w:rsidRPr="00CB0A44">
              <w:rPr>
                <w:rFonts w:ascii="Sylfaen" w:hAnsi="Sylfaen" w:cs="Calibri"/>
                <w:bCs/>
                <w:sz w:val="20"/>
                <w:szCs w:val="20"/>
              </w:rPr>
              <w:t>დაავადებების</w:t>
            </w:r>
            <w:r w:rsidRPr="00CB0A44">
              <w:rPr>
                <w:rFonts w:cs="Calibri"/>
                <w:bCs/>
                <w:sz w:val="20"/>
                <w:szCs w:val="20"/>
              </w:rPr>
              <w:t xml:space="preserve"> </w:t>
            </w:r>
            <w:r w:rsidRPr="00CB0A44">
              <w:rPr>
                <w:rFonts w:ascii="Sylfaen" w:hAnsi="Sylfaen" w:cs="Calibri"/>
                <w:bCs/>
                <w:sz w:val="20"/>
                <w:szCs w:val="20"/>
              </w:rPr>
              <w:t>კერების</w:t>
            </w:r>
            <w:r w:rsidRPr="00CB0A44">
              <w:rPr>
                <w:rFonts w:cs="Calibri"/>
                <w:bCs/>
                <w:sz w:val="20"/>
                <w:szCs w:val="20"/>
              </w:rPr>
              <w:t xml:space="preserve"> </w:t>
            </w:r>
            <w:r w:rsidRPr="00CB0A44">
              <w:rPr>
                <w:rFonts w:ascii="Sylfaen" w:hAnsi="Sylfaen" w:cs="Calibri"/>
                <w:bCs/>
                <w:sz w:val="20"/>
                <w:szCs w:val="20"/>
              </w:rPr>
              <w:t>მოსპობა</w:t>
            </w:r>
            <w:r w:rsidRPr="00CB0A44">
              <w:rPr>
                <w:rFonts w:cs="Calibri"/>
                <w:bCs/>
                <w:sz w:val="20"/>
                <w:szCs w:val="20"/>
              </w:rPr>
              <w:t xml:space="preserve">. </w:t>
            </w:r>
            <w:r w:rsidRPr="00CB0A44">
              <w:rPr>
                <w:rFonts w:ascii="Sylfaen" w:hAnsi="Sylfaen" w:cs="Calibri"/>
                <w:bCs/>
                <w:sz w:val="20"/>
                <w:szCs w:val="20"/>
              </w:rPr>
              <w:t>ნარჩენების</w:t>
            </w:r>
            <w:r w:rsidRPr="00CB0A44">
              <w:rPr>
                <w:rFonts w:cs="Calibri"/>
                <w:bCs/>
                <w:sz w:val="20"/>
                <w:szCs w:val="20"/>
              </w:rPr>
              <w:t xml:space="preserve"> </w:t>
            </w:r>
            <w:r w:rsidRPr="00CB0A44">
              <w:rPr>
                <w:rFonts w:ascii="Sylfaen" w:hAnsi="Sylfaen" w:cs="Calibri"/>
                <w:bCs/>
                <w:sz w:val="20"/>
                <w:szCs w:val="20"/>
              </w:rPr>
              <w:t>სწორად</w:t>
            </w:r>
            <w:r w:rsidRPr="00CB0A44">
              <w:rPr>
                <w:rFonts w:cs="Calibri"/>
                <w:bCs/>
                <w:sz w:val="20"/>
                <w:szCs w:val="20"/>
              </w:rPr>
              <w:t xml:space="preserve"> </w:t>
            </w:r>
            <w:r w:rsidRPr="00CB0A44">
              <w:rPr>
                <w:rFonts w:ascii="Sylfaen" w:hAnsi="Sylfaen" w:cs="Calibri"/>
                <w:bCs/>
                <w:sz w:val="20"/>
                <w:szCs w:val="20"/>
              </w:rPr>
              <w:t>მართვა</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დახარისხება</w:t>
            </w:r>
            <w:r w:rsidRPr="00CB0A44">
              <w:rPr>
                <w:rFonts w:cs="Calibri"/>
                <w:bCs/>
                <w:sz w:val="20"/>
                <w:szCs w:val="20"/>
              </w:rPr>
              <w:t xml:space="preserve">, </w:t>
            </w:r>
            <w:r w:rsidRPr="00CB0A44">
              <w:rPr>
                <w:rFonts w:ascii="Sylfaen" w:hAnsi="Sylfaen" w:cs="Calibri"/>
                <w:bCs/>
                <w:sz w:val="20"/>
                <w:szCs w:val="20"/>
              </w:rPr>
              <w:t>ხორციელდება</w:t>
            </w:r>
            <w:r w:rsidRPr="00CB0A44">
              <w:rPr>
                <w:rFonts w:cs="Calibri"/>
                <w:bCs/>
                <w:sz w:val="20"/>
                <w:szCs w:val="20"/>
              </w:rPr>
              <w:t xml:space="preserve"> </w:t>
            </w:r>
            <w:r w:rsidRPr="00CB0A44">
              <w:rPr>
                <w:rFonts w:ascii="Sylfaen" w:hAnsi="Sylfaen" w:cs="Calibri"/>
                <w:bCs/>
                <w:sz w:val="20"/>
                <w:szCs w:val="20"/>
              </w:rPr>
              <w:t>ცალკეული</w:t>
            </w:r>
            <w:r w:rsidRPr="00CB0A44">
              <w:rPr>
                <w:rFonts w:cs="Calibri"/>
                <w:bCs/>
                <w:sz w:val="20"/>
                <w:szCs w:val="20"/>
              </w:rPr>
              <w:t xml:space="preserve"> </w:t>
            </w:r>
            <w:r w:rsidRPr="00CB0A44">
              <w:rPr>
                <w:rFonts w:ascii="Sylfaen" w:hAnsi="Sylfaen" w:cs="Calibri"/>
                <w:bCs/>
                <w:sz w:val="20"/>
                <w:szCs w:val="20"/>
              </w:rPr>
              <w:t>ტერიტორიების</w:t>
            </w:r>
            <w:r w:rsidRPr="00CB0A44">
              <w:rPr>
                <w:rFonts w:cs="Calibri"/>
                <w:bCs/>
                <w:sz w:val="20"/>
                <w:szCs w:val="20"/>
              </w:rPr>
              <w:t xml:space="preserve"> </w:t>
            </w:r>
            <w:r w:rsidRPr="00CB0A44">
              <w:rPr>
                <w:rFonts w:ascii="Sylfaen" w:hAnsi="Sylfaen" w:cs="Calibri"/>
                <w:bCs/>
                <w:sz w:val="20"/>
                <w:szCs w:val="20"/>
              </w:rPr>
              <w:t>მწვანე</w:t>
            </w:r>
            <w:r w:rsidRPr="00CB0A44">
              <w:rPr>
                <w:rFonts w:cs="Calibri"/>
                <w:bCs/>
                <w:sz w:val="20"/>
                <w:szCs w:val="20"/>
              </w:rPr>
              <w:t xml:space="preserve"> </w:t>
            </w:r>
            <w:r w:rsidRPr="00CB0A44">
              <w:rPr>
                <w:rFonts w:ascii="Sylfaen" w:hAnsi="Sylfaen" w:cs="Calibri"/>
                <w:bCs/>
                <w:sz w:val="20"/>
                <w:szCs w:val="20"/>
              </w:rPr>
              <w:t>საფარის</w:t>
            </w:r>
            <w:r w:rsidRPr="00CB0A44">
              <w:rPr>
                <w:rFonts w:cs="Calibri"/>
                <w:bCs/>
                <w:sz w:val="20"/>
                <w:szCs w:val="20"/>
              </w:rPr>
              <w:t xml:space="preserve">, </w:t>
            </w:r>
            <w:r w:rsidRPr="00CB0A44">
              <w:rPr>
                <w:rFonts w:ascii="Sylfaen" w:hAnsi="Sylfaen" w:cs="Calibri"/>
                <w:bCs/>
                <w:sz w:val="20"/>
                <w:szCs w:val="20"/>
              </w:rPr>
              <w:t>ქუჩებისა</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სხვა</w:t>
            </w:r>
            <w:r w:rsidRPr="00CB0A44">
              <w:rPr>
                <w:rFonts w:cs="Calibri"/>
                <w:bCs/>
                <w:sz w:val="20"/>
                <w:szCs w:val="20"/>
              </w:rPr>
              <w:t xml:space="preserve"> </w:t>
            </w:r>
            <w:r w:rsidRPr="00CB0A44">
              <w:rPr>
                <w:rFonts w:ascii="Sylfaen" w:hAnsi="Sylfaen" w:cs="Calibri"/>
                <w:bCs/>
                <w:sz w:val="20"/>
                <w:szCs w:val="20"/>
              </w:rPr>
              <w:t>საჯარო</w:t>
            </w:r>
            <w:r w:rsidRPr="00CB0A44">
              <w:rPr>
                <w:rFonts w:cs="Calibri"/>
                <w:bCs/>
                <w:sz w:val="20"/>
                <w:szCs w:val="20"/>
              </w:rPr>
              <w:t xml:space="preserve"> </w:t>
            </w:r>
            <w:r w:rsidRPr="00CB0A44">
              <w:rPr>
                <w:rFonts w:ascii="Sylfaen" w:hAnsi="Sylfaen" w:cs="Calibri"/>
                <w:bCs/>
                <w:sz w:val="20"/>
                <w:szCs w:val="20"/>
              </w:rPr>
              <w:t>სივრცეების</w:t>
            </w:r>
            <w:r w:rsidRPr="00CB0A44">
              <w:rPr>
                <w:rFonts w:cs="Calibri"/>
                <w:bCs/>
                <w:sz w:val="20"/>
                <w:szCs w:val="20"/>
              </w:rPr>
              <w:t xml:space="preserve"> </w:t>
            </w:r>
            <w:r w:rsidRPr="00CB0A44">
              <w:rPr>
                <w:rFonts w:ascii="Sylfaen" w:hAnsi="Sylfaen" w:cs="Calibri"/>
                <w:bCs/>
                <w:sz w:val="20"/>
                <w:szCs w:val="20"/>
              </w:rPr>
              <w:t>დაგვა</w:t>
            </w:r>
            <w:r w:rsidRPr="00CB0A44">
              <w:rPr>
                <w:rFonts w:cs="Calibri"/>
                <w:bCs/>
                <w:sz w:val="20"/>
                <w:szCs w:val="20"/>
              </w:rPr>
              <w:t>-</w:t>
            </w:r>
            <w:r w:rsidRPr="00CB0A44">
              <w:rPr>
                <w:rFonts w:ascii="Sylfaen" w:hAnsi="Sylfaen" w:cs="Calibri"/>
                <w:bCs/>
                <w:sz w:val="20"/>
                <w:szCs w:val="20"/>
              </w:rPr>
              <w:t>დასუფთავების</w:t>
            </w:r>
            <w:r w:rsidRPr="00CB0A44">
              <w:rPr>
                <w:rFonts w:cs="Calibri"/>
                <w:bCs/>
                <w:sz w:val="20"/>
                <w:szCs w:val="20"/>
              </w:rPr>
              <w:t xml:space="preserve">, </w:t>
            </w:r>
            <w:r w:rsidRPr="00CB0A44">
              <w:rPr>
                <w:rFonts w:ascii="Sylfaen" w:hAnsi="Sylfaen" w:cs="Calibri"/>
                <w:bCs/>
                <w:sz w:val="20"/>
                <w:szCs w:val="20"/>
              </w:rPr>
              <w:t>მორწყვა</w:t>
            </w:r>
            <w:r w:rsidRPr="00CB0A44">
              <w:rPr>
                <w:rFonts w:cs="Calibri"/>
                <w:bCs/>
                <w:sz w:val="20"/>
                <w:szCs w:val="20"/>
              </w:rPr>
              <w:t>-</w:t>
            </w:r>
            <w:r w:rsidRPr="00CB0A44">
              <w:rPr>
                <w:rFonts w:ascii="Sylfaen" w:hAnsi="Sylfaen" w:cs="Calibri"/>
                <w:bCs/>
                <w:sz w:val="20"/>
                <w:szCs w:val="20"/>
              </w:rPr>
              <w:t>მორეცხვის</w:t>
            </w:r>
            <w:r w:rsidRPr="00CB0A44">
              <w:rPr>
                <w:rFonts w:cs="Calibri"/>
                <w:bCs/>
                <w:sz w:val="20"/>
                <w:szCs w:val="20"/>
              </w:rPr>
              <w:t xml:space="preserve">, </w:t>
            </w:r>
            <w:r w:rsidRPr="00CB0A44">
              <w:rPr>
                <w:rFonts w:ascii="Sylfaen" w:hAnsi="Sylfaen" w:cs="Calibri"/>
                <w:bCs/>
                <w:sz w:val="20"/>
                <w:szCs w:val="20"/>
              </w:rPr>
              <w:t>სანიაღვრე</w:t>
            </w:r>
            <w:r w:rsidRPr="00CB0A44">
              <w:rPr>
                <w:rFonts w:cs="Calibri"/>
                <w:bCs/>
                <w:sz w:val="20"/>
                <w:szCs w:val="20"/>
              </w:rPr>
              <w:t xml:space="preserve"> </w:t>
            </w:r>
            <w:r w:rsidRPr="00CB0A44">
              <w:rPr>
                <w:rFonts w:ascii="Sylfaen" w:hAnsi="Sylfaen" w:cs="Calibri"/>
                <w:bCs/>
                <w:sz w:val="20"/>
                <w:szCs w:val="20"/>
              </w:rPr>
              <w:t>არხების</w:t>
            </w:r>
            <w:r w:rsidRPr="00CB0A44">
              <w:rPr>
                <w:rFonts w:cs="Calibri"/>
                <w:bCs/>
                <w:sz w:val="20"/>
                <w:szCs w:val="20"/>
              </w:rPr>
              <w:t xml:space="preserve"> </w:t>
            </w:r>
            <w:r w:rsidRPr="00CB0A44">
              <w:rPr>
                <w:rFonts w:ascii="Sylfaen" w:hAnsi="Sylfaen" w:cs="Calibri"/>
                <w:bCs/>
                <w:sz w:val="20"/>
                <w:szCs w:val="20"/>
              </w:rPr>
              <w:t>ნატანისაგან</w:t>
            </w:r>
            <w:r w:rsidRPr="00CB0A44">
              <w:rPr>
                <w:rFonts w:cs="Calibri"/>
                <w:bCs/>
                <w:sz w:val="20"/>
                <w:szCs w:val="20"/>
              </w:rPr>
              <w:t xml:space="preserve"> </w:t>
            </w:r>
            <w:r w:rsidRPr="00CB0A44">
              <w:rPr>
                <w:rFonts w:ascii="Sylfaen" w:hAnsi="Sylfaen" w:cs="Calibri"/>
                <w:bCs/>
                <w:sz w:val="20"/>
                <w:szCs w:val="20"/>
              </w:rPr>
              <w:t>გაწმენდის</w:t>
            </w:r>
            <w:r w:rsidRPr="00CB0A44">
              <w:rPr>
                <w:rFonts w:cs="Calibri"/>
                <w:bCs/>
                <w:sz w:val="20"/>
                <w:szCs w:val="20"/>
              </w:rPr>
              <w:t xml:space="preserve"> </w:t>
            </w:r>
            <w:r w:rsidRPr="00CB0A44">
              <w:rPr>
                <w:rFonts w:ascii="Sylfaen" w:hAnsi="Sylfaen" w:cs="Calibri"/>
                <w:bCs/>
                <w:sz w:val="20"/>
                <w:szCs w:val="20"/>
              </w:rPr>
              <w:t>სამუშაოები</w:t>
            </w:r>
            <w:r w:rsidRPr="00CB0A44">
              <w:rPr>
                <w:rFonts w:cs="Calibri"/>
                <w:bCs/>
                <w:sz w:val="20"/>
                <w:szCs w:val="20"/>
              </w:rPr>
              <w:t>.</w:t>
            </w:r>
            <w:r w:rsidRPr="00CB0A44">
              <w:rPr>
                <w:rFonts w:cs="Calibri"/>
                <w:bCs/>
                <w:sz w:val="20"/>
                <w:szCs w:val="20"/>
              </w:rPr>
              <w:tab/>
            </w:r>
          </w:p>
          <w:p w:rsidR="0019144D" w:rsidRPr="00CB0A44" w:rsidRDefault="0019144D" w:rsidP="0019144D">
            <w:pPr>
              <w:jc w:val="both"/>
              <w:rPr>
                <w:rFonts w:cs="Calibri"/>
                <w:bCs/>
                <w:sz w:val="20"/>
                <w:szCs w:val="20"/>
              </w:rPr>
            </w:pPr>
            <w:r w:rsidRPr="00CB0A44">
              <w:rPr>
                <w:rFonts w:ascii="Sylfaen" w:hAnsi="Sylfaen" w:cs="Calibri"/>
                <w:bCs/>
                <w:sz w:val="20"/>
                <w:szCs w:val="20"/>
              </w:rPr>
              <w:t>ა</w:t>
            </w:r>
            <w:r w:rsidRPr="00CB0A44">
              <w:rPr>
                <w:rFonts w:cs="Calibri"/>
                <w:bCs/>
                <w:sz w:val="20"/>
                <w:szCs w:val="20"/>
              </w:rPr>
              <w:t>(</w:t>
            </w:r>
            <w:r w:rsidRPr="00CB0A44">
              <w:rPr>
                <w:rFonts w:ascii="Sylfaen" w:hAnsi="Sylfaen" w:cs="Calibri"/>
                <w:bCs/>
                <w:sz w:val="20"/>
                <w:szCs w:val="20"/>
              </w:rPr>
              <w:t>ა</w:t>
            </w:r>
            <w:r w:rsidRPr="00CB0A44">
              <w:rPr>
                <w:rFonts w:cs="Calibri"/>
                <w:bCs/>
                <w:sz w:val="20"/>
                <w:szCs w:val="20"/>
              </w:rPr>
              <w:t>)</w:t>
            </w:r>
            <w:r w:rsidRPr="00CB0A44">
              <w:rPr>
                <w:rFonts w:ascii="Sylfaen" w:hAnsi="Sylfaen" w:cs="Calibri"/>
                <w:bCs/>
                <w:sz w:val="20"/>
                <w:szCs w:val="20"/>
              </w:rPr>
              <w:t>იპ</w:t>
            </w:r>
            <w:r w:rsidRPr="00CB0A44">
              <w:rPr>
                <w:rFonts w:cs="Calibri"/>
                <w:bCs/>
                <w:sz w:val="20"/>
                <w:szCs w:val="20"/>
              </w:rPr>
              <w:t xml:space="preserve"> </w:t>
            </w:r>
            <w:r w:rsidRPr="00CB0A44">
              <w:rPr>
                <w:rFonts w:ascii="Sylfaen" w:hAnsi="Sylfaen" w:cs="Calibri"/>
                <w:bCs/>
                <w:sz w:val="20"/>
                <w:szCs w:val="20"/>
              </w:rPr>
              <w:t>ახმეტის</w:t>
            </w:r>
            <w:r w:rsidRPr="00CB0A44">
              <w:rPr>
                <w:rFonts w:cs="Calibri"/>
                <w:bCs/>
                <w:sz w:val="20"/>
                <w:szCs w:val="20"/>
              </w:rPr>
              <w:t xml:space="preserve"> </w:t>
            </w:r>
            <w:r w:rsidRPr="00CB0A44">
              <w:rPr>
                <w:rFonts w:ascii="Sylfaen" w:hAnsi="Sylfaen" w:cs="Calibri"/>
                <w:bCs/>
                <w:sz w:val="20"/>
                <w:szCs w:val="20"/>
              </w:rPr>
              <w:t>მუნიციპალიტეტის</w:t>
            </w:r>
            <w:r w:rsidRPr="00CB0A44">
              <w:rPr>
                <w:rFonts w:cs="Calibri"/>
                <w:bCs/>
                <w:sz w:val="20"/>
                <w:szCs w:val="20"/>
              </w:rPr>
              <w:t xml:space="preserve"> </w:t>
            </w:r>
            <w:r w:rsidRPr="00CB0A44">
              <w:rPr>
                <w:rFonts w:ascii="Sylfaen" w:hAnsi="Sylfaen" w:cs="Calibri"/>
                <w:bCs/>
                <w:sz w:val="20"/>
                <w:szCs w:val="20"/>
              </w:rPr>
              <w:t>კეთილმოწყობის</w:t>
            </w:r>
            <w:r w:rsidRPr="00CB0A44">
              <w:rPr>
                <w:rFonts w:cs="Calibri"/>
                <w:bCs/>
                <w:sz w:val="20"/>
                <w:szCs w:val="20"/>
              </w:rPr>
              <w:t xml:space="preserve">   </w:t>
            </w:r>
            <w:r w:rsidRPr="00CB0A44">
              <w:rPr>
                <w:rFonts w:ascii="Sylfaen" w:hAnsi="Sylfaen" w:cs="Calibri"/>
                <w:bCs/>
                <w:sz w:val="20"/>
                <w:szCs w:val="20"/>
              </w:rPr>
              <w:t>სამსახური</w:t>
            </w:r>
            <w:r w:rsidRPr="00CB0A44">
              <w:rPr>
                <w:rFonts w:cs="Calibri"/>
                <w:bCs/>
                <w:sz w:val="20"/>
                <w:szCs w:val="20"/>
              </w:rPr>
              <w:t xml:space="preserve"> </w:t>
            </w:r>
            <w:r w:rsidRPr="00CB0A44">
              <w:rPr>
                <w:rFonts w:ascii="Sylfaen" w:hAnsi="Sylfaen" w:cs="Calibri"/>
                <w:bCs/>
                <w:sz w:val="20"/>
                <w:szCs w:val="20"/>
              </w:rPr>
              <w:t>უზრუნველყოფს</w:t>
            </w:r>
            <w:r w:rsidRPr="00CB0A44">
              <w:rPr>
                <w:rFonts w:cs="Calibri"/>
                <w:bCs/>
                <w:sz w:val="20"/>
                <w:szCs w:val="20"/>
              </w:rPr>
              <w:t xml:space="preserve"> </w:t>
            </w:r>
            <w:r w:rsidRPr="00CB0A44">
              <w:rPr>
                <w:rFonts w:ascii="Sylfaen" w:hAnsi="Sylfaen" w:cs="Calibri"/>
                <w:bCs/>
                <w:sz w:val="20"/>
                <w:szCs w:val="20"/>
              </w:rPr>
              <w:t>მუნიციპალიტეტის</w:t>
            </w:r>
            <w:r w:rsidRPr="00CB0A44">
              <w:rPr>
                <w:rFonts w:cs="Calibri"/>
                <w:bCs/>
                <w:sz w:val="20"/>
                <w:szCs w:val="20"/>
              </w:rPr>
              <w:t xml:space="preserve"> </w:t>
            </w:r>
            <w:r w:rsidRPr="00CB0A44">
              <w:rPr>
                <w:rFonts w:ascii="Sylfaen" w:hAnsi="Sylfaen" w:cs="Calibri"/>
                <w:bCs/>
                <w:sz w:val="20"/>
                <w:szCs w:val="20"/>
              </w:rPr>
              <w:t>ტერიტორიაზე</w:t>
            </w:r>
            <w:r w:rsidRPr="00CB0A44">
              <w:rPr>
                <w:rFonts w:cs="Calibri"/>
                <w:bCs/>
                <w:sz w:val="20"/>
                <w:szCs w:val="20"/>
              </w:rPr>
              <w:t xml:space="preserve"> </w:t>
            </w:r>
            <w:r w:rsidRPr="00CB0A44">
              <w:rPr>
                <w:rFonts w:ascii="Sylfaen" w:hAnsi="Sylfaen" w:cs="Calibri"/>
                <w:bCs/>
                <w:sz w:val="20"/>
                <w:szCs w:val="20"/>
              </w:rPr>
              <w:t>ყოველდღიურად</w:t>
            </w:r>
            <w:r w:rsidRPr="00CB0A44">
              <w:rPr>
                <w:rFonts w:cs="Calibri"/>
                <w:bCs/>
                <w:sz w:val="20"/>
                <w:szCs w:val="20"/>
              </w:rPr>
              <w:t xml:space="preserve"> </w:t>
            </w:r>
            <w:r w:rsidRPr="00CB0A44">
              <w:rPr>
                <w:rFonts w:ascii="Sylfaen" w:hAnsi="Sylfaen" w:cs="Calibri"/>
                <w:bCs/>
                <w:sz w:val="20"/>
                <w:szCs w:val="20"/>
              </w:rPr>
              <w:t>დაგვა</w:t>
            </w:r>
            <w:r w:rsidRPr="00CB0A44">
              <w:rPr>
                <w:rFonts w:cs="Calibri"/>
                <w:bCs/>
                <w:sz w:val="20"/>
                <w:szCs w:val="20"/>
              </w:rPr>
              <w:t xml:space="preserve"> </w:t>
            </w:r>
            <w:r w:rsidRPr="00CB0A44">
              <w:rPr>
                <w:rFonts w:ascii="Sylfaen" w:hAnsi="Sylfaen" w:cs="Calibri"/>
                <w:bCs/>
                <w:sz w:val="20"/>
                <w:szCs w:val="20"/>
              </w:rPr>
              <w:t>დასუფთავებას</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ნარჩენების</w:t>
            </w:r>
            <w:r w:rsidRPr="00CB0A44">
              <w:rPr>
                <w:rFonts w:cs="Calibri"/>
                <w:bCs/>
                <w:sz w:val="20"/>
                <w:szCs w:val="20"/>
              </w:rPr>
              <w:t xml:space="preserve"> </w:t>
            </w:r>
            <w:r w:rsidRPr="00CB0A44">
              <w:rPr>
                <w:rFonts w:ascii="Sylfaen" w:hAnsi="Sylfaen" w:cs="Calibri"/>
                <w:bCs/>
                <w:sz w:val="20"/>
                <w:szCs w:val="20"/>
              </w:rPr>
              <w:t>გატანას</w:t>
            </w:r>
            <w:r w:rsidRPr="00CB0A44">
              <w:rPr>
                <w:rFonts w:cs="Calibri"/>
                <w:bCs/>
                <w:sz w:val="20"/>
                <w:szCs w:val="20"/>
              </w:rPr>
              <w:t xml:space="preserve">. </w:t>
            </w:r>
            <w:r w:rsidRPr="00CB0A44">
              <w:rPr>
                <w:rFonts w:ascii="Sylfaen" w:hAnsi="Sylfaen" w:cs="Calibri"/>
                <w:bCs/>
                <w:sz w:val="20"/>
                <w:szCs w:val="20"/>
              </w:rPr>
              <w:t>იგვება</w:t>
            </w:r>
            <w:r w:rsidRPr="00CB0A44">
              <w:rPr>
                <w:rFonts w:cs="Calibri"/>
                <w:bCs/>
                <w:sz w:val="20"/>
                <w:szCs w:val="20"/>
              </w:rPr>
              <w:t xml:space="preserve"> </w:t>
            </w:r>
            <w:r w:rsidRPr="00CB0A44">
              <w:rPr>
                <w:rFonts w:ascii="Sylfaen" w:hAnsi="Sylfaen" w:cs="Calibri"/>
                <w:bCs/>
                <w:sz w:val="20"/>
                <w:szCs w:val="20"/>
              </w:rPr>
              <w:t>ქ</w:t>
            </w:r>
            <w:r w:rsidRPr="00CB0A44">
              <w:rPr>
                <w:rFonts w:cs="Calibri"/>
                <w:bCs/>
                <w:sz w:val="20"/>
                <w:szCs w:val="20"/>
              </w:rPr>
              <w:t xml:space="preserve">. </w:t>
            </w:r>
            <w:r w:rsidRPr="00CB0A44">
              <w:rPr>
                <w:rFonts w:ascii="Sylfaen" w:hAnsi="Sylfaen" w:cs="Calibri"/>
                <w:bCs/>
                <w:sz w:val="20"/>
                <w:szCs w:val="20"/>
              </w:rPr>
              <w:t>ახმეტის</w:t>
            </w:r>
            <w:r w:rsidRPr="00CB0A44">
              <w:rPr>
                <w:rFonts w:cs="Calibri"/>
                <w:bCs/>
                <w:sz w:val="20"/>
                <w:szCs w:val="20"/>
              </w:rPr>
              <w:t xml:space="preserve">  </w:t>
            </w:r>
            <w:r w:rsidRPr="00CB0A44">
              <w:rPr>
                <w:rFonts w:ascii="Sylfaen" w:hAnsi="Sylfaen" w:cs="Calibri"/>
                <w:bCs/>
                <w:sz w:val="20"/>
                <w:szCs w:val="20"/>
              </w:rPr>
              <w:t>ქუჩები</w:t>
            </w:r>
            <w:r w:rsidRPr="00CB0A44">
              <w:rPr>
                <w:rFonts w:cs="Calibri"/>
                <w:bCs/>
                <w:sz w:val="20"/>
                <w:szCs w:val="20"/>
              </w:rPr>
              <w:t xml:space="preserve">, </w:t>
            </w:r>
            <w:r w:rsidRPr="00CB0A44">
              <w:rPr>
                <w:rFonts w:ascii="Sylfaen" w:hAnsi="Sylfaen" w:cs="Calibri"/>
                <w:bCs/>
                <w:sz w:val="20"/>
                <w:szCs w:val="20"/>
              </w:rPr>
              <w:t>რომლის</w:t>
            </w:r>
            <w:r w:rsidRPr="00CB0A44">
              <w:rPr>
                <w:rFonts w:cs="Calibri"/>
                <w:bCs/>
                <w:sz w:val="20"/>
                <w:szCs w:val="20"/>
              </w:rPr>
              <w:t xml:space="preserve"> </w:t>
            </w:r>
            <w:r w:rsidRPr="00CB0A44">
              <w:rPr>
                <w:rFonts w:ascii="Sylfaen" w:hAnsi="Sylfaen" w:cs="Calibri"/>
                <w:bCs/>
                <w:sz w:val="20"/>
                <w:szCs w:val="20"/>
              </w:rPr>
              <w:t>საერთო</w:t>
            </w:r>
            <w:r w:rsidRPr="00CB0A44">
              <w:rPr>
                <w:rFonts w:cs="Calibri"/>
                <w:bCs/>
                <w:sz w:val="20"/>
                <w:szCs w:val="20"/>
              </w:rPr>
              <w:t xml:space="preserve"> </w:t>
            </w:r>
            <w:r w:rsidRPr="00CB0A44">
              <w:rPr>
                <w:rFonts w:ascii="Sylfaen" w:hAnsi="Sylfaen" w:cs="Calibri"/>
                <w:bCs/>
                <w:sz w:val="20"/>
                <w:szCs w:val="20"/>
              </w:rPr>
              <w:t>ფართია</w:t>
            </w:r>
            <w:r w:rsidRPr="00CB0A44">
              <w:rPr>
                <w:rFonts w:cs="Calibri"/>
                <w:bCs/>
                <w:sz w:val="20"/>
                <w:szCs w:val="20"/>
              </w:rPr>
              <w:t xml:space="preserve"> 97000 </w:t>
            </w:r>
            <w:r w:rsidRPr="00CB0A44">
              <w:rPr>
                <w:rFonts w:ascii="Sylfaen" w:hAnsi="Sylfaen" w:cs="Calibri"/>
                <w:bCs/>
                <w:sz w:val="20"/>
                <w:szCs w:val="20"/>
              </w:rPr>
              <w:t>კვ</w:t>
            </w:r>
            <w:r w:rsidRPr="00CB0A44">
              <w:rPr>
                <w:rFonts w:cs="Calibri"/>
                <w:bCs/>
                <w:sz w:val="20"/>
                <w:szCs w:val="20"/>
              </w:rPr>
              <w:t>.</w:t>
            </w:r>
            <w:r w:rsidRPr="00CB0A44">
              <w:rPr>
                <w:rFonts w:ascii="Sylfaen" w:hAnsi="Sylfaen" w:cs="Calibri"/>
                <w:bCs/>
                <w:sz w:val="20"/>
                <w:szCs w:val="20"/>
              </w:rPr>
              <w:t>მ</w:t>
            </w:r>
            <w:r w:rsidRPr="00CB0A44">
              <w:rPr>
                <w:rFonts w:cs="Calibri"/>
                <w:bCs/>
                <w:sz w:val="20"/>
                <w:szCs w:val="20"/>
              </w:rPr>
              <w:t xml:space="preserve">, </w:t>
            </w:r>
            <w:r w:rsidRPr="00CB0A44">
              <w:rPr>
                <w:rFonts w:ascii="Sylfaen" w:hAnsi="Sylfaen" w:cs="Calibri"/>
                <w:bCs/>
                <w:sz w:val="20"/>
                <w:szCs w:val="20"/>
              </w:rPr>
              <w:t>ასევე</w:t>
            </w:r>
            <w:r w:rsidRPr="00CB0A44">
              <w:rPr>
                <w:rFonts w:cs="Calibri"/>
                <w:bCs/>
                <w:sz w:val="20"/>
                <w:szCs w:val="20"/>
              </w:rPr>
              <w:t xml:space="preserve">  </w:t>
            </w:r>
            <w:r w:rsidRPr="00CB0A44">
              <w:rPr>
                <w:rFonts w:ascii="Sylfaen" w:hAnsi="Sylfaen" w:cs="Calibri"/>
                <w:bCs/>
                <w:sz w:val="20"/>
                <w:szCs w:val="20"/>
              </w:rPr>
              <w:t>სოფელ</w:t>
            </w:r>
            <w:r w:rsidRPr="00CB0A44">
              <w:rPr>
                <w:rFonts w:cs="Calibri"/>
                <w:bCs/>
                <w:sz w:val="20"/>
                <w:szCs w:val="20"/>
              </w:rPr>
              <w:t xml:space="preserve"> </w:t>
            </w:r>
            <w:r w:rsidRPr="00CB0A44">
              <w:rPr>
                <w:rFonts w:ascii="Sylfaen" w:hAnsi="Sylfaen" w:cs="Calibri"/>
                <w:bCs/>
                <w:sz w:val="20"/>
                <w:szCs w:val="20"/>
              </w:rPr>
              <w:t>მატანის</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ზემო</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ქვემო</w:t>
            </w:r>
            <w:r w:rsidRPr="00CB0A44">
              <w:rPr>
                <w:rFonts w:cs="Calibri"/>
                <w:bCs/>
                <w:sz w:val="20"/>
                <w:szCs w:val="20"/>
              </w:rPr>
              <w:t xml:space="preserve"> </w:t>
            </w:r>
            <w:r w:rsidRPr="00CB0A44">
              <w:rPr>
                <w:rFonts w:ascii="Sylfaen" w:hAnsi="Sylfaen" w:cs="Calibri"/>
                <w:bCs/>
                <w:sz w:val="20"/>
                <w:szCs w:val="20"/>
              </w:rPr>
              <w:t>ალვანის</w:t>
            </w:r>
            <w:r w:rsidRPr="00CB0A44">
              <w:rPr>
                <w:rFonts w:cs="Calibri"/>
                <w:bCs/>
                <w:sz w:val="20"/>
                <w:szCs w:val="20"/>
              </w:rPr>
              <w:t xml:space="preserve"> </w:t>
            </w:r>
            <w:r w:rsidRPr="00CB0A44">
              <w:rPr>
                <w:rFonts w:ascii="Sylfaen" w:hAnsi="Sylfaen" w:cs="Calibri"/>
                <w:bCs/>
                <w:sz w:val="20"/>
                <w:szCs w:val="20"/>
              </w:rPr>
              <w:t>ქუჩები</w:t>
            </w:r>
            <w:r w:rsidRPr="00CB0A44">
              <w:rPr>
                <w:rFonts w:cs="Calibri"/>
                <w:bCs/>
                <w:sz w:val="20"/>
                <w:szCs w:val="20"/>
              </w:rPr>
              <w:t xml:space="preserve">.  </w:t>
            </w:r>
            <w:r w:rsidRPr="00CB0A44">
              <w:rPr>
                <w:rFonts w:ascii="Sylfaen" w:hAnsi="Sylfaen" w:cs="Calibri"/>
                <w:bCs/>
                <w:sz w:val="20"/>
                <w:szCs w:val="20"/>
              </w:rPr>
              <w:t>კვირაში</w:t>
            </w:r>
            <w:r w:rsidRPr="00CB0A44">
              <w:rPr>
                <w:rFonts w:cs="Calibri"/>
                <w:bCs/>
                <w:sz w:val="20"/>
                <w:szCs w:val="20"/>
              </w:rPr>
              <w:t xml:space="preserve">  </w:t>
            </w:r>
            <w:r w:rsidRPr="00CB0A44">
              <w:rPr>
                <w:rFonts w:ascii="Sylfaen" w:hAnsi="Sylfaen" w:cs="Calibri"/>
                <w:bCs/>
                <w:sz w:val="20"/>
                <w:szCs w:val="20"/>
              </w:rPr>
              <w:t>სამჯერ</w:t>
            </w:r>
            <w:r w:rsidRPr="00CB0A44">
              <w:rPr>
                <w:rFonts w:cs="Calibri"/>
                <w:bCs/>
                <w:sz w:val="20"/>
                <w:szCs w:val="20"/>
              </w:rPr>
              <w:t xml:space="preserve"> </w:t>
            </w:r>
            <w:r w:rsidRPr="00CB0A44">
              <w:rPr>
                <w:rFonts w:ascii="Sylfaen" w:hAnsi="Sylfaen" w:cs="Calibri"/>
                <w:bCs/>
                <w:sz w:val="20"/>
                <w:szCs w:val="20"/>
              </w:rPr>
              <w:t>სუფთავდება</w:t>
            </w:r>
            <w:r w:rsidRPr="00CB0A44">
              <w:rPr>
                <w:rFonts w:cs="Calibri"/>
                <w:bCs/>
                <w:sz w:val="20"/>
                <w:szCs w:val="20"/>
              </w:rPr>
              <w:t xml:space="preserve"> </w:t>
            </w:r>
            <w:r w:rsidRPr="00CB0A44">
              <w:rPr>
                <w:rFonts w:ascii="Sylfaen" w:hAnsi="Sylfaen" w:cs="Calibri"/>
                <w:bCs/>
                <w:sz w:val="20"/>
                <w:szCs w:val="20"/>
              </w:rPr>
              <w:t>ცენტრალური</w:t>
            </w:r>
            <w:r w:rsidRPr="00CB0A44">
              <w:rPr>
                <w:rFonts w:cs="Calibri"/>
                <w:bCs/>
                <w:sz w:val="20"/>
                <w:szCs w:val="20"/>
              </w:rPr>
              <w:t xml:space="preserve"> </w:t>
            </w:r>
            <w:r w:rsidRPr="00CB0A44">
              <w:rPr>
                <w:rFonts w:ascii="Sylfaen" w:hAnsi="Sylfaen" w:cs="Calibri"/>
                <w:bCs/>
                <w:sz w:val="20"/>
                <w:szCs w:val="20"/>
              </w:rPr>
              <w:t>გზები</w:t>
            </w:r>
            <w:r w:rsidRPr="00CB0A44">
              <w:rPr>
                <w:rFonts w:cs="Calibri"/>
                <w:bCs/>
                <w:sz w:val="20"/>
                <w:szCs w:val="20"/>
              </w:rPr>
              <w:t xml:space="preserve"> </w:t>
            </w:r>
            <w:r w:rsidRPr="00CB0A44">
              <w:rPr>
                <w:rFonts w:ascii="Sylfaen" w:hAnsi="Sylfaen" w:cs="Calibri"/>
                <w:bCs/>
                <w:sz w:val="20"/>
                <w:szCs w:val="20"/>
              </w:rPr>
              <w:t>გადანაყარისაგან</w:t>
            </w:r>
            <w:r w:rsidRPr="00CB0A44">
              <w:rPr>
                <w:rFonts w:cs="Calibri"/>
                <w:bCs/>
                <w:sz w:val="20"/>
                <w:szCs w:val="20"/>
              </w:rPr>
              <w:t xml:space="preserve">. </w:t>
            </w:r>
            <w:r w:rsidRPr="00CB0A44">
              <w:rPr>
                <w:rFonts w:ascii="Sylfaen" w:hAnsi="Sylfaen" w:cs="Calibri"/>
                <w:bCs/>
                <w:sz w:val="20"/>
                <w:szCs w:val="20"/>
              </w:rPr>
              <w:t>ხდება</w:t>
            </w:r>
            <w:r w:rsidRPr="00CB0A44">
              <w:rPr>
                <w:rFonts w:cs="Calibri"/>
                <w:bCs/>
                <w:sz w:val="20"/>
                <w:szCs w:val="20"/>
              </w:rPr>
              <w:t xml:space="preserve"> </w:t>
            </w:r>
            <w:r w:rsidRPr="00CB0A44">
              <w:rPr>
                <w:rFonts w:ascii="Sylfaen" w:hAnsi="Sylfaen" w:cs="Calibri"/>
                <w:bCs/>
                <w:sz w:val="20"/>
                <w:szCs w:val="20"/>
              </w:rPr>
              <w:t>სანიაღვრე</w:t>
            </w:r>
            <w:r w:rsidRPr="00CB0A44">
              <w:rPr>
                <w:rFonts w:cs="Calibri"/>
                <w:bCs/>
                <w:sz w:val="20"/>
                <w:szCs w:val="20"/>
              </w:rPr>
              <w:t xml:space="preserve"> </w:t>
            </w:r>
            <w:r w:rsidRPr="00CB0A44">
              <w:rPr>
                <w:rFonts w:ascii="Sylfaen" w:hAnsi="Sylfaen" w:cs="Calibri"/>
                <w:bCs/>
                <w:sz w:val="20"/>
                <w:szCs w:val="20"/>
              </w:rPr>
              <w:t>არხების</w:t>
            </w:r>
            <w:r w:rsidRPr="00CB0A44">
              <w:rPr>
                <w:rFonts w:cs="Calibri"/>
                <w:bCs/>
                <w:sz w:val="20"/>
                <w:szCs w:val="20"/>
              </w:rPr>
              <w:t xml:space="preserve"> </w:t>
            </w:r>
            <w:r w:rsidRPr="00CB0A44">
              <w:rPr>
                <w:rFonts w:ascii="Sylfaen" w:hAnsi="Sylfaen" w:cs="Calibri"/>
                <w:bCs/>
                <w:sz w:val="20"/>
                <w:szCs w:val="20"/>
              </w:rPr>
              <w:t>გაწმენდა</w:t>
            </w:r>
            <w:r w:rsidRPr="00CB0A44">
              <w:rPr>
                <w:rFonts w:cs="Calibri"/>
                <w:bCs/>
                <w:sz w:val="20"/>
                <w:szCs w:val="20"/>
              </w:rPr>
              <w:t xml:space="preserve">, </w:t>
            </w:r>
            <w:r w:rsidRPr="00CB0A44">
              <w:rPr>
                <w:rFonts w:ascii="Sylfaen" w:hAnsi="Sylfaen" w:cs="Calibri"/>
                <w:bCs/>
                <w:sz w:val="20"/>
                <w:szCs w:val="20"/>
              </w:rPr>
              <w:t>რომლის</w:t>
            </w:r>
            <w:r w:rsidRPr="00CB0A44">
              <w:rPr>
                <w:rFonts w:cs="Calibri"/>
                <w:bCs/>
                <w:sz w:val="20"/>
                <w:szCs w:val="20"/>
              </w:rPr>
              <w:t xml:space="preserve"> </w:t>
            </w:r>
            <w:r w:rsidRPr="00CB0A44">
              <w:rPr>
                <w:rFonts w:ascii="Sylfaen" w:hAnsi="Sylfaen" w:cs="Calibri"/>
                <w:bCs/>
                <w:sz w:val="20"/>
                <w:szCs w:val="20"/>
              </w:rPr>
              <w:t>საერთო</w:t>
            </w:r>
            <w:r w:rsidRPr="00CB0A44">
              <w:rPr>
                <w:rFonts w:cs="Calibri"/>
                <w:bCs/>
                <w:sz w:val="20"/>
                <w:szCs w:val="20"/>
              </w:rPr>
              <w:t xml:space="preserve"> </w:t>
            </w:r>
            <w:r w:rsidRPr="00CB0A44">
              <w:rPr>
                <w:rFonts w:ascii="Sylfaen" w:hAnsi="Sylfaen" w:cs="Calibri"/>
                <w:bCs/>
                <w:sz w:val="20"/>
                <w:szCs w:val="20"/>
              </w:rPr>
              <w:t>სიგძეა</w:t>
            </w:r>
            <w:r w:rsidRPr="00CB0A44">
              <w:rPr>
                <w:rFonts w:cs="Calibri"/>
                <w:bCs/>
                <w:sz w:val="20"/>
                <w:szCs w:val="20"/>
              </w:rPr>
              <w:t xml:space="preserve"> 430 </w:t>
            </w:r>
            <w:r w:rsidRPr="00CB0A44">
              <w:rPr>
                <w:rFonts w:ascii="Sylfaen" w:hAnsi="Sylfaen" w:cs="Calibri"/>
                <w:bCs/>
                <w:sz w:val="20"/>
                <w:szCs w:val="20"/>
              </w:rPr>
              <w:t>კმ</w:t>
            </w:r>
            <w:r w:rsidRPr="00CB0A44">
              <w:rPr>
                <w:rFonts w:cs="Calibri"/>
                <w:bCs/>
                <w:sz w:val="20"/>
                <w:szCs w:val="20"/>
              </w:rPr>
              <w:t xml:space="preserve">, </w:t>
            </w:r>
            <w:r w:rsidRPr="00CB0A44">
              <w:rPr>
                <w:rFonts w:ascii="Sylfaen" w:hAnsi="Sylfaen" w:cs="Calibri"/>
                <w:bCs/>
                <w:sz w:val="20"/>
                <w:szCs w:val="20"/>
              </w:rPr>
              <w:t>გრაფიკის</w:t>
            </w:r>
            <w:r w:rsidRPr="00CB0A44">
              <w:rPr>
                <w:rFonts w:cs="Calibri"/>
                <w:bCs/>
                <w:sz w:val="20"/>
                <w:szCs w:val="20"/>
              </w:rPr>
              <w:t xml:space="preserve"> </w:t>
            </w:r>
            <w:r w:rsidRPr="00CB0A44">
              <w:rPr>
                <w:rFonts w:ascii="Sylfaen" w:hAnsi="Sylfaen" w:cs="Calibri"/>
                <w:bCs/>
                <w:sz w:val="20"/>
                <w:szCs w:val="20"/>
              </w:rPr>
              <w:t>მიხედვით</w:t>
            </w:r>
            <w:r w:rsidRPr="00CB0A44">
              <w:rPr>
                <w:rFonts w:cs="Calibri"/>
                <w:bCs/>
                <w:sz w:val="20"/>
                <w:szCs w:val="20"/>
              </w:rPr>
              <w:t xml:space="preserve">  </w:t>
            </w:r>
            <w:r w:rsidRPr="00CB0A44">
              <w:rPr>
                <w:rFonts w:ascii="Sylfaen" w:hAnsi="Sylfaen" w:cs="Calibri"/>
                <w:bCs/>
                <w:sz w:val="20"/>
                <w:szCs w:val="20"/>
              </w:rPr>
              <w:t>ხორციელდება</w:t>
            </w:r>
            <w:r w:rsidRPr="00CB0A44">
              <w:rPr>
                <w:rFonts w:cs="Calibri"/>
                <w:bCs/>
                <w:sz w:val="20"/>
                <w:szCs w:val="20"/>
              </w:rPr>
              <w:t xml:space="preserve">  </w:t>
            </w:r>
            <w:r w:rsidRPr="00CB0A44">
              <w:rPr>
                <w:rFonts w:ascii="Sylfaen" w:hAnsi="Sylfaen" w:cs="Calibri"/>
                <w:bCs/>
                <w:sz w:val="20"/>
                <w:szCs w:val="20"/>
              </w:rPr>
              <w:t>ნარჩენების</w:t>
            </w:r>
            <w:r w:rsidRPr="00CB0A44">
              <w:rPr>
                <w:rFonts w:cs="Calibri"/>
                <w:bCs/>
                <w:sz w:val="20"/>
                <w:szCs w:val="20"/>
              </w:rPr>
              <w:t xml:space="preserve"> </w:t>
            </w:r>
            <w:r w:rsidRPr="00CB0A44">
              <w:rPr>
                <w:rFonts w:ascii="Sylfaen" w:hAnsi="Sylfaen" w:cs="Calibri"/>
                <w:bCs/>
                <w:sz w:val="20"/>
                <w:szCs w:val="20"/>
              </w:rPr>
              <w:t>გატანა</w:t>
            </w:r>
            <w:r w:rsidRPr="00CB0A44">
              <w:rPr>
                <w:rFonts w:cs="Calibri"/>
                <w:bCs/>
                <w:sz w:val="20"/>
                <w:szCs w:val="20"/>
              </w:rPr>
              <w:t xml:space="preserve"> </w:t>
            </w:r>
            <w:r w:rsidRPr="00CB0A44">
              <w:rPr>
                <w:rFonts w:ascii="Sylfaen" w:hAnsi="Sylfaen" w:cs="Calibri"/>
                <w:bCs/>
                <w:sz w:val="20"/>
                <w:szCs w:val="20"/>
              </w:rPr>
              <w:t>გულგულის</w:t>
            </w:r>
            <w:r w:rsidRPr="00CB0A44">
              <w:rPr>
                <w:rFonts w:cs="Calibri"/>
                <w:bCs/>
                <w:sz w:val="20"/>
                <w:szCs w:val="20"/>
              </w:rPr>
              <w:t xml:space="preserve"> </w:t>
            </w:r>
            <w:r w:rsidRPr="00CB0A44">
              <w:rPr>
                <w:rFonts w:ascii="Sylfaen" w:hAnsi="Sylfaen" w:cs="Calibri"/>
                <w:bCs/>
                <w:sz w:val="20"/>
                <w:szCs w:val="20"/>
              </w:rPr>
              <w:t>ნაგავსაყრელზე</w:t>
            </w:r>
            <w:r w:rsidRPr="00CB0A44">
              <w:rPr>
                <w:rFonts w:cs="Calibri"/>
                <w:bCs/>
                <w:sz w:val="20"/>
                <w:szCs w:val="20"/>
              </w:rPr>
              <w:t xml:space="preserve">. </w:t>
            </w:r>
            <w:r w:rsidRPr="00CB0A44">
              <w:rPr>
                <w:rFonts w:ascii="Sylfaen" w:hAnsi="Sylfaen" w:cs="Calibri"/>
                <w:bCs/>
                <w:sz w:val="20"/>
                <w:szCs w:val="20"/>
              </w:rPr>
              <w:t>პერიოდულად</w:t>
            </w:r>
            <w:r w:rsidRPr="00CB0A44">
              <w:rPr>
                <w:rFonts w:cs="Calibri"/>
                <w:bCs/>
                <w:sz w:val="20"/>
                <w:szCs w:val="20"/>
              </w:rPr>
              <w:t xml:space="preserve"> </w:t>
            </w:r>
            <w:r w:rsidRPr="00CB0A44">
              <w:rPr>
                <w:rFonts w:ascii="Sylfaen" w:hAnsi="Sylfaen" w:cs="Calibri"/>
                <w:bCs/>
                <w:sz w:val="20"/>
                <w:szCs w:val="20"/>
              </w:rPr>
              <w:t>ითიბება</w:t>
            </w:r>
            <w:r w:rsidRPr="00CB0A44">
              <w:rPr>
                <w:rFonts w:cs="Calibri"/>
                <w:bCs/>
                <w:sz w:val="20"/>
                <w:szCs w:val="20"/>
              </w:rPr>
              <w:t xml:space="preserve">  </w:t>
            </w:r>
            <w:r w:rsidRPr="00CB0A44">
              <w:rPr>
                <w:rFonts w:ascii="Sylfaen" w:hAnsi="Sylfaen" w:cs="Calibri"/>
                <w:bCs/>
                <w:sz w:val="20"/>
                <w:szCs w:val="20"/>
              </w:rPr>
              <w:t>ცენტრალური</w:t>
            </w:r>
            <w:r w:rsidRPr="00CB0A44">
              <w:rPr>
                <w:rFonts w:cs="Calibri"/>
                <w:bCs/>
                <w:sz w:val="20"/>
                <w:szCs w:val="20"/>
              </w:rPr>
              <w:t xml:space="preserve"> </w:t>
            </w:r>
            <w:r w:rsidRPr="00CB0A44">
              <w:rPr>
                <w:rFonts w:ascii="Sylfaen" w:hAnsi="Sylfaen" w:cs="Calibri"/>
                <w:bCs/>
                <w:sz w:val="20"/>
                <w:szCs w:val="20"/>
              </w:rPr>
              <w:t>ქუჩების</w:t>
            </w:r>
            <w:r w:rsidRPr="00CB0A44">
              <w:rPr>
                <w:rFonts w:cs="Calibri"/>
                <w:bCs/>
                <w:sz w:val="20"/>
                <w:szCs w:val="20"/>
              </w:rPr>
              <w:t xml:space="preserve"> </w:t>
            </w:r>
            <w:r w:rsidRPr="00CB0A44">
              <w:rPr>
                <w:rFonts w:ascii="Sylfaen" w:hAnsi="Sylfaen" w:cs="Calibri"/>
                <w:bCs/>
                <w:sz w:val="20"/>
                <w:szCs w:val="20"/>
              </w:rPr>
              <w:t>მიმდებარე</w:t>
            </w:r>
            <w:r w:rsidRPr="00CB0A44">
              <w:rPr>
                <w:rFonts w:cs="Calibri"/>
                <w:bCs/>
                <w:sz w:val="20"/>
                <w:szCs w:val="20"/>
              </w:rPr>
              <w:t xml:space="preserve"> </w:t>
            </w:r>
            <w:r w:rsidRPr="00CB0A44">
              <w:rPr>
                <w:rFonts w:ascii="Sylfaen" w:hAnsi="Sylfaen" w:cs="Calibri"/>
                <w:bCs/>
                <w:sz w:val="20"/>
                <w:szCs w:val="20"/>
              </w:rPr>
              <w:t>ტერიტორიები</w:t>
            </w:r>
            <w:r w:rsidRPr="00CB0A44">
              <w:rPr>
                <w:rFonts w:cs="Calibri"/>
                <w:bCs/>
                <w:sz w:val="20"/>
                <w:szCs w:val="20"/>
              </w:rPr>
              <w:t xml:space="preserve"> </w:t>
            </w:r>
            <w:r w:rsidRPr="00CB0A44">
              <w:rPr>
                <w:rFonts w:ascii="Sylfaen" w:hAnsi="Sylfaen" w:cs="Calibri"/>
                <w:bCs/>
                <w:sz w:val="20"/>
                <w:szCs w:val="20"/>
              </w:rPr>
              <w:t>და</w:t>
            </w:r>
            <w:r w:rsidRPr="00CB0A44">
              <w:rPr>
                <w:rFonts w:cs="Calibri"/>
                <w:bCs/>
                <w:sz w:val="20"/>
                <w:szCs w:val="20"/>
              </w:rPr>
              <w:t xml:space="preserve"> </w:t>
            </w:r>
            <w:r w:rsidRPr="00CB0A44">
              <w:rPr>
                <w:rFonts w:ascii="Sylfaen" w:hAnsi="Sylfaen" w:cs="Calibri"/>
                <w:bCs/>
                <w:sz w:val="20"/>
                <w:szCs w:val="20"/>
              </w:rPr>
              <w:t>სუფთავდება</w:t>
            </w:r>
            <w:r w:rsidRPr="00CB0A44">
              <w:rPr>
                <w:rFonts w:cs="Calibri"/>
                <w:bCs/>
                <w:sz w:val="20"/>
                <w:szCs w:val="20"/>
              </w:rPr>
              <w:t xml:space="preserve"> </w:t>
            </w:r>
            <w:r w:rsidRPr="00CB0A44">
              <w:rPr>
                <w:rFonts w:ascii="Sylfaen" w:hAnsi="Sylfaen" w:cs="Calibri"/>
                <w:bCs/>
                <w:sz w:val="20"/>
                <w:szCs w:val="20"/>
              </w:rPr>
              <w:t>ანასხლავი</w:t>
            </w:r>
            <w:r w:rsidRPr="00CB0A44">
              <w:rPr>
                <w:rFonts w:cs="Calibri"/>
                <w:bCs/>
                <w:sz w:val="20"/>
                <w:szCs w:val="20"/>
              </w:rPr>
              <w:t xml:space="preserve"> </w:t>
            </w:r>
            <w:r w:rsidRPr="00CB0A44">
              <w:rPr>
                <w:rFonts w:ascii="Sylfaen" w:hAnsi="Sylfaen" w:cs="Calibri"/>
                <w:bCs/>
                <w:sz w:val="20"/>
                <w:szCs w:val="20"/>
              </w:rPr>
              <w:t>ტოტებისგან</w:t>
            </w:r>
            <w:r w:rsidRPr="00CB0A44">
              <w:rPr>
                <w:rFonts w:cs="Calibri"/>
                <w:bCs/>
                <w:sz w:val="20"/>
                <w:szCs w:val="20"/>
              </w:rPr>
              <w:t>.</w:t>
            </w:r>
            <w:r w:rsidRPr="00CB0A44">
              <w:rPr>
                <w:rFonts w:cs="Calibri"/>
                <w:bCs/>
                <w:sz w:val="20"/>
                <w:szCs w:val="20"/>
              </w:rPr>
              <w:tab/>
            </w:r>
          </w:p>
          <w:p w:rsidR="0019144D" w:rsidRPr="00CB0A44" w:rsidRDefault="0019144D" w:rsidP="0019144D">
            <w:pPr>
              <w:jc w:val="both"/>
              <w:rPr>
                <w:rFonts w:ascii="Sylfaen" w:hAnsi="Sylfaen" w:cs="Calibri"/>
                <w:bCs/>
                <w:sz w:val="20"/>
                <w:szCs w:val="20"/>
              </w:rPr>
            </w:pPr>
            <w:r w:rsidRPr="00CB0A44">
              <w:rPr>
                <w:rFonts w:cs="Calibri"/>
                <w:bCs/>
                <w:sz w:val="20"/>
                <w:szCs w:val="20"/>
              </w:rPr>
              <w:tab/>
            </w:r>
            <w:r w:rsidRPr="00CB0A44">
              <w:rPr>
                <w:rFonts w:cs="Calibri"/>
                <w:bCs/>
                <w:sz w:val="20"/>
                <w:szCs w:val="20"/>
              </w:rPr>
              <w:tab/>
            </w:r>
          </w:p>
        </w:tc>
      </w:tr>
      <w:tr w:rsidR="00E540D4" w:rsidRPr="00CB0A44" w:rsidTr="006C2200">
        <w:trPr>
          <w:trHeight w:val="170"/>
        </w:trPr>
        <w:tc>
          <w:tcPr>
            <w:tcW w:w="1206" w:type="pct"/>
            <w:tcBorders>
              <w:top w:val="nil"/>
              <w:left w:val="single" w:sz="4" w:space="0" w:color="auto"/>
              <w:bottom w:val="single" w:sz="4" w:space="0" w:color="auto"/>
              <w:right w:val="single" w:sz="4" w:space="0" w:color="auto"/>
            </w:tcBorders>
            <w:shd w:val="clear" w:color="000000" w:fill="FFFFFF"/>
            <w:vAlign w:val="center"/>
            <w:hideMark/>
          </w:tcPr>
          <w:p w:rsidR="00E540D4" w:rsidRPr="00CB0A44" w:rsidRDefault="00E540D4" w:rsidP="00E540D4">
            <w:pPr>
              <w:spacing w:after="0" w:line="240" w:lineRule="auto"/>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lang w:val="ka-GE"/>
              </w:rPr>
              <w:t xml:space="preserve">  საბოლოო შედეგი</w:t>
            </w:r>
          </w:p>
        </w:tc>
        <w:tc>
          <w:tcPr>
            <w:tcW w:w="3794" w:type="pct"/>
            <w:gridSpan w:val="7"/>
            <w:tcBorders>
              <w:top w:val="single" w:sz="4" w:space="0" w:color="auto"/>
              <w:left w:val="nil"/>
              <w:bottom w:val="single" w:sz="4" w:space="0" w:color="auto"/>
              <w:right w:val="single" w:sz="4" w:space="0" w:color="000000"/>
            </w:tcBorders>
            <w:shd w:val="clear" w:color="000000" w:fill="FFFFFF"/>
            <w:vAlign w:val="center"/>
            <w:hideMark/>
          </w:tcPr>
          <w:p w:rsidR="00E540D4" w:rsidRPr="00CB0A44" w:rsidRDefault="00E540D4" w:rsidP="00E540D4">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სუფთა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გარემოს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უზრუნველყოფა</w:t>
            </w:r>
          </w:p>
        </w:tc>
      </w:tr>
      <w:tr w:rsidR="00E540D4" w:rsidRPr="00CB0A44" w:rsidTr="006C2200">
        <w:trPr>
          <w:trHeight w:val="170"/>
        </w:trPr>
        <w:tc>
          <w:tcPr>
            <w:tcW w:w="1206" w:type="pct"/>
            <w:tcBorders>
              <w:top w:val="nil"/>
              <w:left w:val="single" w:sz="4" w:space="0" w:color="auto"/>
              <w:bottom w:val="single" w:sz="4" w:space="0" w:color="auto"/>
              <w:right w:val="single" w:sz="4" w:space="0" w:color="auto"/>
            </w:tcBorders>
            <w:shd w:val="clear" w:color="000000" w:fill="FFFFFF"/>
            <w:vAlign w:val="center"/>
          </w:tcPr>
          <w:p w:rsidR="00E540D4" w:rsidRPr="00CB0A44" w:rsidRDefault="00E540D4" w:rsidP="00E540D4">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 xml:space="preserve">მიღწეული შედეგი </w:t>
            </w:r>
          </w:p>
        </w:tc>
        <w:tc>
          <w:tcPr>
            <w:tcW w:w="3794" w:type="pct"/>
            <w:gridSpan w:val="7"/>
            <w:tcBorders>
              <w:top w:val="single" w:sz="4" w:space="0" w:color="auto"/>
              <w:left w:val="nil"/>
              <w:bottom w:val="single" w:sz="4" w:space="0" w:color="auto"/>
              <w:right w:val="single" w:sz="4" w:space="0" w:color="000000"/>
            </w:tcBorders>
            <w:shd w:val="clear" w:color="000000" w:fill="FFFFFF"/>
            <w:vAlign w:val="center"/>
          </w:tcPr>
          <w:p w:rsidR="00E540D4" w:rsidRPr="00CB0A44" w:rsidRDefault="007D3FEA" w:rsidP="00E540D4">
            <w:pPr>
              <w:spacing w:after="0" w:line="240" w:lineRule="auto"/>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ახმეტის მუნიციპალიტეტში უზრუნველყოფილია სუფთა გარემო</w:t>
            </w:r>
          </w:p>
        </w:tc>
      </w:tr>
      <w:tr w:rsidR="00E540D4" w:rsidRPr="00CB0A44" w:rsidTr="006C2200">
        <w:trPr>
          <w:trHeight w:val="170"/>
        </w:trPr>
        <w:tc>
          <w:tcPr>
            <w:tcW w:w="2917" w:type="pct"/>
            <w:gridSpan w:val="4"/>
            <w:tcBorders>
              <w:top w:val="single" w:sz="4" w:space="0" w:color="auto"/>
              <w:left w:val="single" w:sz="4" w:space="0" w:color="auto"/>
              <w:right w:val="single" w:sz="4" w:space="0" w:color="auto"/>
            </w:tcBorders>
            <w:shd w:val="clear" w:color="000000" w:fill="FFFFFF"/>
            <w:vAlign w:val="center"/>
          </w:tcPr>
          <w:p w:rsidR="00E540D4" w:rsidRPr="00CB0A44" w:rsidRDefault="00E540D4" w:rsidP="002239E1">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lastRenderedPageBreak/>
              <w:t>დაგეგმილი საბოლოო შედეგის შეფასების ინდიკატორი</w:t>
            </w:r>
          </w:p>
        </w:tc>
        <w:tc>
          <w:tcPr>
            <w:tcW w:w="2083" w:type="pct"/>
            <w:gridSpan w:val="4"/>
            <w:tcBorders>
              <w:top w:val="single" w:sz="4" w:space="0" w:color="auto"/>
              <w:left w:val="nil"/>
              <w:right w:val="single" w:sz="4" w:space="0" w:color="auto"/>
            </w:tcBorders>
            <w:shd w:val="clear" w:color="000000" w:fill="FFFFFF"/>
            <w:vAlign w:val="center"/>
          </w:tcPr>
          <w:p w:rsidR="00E540D4" w:rsidRPr="00CB0A44" w:rsidRDefault="00E540D4" w:rsidP="002239E1">
            <w:pPr>
              <w:jc w:val="center"/>
              <w:rPr>
                <w:rFonts w:ascii="Sylfaen" w:eastAsia="Times New Roman" w:hAnsi="Sylfaen" w:cs="Sylfaen"/>
                <w:color w:val="000000"/>
                <w:sz w:val="20"/>
                <w:szCs w:val="20"/>
                <w:lang w:val="ka-GE"/>
              </w:rPr>
            </w:pPr>
            <w:r w:rsidRPr="00CB0A44">
              <w:rPr>
                <w:rFonts w:ascii="Sylfaen" w:eastAsia="Times New Roman" w:hAnsi="Sylfaen" w:cs="Sylfaen"/>
                <w:color w:val="000000"/>
                <w:sz w:val="20"/>
                <w:szCs w:val="20"/>
                <w:lang w:val="ka-GE"/>
              </w:rPr>
              <w:t>მიღწეული შედეგის შეფასების ინდიკატორი</w:t>
            </w:r>
          </w:p>
        </w:tc>
      </w:tr>
      <w:tr w:rsidR="006C2200" w:rsidRPr="00CB0A44" w:rsidTr="006C2200">
        <w:trPr>
          <w:trHeight w:val="70"/>
        </w:trPr>
        <w:tc>
          <w:tcPr>
            <w:tcW w:w="12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2200" w:rsidRPr="00CB0A44" w:rsidRDefault="006C2200"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ფართობი</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სადაც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ხორციელდება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სადუფთავების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სერვისი</w:t>
            </w:r>
            <w:r w:rsidRPr="00CB0A44">
              <w:rPr>
                <w:rFonts w:ascii="Calibri" w:eastAsia="Times New Roman" w:hAnsi="Calibri" w:cs="Calibri"/>
                <w:color w:val="000000"/>
                <w:sz w:val="20"/>
                <w:szCs w:val="20"/>
              </w:rPr>
              <w:t xml:space="preserve">. </w:t>
            </w:r>
          </w:p>
        </w:tc>
        <w:tc>
          <w:tcPr>
            <w:tcW w:w="101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C2200" w:rsidRPr="00CB0A44" w:rsidRDefault="006C2200"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მაჩვენებელი</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6C2200" w:rsidRPr="00CB0A44" w:rsidRDefault="006C2200"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lang w:val="ka-GE"/>
              </w:rPr>
              <w:t xml:space="preserve">დაგეგმილი </w:t>
            </w:r>
            <w:r w:rsidRPr="00CB0A44">
              <w:rPr>
                <w:rFonts w:ascii="Sylfaen" w:eastAsia="Times New Roman" w:hAnsi="Sylfaen" w:cs="Sylfaen"/>
                <w:color w:val="000000"/>
                <w:sz w:val="20"/>
                <w:szCs w:val="20"/>
              </w:rPr>
              <w:t>მაჩვენებელი</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6C2200" w:rsidRPr="00CB0A44" w:rsidRDefault="006C2200" w:rsidP="002239E1">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მიღწეული მაჩვენებელი</w:t>
            </w:r>
          </w:p>
        </w:tc>
        <w:tc>
          <w:tcPr>
            <w:tcW w:w="739" w:type="pct"/>
            <w:gridSpan w:val="2"/>
            <w:tcBorders>
              <w:top w:val="single" w:sz="4" w:space="0" w:color="auto"/>
              <w:left w:val="nil"/>
              <w:bottom w:val="single" w:sz="4" w:space="0" w:color="auto"/>
              <w:right w:val="single" w:sz="4" w:space="0" w:color="000000"/>
            </w:tcBorders>
            <w:shd w:val="clear" w:color="auto" w:fill="auto"/>
            <w:vAlign w:val="center"/>
            <w:hideMark/>
          </w:tcPr>
          <w:p w:rsidR="006C2200" w:rsidRPr="00CB0A44" w:rsidRDefault="006C2200"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ცდომილების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ალბათობა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r w:rsidRPr="00CB0A44">
              <w:rPr>
                <w:rFonts w:ascii="Calibri" w:eastAsia="Times New Roman" w:hAnsi="Calibri" w:cs="Calibri"/>
                <w:color w:val="000000"/>
                <w:sz w:val="20"/>
                <w:szCs w:val="20"/>
              </w:rPr>
              <w:t>)</w:t>
            </w:r>
          </w:p>
        </w:tc>
        <w:tc>
          <w:tcPr>
            <w:tcW w:w="645" w:type="pct"/>
            <w:tcBorders>
              <w:top w:val="single" w:sz="4" w:space="0" w:color="auto"/>
              <w:left w:val="nil"/>
              <w:bottom w:val="single" w:sz="4" w:space="0" w:color="auto"/>
              <w:right w:val="single" w:sz="4" w:space="0" w:color="000000"/>
            </w:tcBorders>
            <w:shd w:val="clear" w:color="auto" w:fill="auto"/>
            <w:vAlign w:val="center"/>
            <w:hideMark/>
          </w:tcPr>
          <w:p w:rsidR="006C2200" w:rsidRPr="00CB0A44" w:rsidRDefault="006C2200" w:rsidP="002239E1">
            <w:pPr>
              <w:spacing w:after="0" w:line="240" w:lineRule="auto"/>
              <w:jc w:val="center"/>
              <w:rPr>
                <w:rFonts w:ascii="Calibri" w:eastAsia="Times New Roman" w:hAnsi="Calibri" w:cs="Calibri"/>
                <w:color w:val="000000"/>
                <w:sz w:val="20"/>
                <w:szCs w:val="20"/>
                <w:lang w:val="ka-GE"/>
              </w:rPr>
            </w:pPr>
            <w:r w:rsidRPr="00CB0A44">
              <w:rPr>
                <w:rFonts w:ascii="Sylfaen" w:eastAsia="Times New Roman" w:hAnsi="Sylfaen" w:cs="Sylfaen"/>
                <w:color w:val="000000"/>
                <w:sz w:val="20"/>
                <w:szCs w:val="20"/>
                <w:lang w:val="ka-GE"/>
              </w:rPr>
              <w:t>განმარტება</w:t>
            </w:r>
          </w:p>
        </w:tc>
      </w:tr>
      <w:tr w:rsidR="00557162" w:rsidRPr="00CB0A44" w:rsidTr="0060267F">
        <w:trPr>
          <w:trHeight w:val="1358"/>
        </w:trPr>
        <w:tc>
          <w:tcPr>
            <w:tcW w:w="1206" w:type="pct"/>
            <w:vMerge/>
            <w:tcBorders>
              <w:top w:val="nil"/>
              <w:left w:val="single" w:sz="4" w:space="0" w:color="auto"/>
              <w:bottom w:val="single" w:sz="4" w:space="0" w:color="auto"/>
              <w:right w:val="single" w:sz="4" w:space="0" w:color="auto"/>
            </w:tcBorders>
            <w:shd w:val="clear" w:color="000000" w:fill="FFFFFF"/>
            <w:vAlign w:val="center"/>
            <w:hideMark/>
          </w:tcPr>
          <w:p w:rsidR="00557162" w:rsidRPr="00CB0A44" w:rsidRDefault="00557162" w:rsidP="002239E1">
            <w:pPr>
              <w:spacing w:after="0" w:line="240" w:lineRule="auto"/>
              <w:rPr>
                <w:rFonts w:ascii="Calibri" w:eastAsia="Times New Roman" w:hAnsi="Calibri" w:cs="Calibri"/>
                <w:color w:val="000000"/>
                <w:sz w:val="20"/>
                <w:szCs w:val="20"/>
              </w:rPr>
            </w:pPr>
          </w:p>
        </w:tc>
        <w:tc>
          <w:tcPr>
            <w:tcW w:w="1010" w:type="pct"/>
            <w:gridSpan w:val="2"/>
            <w:tcBorders>
              <w:top w:val="nil"/>
              <w:left w:val="nil"/>
              <w:bottom w:val="single" w:sz="4" w:space="0" w:color="auto"/>
              <w:right w:val="single" w:sz="4" w:space="0" w:color="auto"/>
            </w:tcBorders>
            <w:shd w:val="clear" w:color="000000" w:fill="FFFFFF"/>
            <w:vAlign w:val="center"/>
            <w:hideMark/>
          </w:tcPr>
          <w:p w:rsidR="00557162" w:rsidRPr="00CB0A44" w:rsidRDefault="00557162"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Calibri"/>
                <w:color w:val="000000"/>
                <w:sz w:val="20"/>
                <w:szCs w:val="20"/>
                <w:lang w:val="ka-GE"/>
              </w:rPr>
              <w:t xml:space="preserve">400 </w:t>
            </w:r>
            <w:r w:rsidRPr="00CB0A44">
              <w:rPr>
                <w:rFonts w:ascii="Sylfaen" w:eastAsia="Times New Roman" w:hAnsi="Sylfaen" w:cs="Sylfaen"/>
                <w:color w:val="000000"/>
                <w:sz w:val="20"/>
                <w:szCs w:val="20"/>
              </w:rPr>
              <w:t>კვ</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კმ</w:t>
            </w:r>
          </w:p>
        </w:tc>
        <w:tc>
          <w:tcPr>
            <w:tcW w:w="701" w:type="pct"/>
            <w:tcBorders>
              <w:top w:val="nil"/>
              <w:left w:val="nil"/>
              <w:bottom w:val="single" w:sz="4" w:space="0" w:color="auto"/>
              <w:right w:val="single" w:sz="4" w:space="0" w:color="auto"/>
            </w:tcBorders>
            <w:shd w:val="clear" w:color="000000" w:fill="FFFFFF"/>
            <w:vAlign w:val="center"/>
            <w:hideMark/>
          </w:tcPr>
          <w:p w:rsidR="00557162" w:rsidRPr="00CB0A44" w:rsidRDefault="00557162" w:rsidP="002239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400 </w:t>
            </w:r>
            <w:r w:rsidRPr="00CB0A44">
              <w:rPr>
                <w:rFonts w:ascii="Sylfaen" w:eastAsia="Times New Roman" w:hAnsi="Sylfaen" w:cs="Sylfaen"/>
                <w:color w:val="000000"/>
                <w:sz w:val="20"/>
                <w:szCs w:val="20"/>
              </w:rPr>
              <w:t>კვ</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კმ</w:t>
            </w:r>
          </w:p>
        </w:tc>
        <w:tc>
          <w:tcPr>
            <w:tcW w:w="699" w:type="pct"/>
            <w:tcBorders>
              <w:top w:val="nil"/>
              <w:left w:val="nil"/>
              <w:bottom w:val="single" w:sz="4" w:space="0" w:color="auto"/>
              <w:right w:val="single" w:sz="4" w:space="0" w:color="auto"/>
            </w:tcBorders>
            <w:shd w:val="clear" w:color="000000" w:fill="FFFFFF"/>
            <w:vAlign w:val="center"/>
          </w:tcPr>
          <w:p w:rsidR="00557162" w:rsidRPr="00CB0A44" w:rsidRDefault="00557162" w:rsidP="002239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400 </w:t>
            </w:r>
            <w:r w:rsidRPr="00CB0A44">
              <w:rPr>
                <w:rFonts w:ascii="Sylfaen" w:eastAsia="Times New Roman" w:hAnsi="Sylfaen" w:cs="Sylfaen"/>
                <w:color w:val="000000"/>
                <w:sz w:val="20"/>
                <w:szCs w:val="20"/>
              </w:rPr>
              <w:t>კვ</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კმ</w:t>
            </w:r>
          </w:p>
        </w:tc>
        <w:tc>
          <w:tcPr>
            <w:tcW w:w="739" w:type="pct"/>
            <w:gridSpan w:val="2"/>
            <w:tcBorders>
              <w:top w:val="single" w:sz="4" w:space="0" w:color="auto"/>
              <w:left w:val="nil"/>
              <w:bottom w:val="single" w:sz="4" w:space="0" w:color="auto"/>
              <w:right w:val="single" w:sz="4" w:space="0" w:color="000000"/>
            </w:tcBorders>
            <w:shd w:val="clear" w:color="000000" w:fill="FFFFFF"/>
            <w:vAlign w:val="center"/>
            <w:hideMark/>
          </w:tcPr>
          <w:p w:rsidR="00557162" w:rsidRPr="00CB0A44" w:rsidRDefault="00557162" w:rsidP="002239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5%</w:t>
            </w:r>
          </w:p>
        </w:tc>
        <w:tc>
          <w:tcPr>
            <w:tcW w:w="645" w:type="pct"/>
            <w:tcBorders>
              <w:top w:val="single" w:sz="4" w:space="0" w:color="auto"/>
              <w:left w:val="nil"/>
              <w:bottom w:val="single" w:sz="4" w:space="0" w:color="auto"/>
              <w:right w:val="single" w:sz="4" w:space="0" w:color="000000"/>
            </w:tcBorders>
            <w:shd w:val="clear" w:color="000000" w:fill="FFFFFF"/>
            <w:vAlign w:val="center"/>
            <w:hideMark/>
          </w:tcPr>
          <w:p w:rsidR="00557162" w:rsidRPr="00CB0A44" w:rsidRDefault="00557162"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უამინდობა</w:t>
            </w:r>
          </w:p>
        </w:tc>
      </w:tr>
    </w:tbl>
    <w:p w:rsidR="0019144D" w:rsidRPr="00CB0A44" w:rsidRDefault="0019144D" w:rsidP="002239E1">
      <w:pPr>
        <w:jc w:val="both"/>
        <w:rPr>
          <w:rFonts w:ascii="Sylfaen" w:hAnsi="Sylfaen"/>
          <w:b/>
          <w:color w:val="1F4E79" w:themeColor="accent1" w:themeShade="80"/>
          <w:sz w:val="20"/>
          <w:szCs w:val="20"/>
          <w:lang w:val="ka-GE"/>
        </w:rPr>
      </w:pPr>
    </w:p>
    <w:p w:rsidR="0019144D" w:rsidRPr="00CB0A44" w:rsidRDefault="0019144D" w:rsidP="002239E1">
      <w:pPr>
        <w:jc w:val="both"/>
        <w:rPr>
          <w:rFonts w:ascii="Sylfaen" w:hAnsi="Sylfaen"/>
          <w:b/>
          <w:color w:val="1F4E79" w:themeColor="accent1" w:themeShade="80"/>
          <w:sz w:val="20"/>
          <w:szCs w:val="20"/>
          <w:lang w:val="ka-GE"/>
        </w:rPr>
      </w:pPr>
    </w:p>
    <w:tbl>
      <w:tblPr>
        <w:tblW w:w="5122" w:type="pct"/>
        <w:tblInd w:w="-138" w:type="dxa"/>
        <w:tblLayout w:type="fixed"/>
        <w:tblLook w:val="04A0" w:firstRow="1" w:lastRow="0" w:firstColumn="1" w:lastColumn="0" w:noHBand="0" w:noVBand="1"/>
      </w:tblPr>
      <w:tblGrid>
        <w:gridCol w:w="2546"/>
        <w:gridCol w:w="1156"/>
        <w:gridCol w:w="966"/>
        <w:gridCol w:w="1603"/>
        <w:gridCol w:w="1603"/>
        <w:gridCol w:w="721"/>
        <w:gridCol w:w="1240"/>
        <w:gridCol w:w="1218"/>
      </w:tblGrid>
      <w:tr w:rsidR="00EF151A" w:rsidRPr="00CB0A44" w:rsidTr="00BF285E">
        <w:trPr>
          <w:trHeight w:val="300"/>
        </w:trPr>
        <w:tc>
          <w:tcPr>
            <w:tcW w:w="1152" w:type="pct"/>
            <w:vMerge w:val="restart"/>
            <w:tcBorders>
              <w:top w:val="single" w:sz="4" w:space="0" w:color="auto"/>
              <w:left w:val="single" w:sz="4" w:space="0" w:color="auto"/>
              <w:right w:val="single" w:sz="4" w:space="0" w:color="auto"/>
            </w:tcBorders>
            <w:shd w:val="clear" w:color="000000" w:fill="FFFFFF"/>
            <w:vAlign w:val="center"/>
            <w:hideMark/>
          </w:tcPr>
          <w:p w:rsidR="00EF151A" w:rsidRPr="00CB0A44" w:rsidRDefault="00EF151A" w:rsidP="002239E1">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დასახელება</w:t>
            </w:r>
            <w:r w:rsidRPr="00CB0A44">
              <w:rPr>
                <w:rFonts w:ascii="Calibri" w:eastAsia="Times New Roman" w:hAnsi="Calibri" w:cs="Calibri"/>
                <w:color w:val="000000"/>
                <w:sz w:val="20"/>
                <w:szCs w:val="20"/>
              </w:rPr>
              <w:t xml:space="preserve"> </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EF151A" w:rsidRPr="00CB0A44" w:rsidRDefault="00EF151A"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კოდი</w:t>
            </w:r>
          </w:p>
        </w:tc>
        <w:tc>
          <w:tcPr>
            <w:tcW w:w="2213" w:type="pct"/>
            <w:gridSpan w:val="4"/>
            <w:vMerge w:val="restart"/>
            <w:tcBorders>
              <w:top w:val="single" w:sz="4" w:space="0" w:color="auto"/>
              <w:left w:val="nil"/>
              <w:right w:val="single" w:sz="4" w:space="0" w:color="000000"/>
            </w:tcBorders>
            <w:shd w:val="clear" w:color="000000" w:fill="FFFFFF"/>
            <w:vAlign w:val="center"/>
            <w:hideMark/>
          </w:tcPr>
          <w:p w:rsidR="00EF151A" w:rsidRPr="00CB0A44" w:rsidRDefault="00EF151A"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w:t>
            </w:r>
          </w:p>
        </w:tc>
        <w:tc>
          <w:tcPr>
            <w:tcW w:w="1112" w:type="pct"/>
            <w:gridSpan w:val="2"/>
            <w:tcBorders>
              <w:top w:val="single" w:sz="4" w:space="0" w:color="auto"/>
              <w:left w:val="nil"/>
              <w:bottom w:val="single" w:sz="4" w:space="0" w:color="auto"/>
              <w:right w:val="single" w:sz="4" w:space="0" w:color="auto"/>
            </w:tcBorders>
            <w:shd w:val="clear" w:color="000000" w:fill="FFFFFF"/>
            <w:vAlign w:val="center"/>
            <w:hideMark/>
          </w:tcPr>
          <w:p w:rsidR="00EF151A" w:rsidRPr="00CB0A44" w:rsidRDefault="00EF151A" w:rsidP="002239E1">
            <w:pPr>
              <w:spacing w:after="0" w:line="240" w:lineRule="auto"/>
              <w:jc w:val="center"/>
              <w:rPr>
                <w:rFonts w:ascii="Calibri" w:eastAsia="Times New Roman" w:hAnsi="Calibri" w:cs="Calibri"/>
                <w:color w:val="000000"/>
                <w:sz w:val="20"/>
                <w:szCs w:val="20"/>
              </w:rPr>
            </w:pPr>
            <w:r w:rsidRPr="00CB0A44">
              <w:rPr>
                <w:rFonts w:ascii="Sylfaen" w:eastAsia="Times New Roman" w:hAnsi="Sylfaen" w:cs="Sylfaen"/>
                <w:color w:val="000000"/>
                <w:sz w:val="20"/>
                <w:szCs w:val="20"/>
              </w:rPr>
              <w:t>დაფინანსება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ათას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ლარებში</w:t>
            </w:r>
          </w:p>
        </w:tc>
      </w:tr>
      <w:tr w:rsidR="00EF151A" w:rsidRPr="00CB0A44" w:rsidTr="00BF285E">
        <w:trPr>
          <w:trHeight w:val="300"/>
        </w:trPr>
        <w:tc>
          <w:tcPr>
            <w:tcW w:w="1152" w:type="pct"/>
            <w:vMerge/>
            <w:tcBorders>
              <w:left w:val="single" w:sz="4" w:space="0" w:color="auto"/>
              <w:right w:val="single" w:sz="4" w:space="0" w:color="auto"/>
            </w:tcBorders>
            <w:vAlign w:val="center"/>
            <w:hideMark/>
          </w:tcPr>
          <w:p w:rsidR="00EF151A" w:rsidRPr="00CB0A44" w:rsidRDefault="00EF151A" w:rsidP="002239E1">
            <w:pPr>
              <w:spacing w:after="0" w:line="240" w:lineRule="auto"/>
              <w:rPr>
                <w:rFonts w:ascii="Calibri" w:eastAsia="Times New Roman" w:hAnsi="Calibri" w:cs="Calibri"/>
                <w:color w:val="000000"/>
                <w:sz w:val="20"/>
                <w:szCs w:val="20"/>
              </w:rPr>
            </w:pPr>
          </w:p>
        </w:tc>
        <w:tc>
          <w:tcPr>
            <w:tcW w:w="523" w:type="pct"/>
            <w:vMerge w:val="restart"/>
            <w:tcBorders>
              <w:top w:val="nil"/>
              <w:left w:val="single" w:sz="4" w:space="0" w:color="auto"/>
              <w:right w:val="single" w:sz="4" w:space="0" w:color="auto"/>
            </w:tcBorders>
            <w:shd w:val="clear" w:color="000000" w:fill="FFFFFF"/>
            <w:vAlign w:val="center"/>
            <w:hideMark/>
          </w:tcPr>
          <w:p w:rsidR="00EF151A" w:rsidRPr="00CB0A44" w:rsidRDefault="00EF151A" w:rsidP="002239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03 02 01</w:t>
            </w:r>
          </w:p>
        </w:tc>
        <w:tc>
          <w:tcPr>
            <w:tcW w:w="2213" w:type="pct"/>
            <w:gridSpan w:val="4"/>
            <w:vMerge/>
            <w:tcBorders>
              <w:left w:val="single" w:sz="4" w:space="0" w:color="auto"/>
              <w:right w:val="single" w:sz="4" w:space="0" w:color="000000"/>
            </w:tcBorders>
            <w:vAlign w:val="center"/>
            <w:hideMark/>
          </w:tcPr>
          <w:p w:rsidR="00EF151A" w:rsidRPr="00CB0A44" w:rsidRDefault="00EF151A" w:rsidP="002239E1">
            <w:pPr>
              <w:spacing w:after="0" w:line="240" w:lineRule="auto"/>
              <w:rPr>
                <w:rFonts w:ascii="Calibri" w:eastAsia="Times New Roman" w:hAnsi="Calibri" w:cs="Calibri"/>
                <w:color w:val="000000"/>
                <w:sz w:val="20"/>
                <w:szCs w:val="20"/>
              </w:rPr>
            </w:pPr>
          </w:p>
        </w:tc>
        <w:tc>
          <w:tcPr>
            <w:tcW w:w="1112" w:type="pct"/>
            <w:gridSpan w:val="2"/>
            <w:tcBorders>
              <w:top w:val="nil"/>
              <w:left w:val="single" w:sz="4" w:space="0" w:color="000000"/>
              <w:bottom w:val="single" w:sz="4" w:space="0" w:color="auto"/>
              <w:right w:val="single" w:sz="4" w:space="0" w:color="auto"/>
            </w:tcBorders>
            <w:shd w:val="clear" w:color="000000" w:fill="FFFFFF"/>
            <w:vAlign w:val="center"/>
            <w:hideMark/>
          </w:tcPr>
          <w:p w:rsidR="00EF151A" w:rsidRPr="00CB0A44" w:rsidRDefault="00EF151A" w:rsidP="002239E1">
            <w:pPr>
              <w:spacing w:after="0" w:line="240" w:lineRule="auto"/>
              <w:jc w:val="center"/>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2023 </w:t>
            </w:r>
            <w:r w:rsidRPr="00CB0A44">
              <w:rPr>
                <w:rFonts w:ascii="Sylfaen" w:eastAsia="Times New Roman" w:hAnsi="Sylfaen" w:cs="Sylfaen"/>
                <w:color w:val="000000"/>
                <w:sz w:val="20"/>
                <w:szCs w:val="20"/>
              </w:rPr>
              <w:t>წ</w:t>
            </w:r>
            <w:r w:rsidRPr="00CB0A44">
              <w:rPr>
                <w:rFonts w:ascii="Calibri" w:eastAsia="Times New Roman" w:hAnsi="Calibri" w:cs="Calibri"/>
                <w:color w:val="000000"/>
                <w:sz w:val="20"/>
                <w:szCs w:val="20"/>
              </w:rPr>
              <w:t>.</w:t>
            </w:r>
          </w:p>
          <w:p w:rsidR="00EF151A" w:rsidRPr="00CB0A44" w:rsidRDefault="00EF151A" w:rsidP="002239E1">
            <w:pPr>
              <w:spacing w:after="0" w:line="240" w:lineRule="auto"/>
              <w:jc w:val="center"/>
              <w:rPr>
                <w:rFonts w:ascii="Calibri" w:eastAsia="Times New Roman" w:hAnsi="Calibri" w:cs="Calibri"/>
                <w:color w:val="000000"/>
                <w:sz w:val="20"/>
                <w:szCs w:val="20"/>
              </w:rPr>
            </w:pPr>
          </w:p>
        </w:tc>
      </w:tr>
      <w:tr w:rsidR="00EF151A" w:rsidRPr="00CB0A44" w:rsidTr="00BF285E">
        <w:trPr>
          <w:trHeight w:val="295"/>
        </w:trPr>
        <w:tc>
          <w:tcPr>
            <w:tcW w:w="1152" w:type="pct"/>
            <w:vMerge/>
            <w:tcBorders>
              <w:left w:val="single" w:sz="4" w:space="0" w:color="auto"/>
              <w:bottom w:val="single" w:sz="4" w:space="0" w:color="auto"/>
              <w:right w:val="single" w:sz="4" w:space="0" w:color="auto"/>
            </w:tcBorders>
            <w:vAlign w:val="center"/>
          </w:tcPr>
          <w:p w:rsidR="00EF151A" w:rsidRPr="00CB0A44" w:rsidRDefault="00EF151A" w:rsidP="002239E1">
            <w:pPr>
              <w:spacing w:after="0" w:line="240" w:lineRule="auto"/>
              <w:rPr>
                <w:rFonts w:ascii="Calibri" w:eastAsia="Times New Roman" w:hAnsi="Calibri" w:cs="Calibri"/>
                <w:color w:val="000000"/>
                <w:sz w:val="20"/>
                <w:szCs w:val="20"/>
              </w:rPr>
            </w:pPr>
          </w:p>
        </w:tc>
        <w:tc>
          <w:tcPr>
            <w:tcW w:w="523" w:type="pct"/>
            <w:vMerge/>
            <w:tcBorders>
              <w:left w:val="single" w:sz="4" w:space="0" w:color="auto"/>
              <w:bottom w:val="single" w:sz="4" w:space="0" w:color="auto"/>
              <w:right w:val="single" w:sz="4" w:space="0" w:color="auto"/>
            </w:tcBorders>
            <w:shd w:val="clear" w:color="000000" w:fill="FFFFFF"/>
            <w:vAlign w:val="center"/>
          </w:tcPr>
          <w:p w:rsidR="00EF151A" w:rsidRPr="00CB0A44" w:rsidRDefault="00EF151A" w:rsidP="002239E1">
            <w:pPr>
              <w:spacing w:after="0" w:line="240" w:lineRule="auto"/>
              <w:jc w:val="center"/>
              <w:rPr>
                <w:rFonts w:ascii="Calibri" w:eastAsia="Times New Roman" w:hAnsi="Calibri" w:cs="Calibri"/>
                <w:color w:val="000000"/>
                <w:sz w:val="20"/>
                <w:szCs w:val="20"/>
              </w:rPr>
            </w:pPr>
          </w:p>
        </w:tc>
        <w:tc>
          <w:tcPr>
            <w:tcW w:w="2213" w:type="pct"/>
            <w:gridSpan w:val="4"/>
            <w:vMerge/>
            <w:tcBorders>
              <w:left w:val="single" w:sz="4" w:space="0" w:color="auto"/>
              <w:bottom w:val="single" w:sz="4" w:space="0" w:color="auto"/>
              <w:right w:val="single" w:sz="4" w:space="0" w:color="000000"/>
            </w:tcBorders>
            <w:vAlign w:val="center"/>
          </w:tcPr>
          <w:p w:rsidR="00EF151A" w:rsidRPr="00CB0A44" w:rsidRDefault="00EF151A" w:rsidP="002239E1">
            <w:pPr>
              <w:spacing w:after="0" w:line="240" w:lineRule="auto"/>
              <w:rPr>
                <w:rFonts w:ascii="Calibri" w:eastAsia="Times New Roman" w:hAnsi="Calibri" w:cs="Calibri"/>
                <w:color w:val="000000"/>
                <w:sz w:val="20"/>
                <w:szCs w:val="20"/>
              </w:rPr>
            </w:pPr>
          </w:p>
        </w:tc>
        <w:tc>
          <w:tcPr>
            <w:tcW w:w="1112" w:type="pct"/>
            <w:gridSpan w:val="2"/>
            <w:tcBorders>
              <w:top w:val="single" w:sz="4" w:space="0" w:color="auto"/>
              <w:left w:val="single" w:sz="4" w:space="0" w:color="000000"/>
              <w:right w:val="single" w:sz="4" w:space="0" w:color="auto"/>
            </w:tcBorders>
            <w:shd w:val="clear" w:color="000000" w:fill="FFFFFF"/>
            <w:vAlign w:val="center"/>
          </w:tcPr>
          <w:p w:rsidR="00EF151A" w:rsidRPr="00CB0A44" w:rsidRDefault="00E540D4" w:rsidP="002239E1">
            <w:pPr>
              <w:spacing w:after="0" w:line="240" w:lineRule="auto"/>
              <w:jc w:val="center"/>
              <w:rPr>
                <w:rFonts w:ascii="Sylfaen" w:eastAsia="Times New Roman" w:hAnsi="Sylfaen" w:cs="Calibri"/>
                <w:color w:val="000000"/>
                <w:sz w:val="20"/>
                <w:szCs w:val="20"/>
                <w:lang w:val="ka-GE"/>
              </w:rPr>
            </w:pPr>
            <w:r w:rsidRPr="00CB0A44">
              <w:rPr>
                <w:rFonts w:ascii="Sylfaen" w:eastAsia="Times New Roman" w:hAnsi="Sylfaen" w:cs="Calibri"/>
                <w:color w:val="000000"/>
                <w:sz w:val="20"/>
                <w:szCs w:val="20"/>
                <w:lang w:val="ka-GE"/>
              </w:rPr>
              <w:t>437,1</w:t>
            </w:r>
          </w:p>
        </w:tc>
      </w:tr>
      <w:tr w:rsidR="0019144D" w:rsidRPr="00CB0A44" w:rsidTr="00BF285E">
        <w:trPr>
          <w:trHeight w:val="548"/>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2239E1">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განმახორციელებელი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სამსახური</w:t>
            </w:r>
          </w:p>
        </w:tc>
        <w:tc>
          <w:tcPr>
            <w:tcW w:w="3848"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2239E1">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იპ</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ადმინისტრაცია</w:t>
            </w:r>
            <w:r w:rsidRPr="00CB0A44">
              <w:rPr>
                <w:rFonts w:ascii="Calibri" w:eastAsia="Times New Roman" w:hAnsi="Calibri" w:cs="Calibri"/>
                <w:color w:val="000000"/>
                <w:sz w:val="20"/>
                <w:szCs w:val="20"/>
              </w:rPr>
              <w:t>"</w:t>
            </w:r>
          </w:p>
        </w:tc>
      </w:tr>
      <w:tr w:rsidR="0019144D" w:rsidRPr="00CB0A44" w:rsidTr="00BF285E">
        <w:trPr>
          <w:trHeight w:val="1160"/>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19144D" w:rsidRPr="00CB0A44" w:rsidRDefault="0019144D" w:rsidP="002239E1">
            <w:pPr>
              <w:spacing w:after="0" w:line="240" w:lineRule="auto"/>
              <w:rPr>
                <w:rFonts w:ascii="Calibri" w:eastAsia="Times New Roman" w:hAnsi="Calibri" w:cs="Calibri"/>
                <w:color w:val="000000"/>
                <w:sz w:val="20"/>
                <w:szCs w:val="20"/>
              </w:rPr>
            </w:pPr>
            <w:r w:rsidRPr="00CB0A44">
              <w:rPr>
                <w:rFonts w:ascii="Sylfaen" w:eastAsia="Times New Roman" w:hAnsi="Sylfaen" w:cs="Sylfaen"/>
                <w:color w:val="000000"/>
                <w:sz w:val="20"/>
                <w:szCs w:val="20"/>
              </w:rPr>
              <w:t>ქვეპროგრამის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აღწერა</w:t>
            </w:r>
          </w:p>
        </w:tc>
        <w:tc>
          <w:tcPr>
            <w:tcW w:w="3848"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CB0A44" w:rsidRDefault="0019144D" w:rsidP="002239E1">
            <w:pPr>
              <w:spacing w:after="0" w:line="240" w:lineRule="auto"/>
              <w:jc w:val="both"/>
              <w:rPr>
                <w:rFonts w:ascii="Calibri" w:eastAsia="Times New Roman" w:hAnsi="Calibri" w:cs="Calibri"/>
                <w:color w:val="000000"/>
                <w:sz w:val="20"/>
                <w:szCs w:val="20"/>
              </w:rPr>
            </w:pP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ქვეყანაში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ერთადერთი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რომელიც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მართავს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კერძოდ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მიეკუთვნება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ბუნების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დაცვის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საერთაშორისო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კავშირის</w:t>
            </w:r>
            <w:r w:rsidRPr="00CB0A44">
              <w:rPr>
                <w:rFonts w:ascii="Calibri" w:eastAsia="Times New Roman" w:hAnsi="Calibri" w:cs="Calibri"/>
                <w:color w:val="000000"/>
                <w:sz w:val="20"/>
                <w:szCs w:val="20"/>
              </w:rPr>
              <w:t xml:space="preserve"> (IUCN)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მართვის</w:t>
            </w:r>
            <w:r w:rsidRPr="00CB0A44">
              <w:rPr>
                <w:rFonts w:ascii="Calibri" w:eastAsia="Times New Roman" w:hAnsi="Calibri" w:cs="Calibri"/>
                <w:color w:val="000000"/>
                <w:sz w:val="20"/>
                <w:szCs w:val="20"/>
              </w:rPr>
              <w:t xml:space="preserve"> V </w:t>
            </w:r>
            <w:r w:rsidRPr="00CB0A44">
              <w:rPr>
                <w:rFonts w:ascii="Sylfaen" w:eastAsia="Times New Roman" w:hAnsi="Sylfaen" w:cs="Sylfaen"/>
                <w:color w:val="000000"/>
                <w:sz w:val="20"/>
                <w:szCs w:val="20"/>
              </w:rPr>
              <w:t>კატეგორია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მისი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ფართობი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მოიცავს</w:t>
            </w:r>
            <w:r w:rsidRPr="00CB0A44">
              <w:rPr>
                <w:rFonts w:ascii="Calibri" w:eastAsia="Times New Roman" w:hAnsi="Calibri" w:cs="Calibri"/>
                <w:color w:val="000000"/>
                <w:sz w:val="20"/>
                <w:szCs w:val="20"/>
              </w:rPr>
              <w:t xml:space="preserve">  32035 </w:t>
            </w:r>
            <w:r w:rsidRPr="00CB0A44">
              <w:rPr>
                <w:rFonts w:ascii="Sylfaen" w:eastAsia="Times New Roman" w:hAnsi="Sylfaen" w:cs="Sylfaen"/>
                <w:color w:val="000000"/>
                <w:sz w:val="20"/>
                <w:szCs w:val="20"/>
              </w:rPr>
              <w:t>ჰა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აქედან</w:t>
            </w:r>
            <w:r w:rsidRPr="00CB0A44">
              <w:rPr>
                <w:rFonts w:ascii="Calibri" w:eastAsia="Times New Roman" w:hAnsi="Calibri" w:cs="Calibri"/>
                <w:color w:val="000000"/>
                <w:sz w:val="20"/>
                <w:szCs w:val="20"/>
              </w:rPr>
              <w:t xml:space="preserve"> 5029 </w:t>
            </w:r>
            <w:r w:rsidRPr="00CB0A44">
              <w:rPr>
                <w:rFonts w:ascii="Sylfaen" w:eastAsia="Times New Roman" w:hAnsi="Sylfaen" w:cs="Sylfaen"/>
                <w:color w:val="000000"/>
                <w:sz w:val="20"/>
                <w:szCs w:val="20"/>
              </w:rPr>
              <w:t>ჰა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შეადგენს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ტყე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რომელსაც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ასევე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მართავს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მერია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რაც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ასევე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პირველი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ჯერჯერობით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ერთადერთი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პრეცენდენტი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ტყის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მმართველობისა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მოიცავს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ჰაბიტატებს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რომლებიც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ზურმუხტის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ქსელის</w:t>
            </w:r>
            <w:r w:rsidRPr="00CB0A44">
              <w:rPr>
                <w:rFonts w:ascii="Calibri" w:eastAsia="Times New Roman" w:hAnsi="Calibri" w:cs="Calibri"/>
                <w:color w:val="000000"/>
                <w:sz w:val="20"/>
                <w:szCs w:val="20"/>
              </w:rPr>
              <w:t xml:space="preserve">“ (GE0000008) </w:t>
            </w:r>
            <w:r w:rsidRPr="00CB0A44">
              <w:rPr>
                <w:rFonts w:ascii="Sylfaen" w:eastAsia="Times New Roman" w:hAnsi="Sylfaen" w:cs="Sylfaen"/>
                <w:color w:val="000000"/>
                <w:sz w:val="20"/>
                <w:szCs w:val="20"/>
              </w:rPr>
              <w:t>ნაწილია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კავკასიის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ეკორეგიონული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კონსერვაციის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გეგმის</w:t>
            </w:r>
            <w:r w:rsidRPr="00CB0A44">
              <w:rPr>
                <w:rFonts w:ascii="Calibri" w:eastAsia="Times New Roman" w:hAnsi="Calibri" w:cs="Calibri"/>
                <w:color w:val="000000"/>
                <w:sz w:val="20"/>
                <w:szCs w:val="20"/>
              </w:rPr>
              <w:t xml:space="preserve"> (Ecoregional Conservation Plan (ECP) For The Caucasus 2020 Edition) </w:t>
            </w:r>
            <w:r w:rsidRPr="00CB0A44">
              <w:rPr>
                <w:rFonts w:ascii="Sylfaen" w:eastAsia="Times New Roman" w:hAnsi="Sylfaen" w:cs="Sylfaen"/>
                <w:color w:val="000000"/>
                <w:sz w:val="20"/>
                <w:szCs w:val="20"/>
              </w:rPr>
              <w:t>მიხედვით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წარმოადგენს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საკონსერვაციო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დასავლეთ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მცირე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კავკასიონის</w:t>
            </w:r>
            <w:r w:rsidRPr="00CB0A44">
              <w:rPr>
                <w:rFonts w:ascii="Calibri" w:eastAsia="Times New Roman" w:hAnsi="Calibri" w:cs="Calibri"/>
                <w:color w:val="000000"/>
                <w:sz w:val="20"/>
                <w:szCs w:val="20"/>
              </w:rPr>
              <w:t>“</w:t>
            </w:r>
            <w:r w:rsidRPr="00CB0A44">
              <w:rPr>
                <w:rFonts w:ascii="Sylfaen" w:eastAsia="Times New Roman" w:hAnsi="Sylfaen" w:cs="Calibri"/>
                <w:color w:val="000000"/>
                <w:sz w:val="20"/>
                <w:szCs w:val="20"/>
                <w:lang w:val="ka-GE"/>
              </w:rPr>
              <w:t xml:space="preserve"> </w:t>
            </w:r>
            <w:r w:rsidRPr="00CB0A44">
              <w:rPr>
                <w:rFonts w:ascii="Sylfaen" w:eastAsia="Times New Roman" w:hAnsi="Sylfaen" w:cs="Sylfaen"/>
                <w:color w:val="000000"/>
                <w:sz w:val="20"/>
                <w:szCs w:val="20"/>
              </w:rPr>
              <w:t>ნაწილს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საკვანძო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ბიომრავალფეროვნების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ადგილს</w:t>
            </w:r>
            <w:r w:rsidRPr="00CB0A44">
              <w:rPr>
                <w:rFonts w:ascii="Calibri" w:eastAsia="Times New Roman" w:hAnsi="Calibri" w:cs="Calibri"/>
                <w:color w:val="000000"/>
                <w:sz w:val="20"/>
                <w:szCs w:val="20"/>
              </w:rPr>
              <w:t xml:space="preserve"> (Key Biodiversity Area – Tusheti 104), </w:t>
            </w:r>
            <w:r w:rsidRPr="00CB0A44">
              <w:rPr>
                <w:rFonts w:ascii="Sylfaen" w:eastAsia="Times New Roman" w:hAnsi="Sylfaen" w:cs="Sylfaen"/>
                <w:color w:val="000000"/>
                <w:sz w:val="20"/>
                <w:szCs w:val="20"/>
              </w:rPr>
              <w:t>აგრეთვე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მოქცეულია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ფრინველთა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სპეციალური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ფარგლებში</w:t>
            </w:r>
            <w:r w:rsidRPr="00CB0A44">
              <w:rPr>
                <w:rFonts w:ascii="Calibri" w:eastAsia="Times New Roman" w:hAnsi="Calibri" w:cs="Calibri"/>
                <w:color w:val="000000"/>
                <w:sz w:val="20"/>
                <w:szCs w:val="20"/>
              </w:rPr>
              <w:t xml:space="preserve"> (SPA 08; IBA GEO22-GEO23)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ალაზნის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ბიოსფერული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რეზერვატის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მნიშვნელოვანი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შემადგენელი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ნაწილი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იპ</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ამ</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უდიდესი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მსოფლიო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მნიშვნელობის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სივრცის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სამართავად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შექმნილი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იპ</w:t>
            </w:r>
            <w:r w:rsidRPr="00CB0A44">
              <w:rPr>
                <w:rFonts w:ascii="Calibri" w:eastAsia="Times New Roman" w:hAnsi="Calibri" w:cs="Calibri"/>
                <w:color w:val="000000"/>
                <w:sz w:val="20"/>
                <w:szCs w:val="20"/>
              </w:rPr>
              <w:t>.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ადმინისტრაცია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რომლის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მენეჯმენტის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გეგმაც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დამტკიცებულია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მთავრობის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დადგენილებით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მასში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განსაზღვრულია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შემდეგი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მიზნები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ამოცანები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უნიკალური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ეკოსისტემების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ცალკეული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ბუნებრივი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კომპონენტების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ანთროპოგენიზაციის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შედეგად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გადაგვარება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დაღუპვისგან</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დაცვა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უმდიდრესი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ეროვნული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მემკვიდრეობის</w:t>
            </w:r>
            <w:r w:rsidRPr="00CB0A44">
              <w:rPr>
                <w:rFonts w:ascii="Calibri" w:eastAsia="Times New Roman" w:hAnsi="Calibri" w:cs="Calibri"/>
                <w:color w:val="000000"/>
                <w:sz w:val="20"/>
                <w:szCs w:val="20"/>
              </w:rPr>
              <w:t xml:space="preserve"> – </w:t>
            </w:r>
            <w:r w:rsidRPr="00CB0A44">
              <w:rPr>
                <w:rFonts w:ascii="Sylfaen" w:eastAsia="Times New Roman" w:hAnsi="Sylfaen" w:cs="Sylfaen"/>
                <w:color w:val="000000"/>
                <w:sz w:val="20"/>
                <w:szCs w:val="20"/>
              </w:rPr>
              <w:t>ხალხური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ხუროთმოძღვრების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ძეგლთა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ისტორიულ</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კულტურული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შენარჩუნება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ხალხური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შემოქმედების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ტრადიციათა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შენარჩუნება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განვითარება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უნიკალური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ისტორიული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დასახლებების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ტრადიციული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იერსახის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შენარჩუნება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ტერიტორიაზე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სივრცითი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დაგეგმარების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შემუშავება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ადგილობრივი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მოსახლეობისათვის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საშეშე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სამასალე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მერქნის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ხელმისაწვდომობის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უზრუნველყოფა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ტყის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მავნებლების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გამრავლებისა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ხანძრების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თავიდან</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აცილების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ეფექტური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შემუშავება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ტრადიციული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სასოფლო</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სამეურნეო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პოტენციალის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შესწავლა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განვითარების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მხარდაჭერა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მუდმივმაცხოვრებელი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მოსახლეობის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მოტივირება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საძოვრების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მდგრადი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მართვის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სისტემის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შექმნა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ძირითადი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ტურისტული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ბილიკებისა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ინფრასტრუქტურის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შექმნა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ენდემური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მცენარეული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კულტურებისა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ცხოველთა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ჯიშების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ცხვარი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ცხენი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დაცვის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სტრატეგიის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შემუშავება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გადაშენების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საფრთხის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ქვეშ</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მყოფი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სახეობების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სტაბილური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რაოდენობის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უზრუნველყოფა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ვინაიდან</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ზემოაღნიშნულ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ამოცანათა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გადასაჭრელად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lastRenderedPageBreak/>
              <w:t>ადმინისტრაციის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საბაზისო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ბიუჯეტი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საკმარისი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საჭირო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ღონისძიებათა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უდიდესი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ნაწილი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ფინანსდება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საერთაშორისო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ფონდებისა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გარემოსდაცვითი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ორგანიზაციების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მიერ</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ააიპ</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ადმინისტრაცია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სტრატეგიას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წარმოადგენს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საკუთარი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სახსრების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მოზიდვა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მისი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წესდებით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ნებადართული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საქმიანობით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სატყეო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მომსახურება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ტერიტორიაზე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შესასვლელი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ნებაყოფლობითი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გადასახადის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დაწესება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შ</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თუმცა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გასათვალისწინებელია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რომ</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სარგებელი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რომელსაც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ახმეტის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მუნიციპალიტეტს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მოსახლეობას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მოუტანს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ააიპ</w:t>
            </w:r>
            <w:r w:rsidRPr="00CB0A44">
              <w:rPr>
                <w:rFonts w:ascii="Calibri" w:eastAsia="Times New Roman" w:hAnsi="Calibri" w:cs="Calibri"/>
                <w:color w:val="000000"/>
                <w:sz w:val="20"/>
                <w:szCs w:val="20"/>
              </w:rPr>
              <w:t>.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დაცული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ლანდშაფტის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ადმინისტრაცია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გამართული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მუშაობა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გამოიხატება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ციფრობრივ</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რაოდენობრივი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ინდიკატორებით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არამედ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უნდა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შეფასდეს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ხარისხობრივი</w:t>
            </w:r>
            <w:r w:rsidRPr="00CB0A44">
              <w:rPr>
                <w:rFonts w:ascii="Calibri" w:eastAsia="Times New Roman" w:hAnsi="Calibri" w:cs="Calibri"/>
                <w:color w:val="000000"/>
                <w:sz w:val="20"/>
                <w:szCs w:val="20"/>
              </w:rPr>
              <w:t xml:space="preserve"> - </w:t>
            </w:r>
            <w:r w:rsidRPr="00CB0A44">
              <w:rPr>
                <w:rFonts w:ascii="Sylfaen" w:eastAsia="Times New Roman" w:hAnsi="Sylfaen" w:cs="Sylfaen"/>
                <w:color w:val="000000"/>
                <w:sz w:val="20"/>
                <w:szCs w:val="20"/>
              </w:rPr>
              <w:t>გარემოსდაცვითი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ინდიკატორებით</w:t>
            </w:r>
            <w:r w:rsidRPr="00CB0A44">
              <w:rPr>
                <w:rFonts w:ascii="Calibri" w:eastAsia="Times New Roman" w:hAnsi="Calibri" w:cs="Calibri"/>
                <w:color w:val="000000"/>
                <w:sz w:val="20"/>
                <w:szCs w:val="20"/>
              </w:rPr>
              <w:t xml:space="preserve">. </w:t>
            </w:r>
          </w:p>
          <w:p w:rsidR="0019144D" w:rsidRPr="00CB0A44" w:rsidRDefault="0019144D" w:rsidP="002239E1">
            <w:pPr>
              <w:spacing w:after="0" w:line="240" w:lineRule="auto"/>
              <w:jc w:val="both"/>
              <w:rPr>
                <w:rFonts w:ascii="Calibri" w:eastAsia="Times New Roman" w:hAnsi="Calibri" w:cs="Calibri"/>
                <w:color w:val="000000"/>
                <w:sz w:val="20"/>
                <w:szCs w:val="20"/>
              </w:rPr>
            </w:pPr>
            <w:r w:rsidRPr="00CB0A44">
              <w:rPr>
                <w:rFonts w:ascii="Calibri" w:eastAsia="Times New Roman" w:hAnsi="Calibri" w:cs="Calibri"/>
                <w:color w:val="000000"/>
                <w:sz w:val="20"/>
                <w:szCs w:val="20"/>
              </w:rPr>
              <w:t xml:space="preserve"> 2. </w:t>
            </w:r>
            <w:r w:rsidRPr="00CB0A44">
              <w:rPr>
                <w:rFonts w:ascii="Sylfaen" w:eastAsia="Times New Roman" w:hAnsi="Sylfaen" w:cs="Sylfaen"/>
                <w:color w:val="000000"/>
                <w:sz w:val="20"/>
                <w:szCs w:val="20"/>
              </w:rPr>
              <w:t>თუშეთის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შიდა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გზებს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ყოველწლიურად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ესჭიროება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აღდგენა</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რეაბილიტაცია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გამოც</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თდლ</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ადმინისტრაციას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გადმოეცა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ერთეული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საგზაო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ტექნიკა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კონკრეტული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ფინანსური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რესურსი</w:t>
            </w:r>
            <w:r w:rsidRPr="00CB0A44">
              <w:rPr>
                <w:rFonts w:ascii="Calibri" w:eastAsia="Times New Roman" w:hAnsi="Calibri" w:cs="Calibri"/>
                <w:color w:val="000000"/>
                <w:sz w:val="20"/>
                <w:szCs w:val="20"/>
              </w:rPr>
              <w:t>.</w:t>
            </w:r>
          </w:p>
          <w:p w:rsidR="0019144D" w:rsidRPr="00CB0A44" w:rsidRDefault="0019144D" w:rsidP="002239E1">
            <w:pPr>
              <w:spacing w:after="0" w:line="240" w:lineRule="auto"/>
              <w:jc w:val="both"/>
              <w:rPr>
                <w:rFonts w:ascii="Calibri" w:eastAsia="Times New Roman" w:hAnsi="Calibri" w:cs="Calibri"/>
                <w:color w:val="000000"/>
                <w:sz w:val="20"/>
                <w:szCs w:val="20"/>
              </w:rPr>
            </w:pPr>
            <w:r w:rsidRPr="00CB0A44">
              <w:rPr>
                <w:rFonts w:ascii="Sylfaen" w:eastAsia="Times New Roman" w:hAnsi="Sylfaen" w:cs="Sylfaen"/>
                <w:color w:val="000000"/>
                <w:sz w:val="20"/>
                <w:szCs w:val="20"/>
              </w:rPr>
              <w:t>ზემო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აღნიშნული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ფინანსურ</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ტექნიკური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რესურსის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მეშვეობით</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თდლ</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ადმინისტრაციამ</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არამხოლოდ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უზრუნველყო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ყოველწლიური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გზის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გაწმენდა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შენარჩუნება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სეზონის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განმავლობაში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არამედ</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შეძლო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მანძილზე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საავტომობილო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გზის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გარეშე</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მყოფი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ხეობებისა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სოფლების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წოვათის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ხეობის</w:t>
            </w:r>
            <w:r w:rsidRPr="00CB0A44">
              <w:rPr>
                <w:rFonts w:ascii="Calibri" w:eastAsia="Times New Roman" w:hAnsi="Calibri" w:cs="Calibri"/>
                <w:color w:val="000000"/>
                <w:sz w:val="20"/>
                <w:szCs w:val="20"/>
              </w:rPr>
              <w:t xml:space="preserve"> 7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გომეწრის</w:t>
            </w:r>
            <w:r w:rsidRPr="00CB0A44">
              <w:rPr>
                <w:rFonts w:ascii="Calibri" w:eastAsia="Times New Roman" w:hAnsi="Calibri" w:cs="Calibri"/>
                <w:color w:val="000000"/>
                <w:sz w:val="20"/>
                <w:szCs w:val="20"/>
              </w:rPr>
              <w:t xml:space="preserve"> 1 </w:t>
            </w:r>
            <w:r w:rsidRPr="00CB0A44">
              <w:rPr>
                <w:rFonts w:ascii="Sylfaen" w:eastAsia="Times New Roman" w:hAnsi="Sylfaen" w:cs="Sylfaen"/>
                <w:color w:val="000000"/>
                <w:sz w:val="20"/>
                <w:szCs w:val="20"/>
              </w:rPr>
              <w:t>სოფელი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გარესამყაროსთან</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დაკავშირება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მოიხრეშა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წლების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განმავლობაში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დახრამული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ქუჩები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ამოიცვალა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დაზიანებული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ხიდ</w:t>
            </w:r>
            <w:r w:rsidRPr="00CB0A44">
              <w:rPr>
                <w:rFonts w:ascii="Calibri" w:eastAsia="Times New Roman" w:hAnsi="Calibri" w:cs="Calibri"/>
                <w:color w:val="000000"/>
                <w:sz w:val="20"/>
                <w:szCs w:val="20"/>
              </w:rPr>
              <w:t>-</w:t>
            </w:r>
            <w:r w:rsidRPr="00CB0A44">
              <w:rPr>
                <w:rFonts w:ascii="Sylfaen" w:eastAsia="Times New Roman" w:hAnsi="Sylfaen" w:cs="Sylfaen"/>
                <w:color w:val="000000"/>
                <w:sz w:val="20"/>
                <w:szCs w:val="20"/>
              </w:rPr>
              <w:t>ბოგირები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ადმინისტრაციის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ტექნიკა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ექსკავატორი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თუ</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თვითმცლელი</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ემსახურება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ადგილობრივს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სხვადასხვა</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კერძო</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სამუშაოების</w:t>
            </w:r>
            <w:r w:rsidRPr="00CB0A44">
              <w:rPr>
                <w:rFonts w:ascii="Calibri" w:eastAsia="Times New Roman" w:hAnsi="Calibri" w:cs="Calibri"/>
                <w:color w:val="000000"/>
                <w:sz w:val="20"/>
                <w:szCs w:val="20"/>
              </w:rPr>
              <w:t xml:space="preserve"> </w:t>
            </w:r>
            <w:r w:rsidRPr="00CB0A44">
              <w:rPr>
                <w:rFonts w:ascii="Sylfaen" w:eastAsia="Times New Roman" w:hAnsi="Sylfaen" w:cs="Sylfaen"/>
                <w:color w:val="000000"/>
                <w:sz w:val="20"/>
                <w:szCs w:val="20"/>
              </w:rPr>
              <w:t>შესასრულებლად</w:t>
            </w:r>
            <w:r w:rsidRPr="00CB0A44">
              <w:rPr>
                <w:rFonts w:ascii="Calibri" w:eastAsia="Times New Roman" w:hAnsi="Calibri" w:cs="Calibri"/>
                <w:color w:val="000000"/>
                <w:sz w:val="20"/>
                <w:szCs w:val="20"/>
              </w:rPr>
              <w:t xml:space="preserve">.   </w:t>
            </w:r>
          </w:p>
          <w:p w:rsidR="0019144D" w:rsidRPr="00CB0A44" w:rsidRDefault="0019144D" w:rsidP="002239E1">
            <w:pPr>
              <w:spacing w:after="0" w:line="240" w:lineRule="auto"/>
              <w:rPr>
                <w:rFonts w:ascii="Calibri" w:eastAsia="Times New Roman" w:hAnsi="Calibri" w:cs="Calibri"/>
                <w:color w:val="000000"/>
                <w:sz w:val="20"/>
                <w:szCs w:val="20"/>
              </w:rPr>
            </w:pPr>
          </w:p>
        </w:tc>
      </w:tr>
      <w:tr w:rsidR="0019144D" w:rsidRPr="002239E1" w:rsidTr="00BF285E">
        <w:trPr>
          <w:trHeight w:val="332"/>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19144D" w:rsidRPr="002239E1" w:rsidRDefault="0019144D" w:rsidP="002239E1">
            <w:pPr>
              <w:spacing w:after="0" w:line="240" w:lineRule="auto"/>
              <w:rPr>
                <w:rFonts w:ascii="Calibri" w:eastAsia="Times New Roman" w:hAnsi="Calibri" w:cs="Calibri"/>
                <w:color w:val="000000"/>
              </w:rPr>
            </w:pPr>
            <w:r w:rsidRPr="002239E1">
              <w:rPr>
                <w:rFonts w:ascii="Sylfaen" w:eastAsia="Times New Roman" w:hAnsi="Sylfaen" w:cs="Sylfaen"/>
                <w:color w:val="000000"/>
              </w:rPr>
              <w:lastRenderedPageBreak/>
              <w:t>ქვეპროგრამის</w:t>
            </w:r>
            <w:r w:rsidRPr="002239E1">
              <w:rPr>
                <w:rFonts w:ascii="Calibri" w:eastAsia="Times New Roman" w:hAnsi="Calibri" w:cs="Calibri"/>
                <w:color w:val="000000"/>
              </w:rPr>
              <w:t xml:space="preserve"> </w:t>
            </w:r>
            <w:r w:rsidRPr="002239E1">
              <w:rPr>
                <w:rFonts w:ascii="Sylfaen" w:eastAsia="Times New Roman" w:hAnsi="Sylfaen" w:cs="Sylfaen"/>
                <w:color w:val="000000"/>
              </w:rPr>
              <w:t>მიზანი</w:t>
            </w:r>
          </w:p>
        </w:tc>
        <w:tc>
          <w:tcPr>
            <w:tcW w:w="3848"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2239E1" w:rsidRDefault="0019144D" w:rsidP="002239E1">
            <w:pPr>
              <w:rPr>
                <w:rFonts w:ascii="Sylfaen" w:eastAsia="Times New Roman" w:hAnsi="Sylfaen" w:cs="Sylfaen"/>
                <w:color w:val="000000"/>
                <w:sz w:val="20"/>
              </w:rPr>
            </w:pPr>
            <w:r w:rsidRPr="002239E1">
              <w:rPr>
                <w:rFonts w:ascii="Sylfaen" w:eastAsia="Times New Roman" w:hAnsi="Sylfaen" w:cs="Sylfaen"/>
                <w:color w:val="000000"/>
                <w:sz w:val="20"/>
              </w:rPr>
              <w:t xml:space="preserve">ქვეპროგრამის მიზანია თუშეთის, როგორც ზოგადსაკაცობრიო საუნჯის,  უნიკალური ბიომრავალფეროვნების დაცვისა და UNESCO – ს მსოფლიო მემკვიდრეობის უბნის შენარჩუნება და განვითარება საყოველთაო ხელწვდომის პირობებში. </w:t>
            </w:r>
          </w:p>
        </w:tc>
      </w:tr>
      <w:tr w:rsidR="00BF285E" w:rsidRPr="002239E1" w:rsidTr="00BF285E">
        <w:trPr>
          <w:trHeight w:val="4535"/>
        </w:trPr>
        <w:tc>
          <w:tcPr>
            <w:tcW w:w="1152" w:type="pct"/>
            <w:tcBorders>
              <w:top w:val="nil"/>
              <w:left w:val="single" w:sz="4" w:space="0" w:color="auto"/>
              <w:bottom w:val="single" w:sz="4" w:space="0" w:color="auto"/>
              <w:right w:val="single" w:sz="4" w:space="0" w:color="auto"/>
            </w:tcBorders>
            <w:shd w:val="clear" w:color="000000" w:fill="FFFFFF"/>
            <w:vAlign w:val="center"/>
            <w:hideMark/>
          </w:tcPr>
          <w:p w:rsidR="00BF285E" w:rsidRPr="002239E1" w:rsidRDefault="00BF285E" w:rsidP="002239E1">
            <w:pPr>
              <w:spacing w:after="0" w:line="240" w:lineRule="auto"/>
              <w:rPr>
                <w:rFonts w:ascii="Calibri" w:eastAsia="Times New Roman" w:hAnsi="Calibri" w:cs="Calibri"/>
                <w:color w:val="000000"/>
              </w:rPr>
            </w:pPr>
            <w:r w:rsidRPr="002239E1">
              <w:rPr>
                <w:rFonts w:ascii="Sylfaen" w:eastAsia="Times New Roman" w:hAnsi="Sylfaen" w:cs="Sylfaen"/>
                <w:color w:val="000000"/>
              </w:rPr>
              <w:t>მოსალოდნელი</w:t>
            </w:r>
            <w:r w:rsidRPr="002239E1">
              <w:rPr>
                <w:rFonts w:ascii="Calibri" w:eastAsia="Times New Roman" w:hAnsi="Calibri" w:cs="Calibri"/>
                <w:color w:val="000000"/>
              </w:rPr>
              <w:t xml:space="preserve">  </w:t>
            </w:r>
            <w:r w:rsidRPr="002239E1">
              <w:rPr>
                <w:rFonts w:ascii="Sylfaen" w:eastAsia="Times New Roman" w:hAnsi="Sylfaen" w:cs="Sylfaen"/>
                <w:color w:val="000000"/>
              </w:rPr>
              <w:t>შედეგი</w:t>
            </w:r>
          </w:p>
        </w:tc>
        <w:tc>
          <w:tcPr>
            <w:tcW w:w="3848" w:type="pct"/>
            <w:gridSpan w:val="7"/>
            <w:tcBorders>
              <w:top w:val="single" w:sz="4" w:space="0" w:color="auto"/>
              <w:left w:val="nil"/>
              <w:bottom w:val="single" w:sz="4" w:space="0" w:color="auto"/>
              <w:right w:val="single" w:sz="4" w:space="0" w:color="000000"/>
            </w:tcBorders>
            <w:shd w:val="clear" w:color="000000" w:fill="FFFFFF"/>
            <w:vAlign w:val="center"/>
            <w:hideMark/>
          </w:tcPr>
          <w:p w:rsidR="00BF285E" w:rsidRPr="002239E1" w:rsidRDefault="00BF285E" w:rsidP="002239E1">
            <w:pPr>
              <w:rPr>
                <w:rFonts w:ascii="Sylfaen" w:eastAsia="Times New Roman" w:hAnsi="Sylfaen" w:cs="Sylfaen"/>
                <w:color w:val="000000"/>
                <w:sz w:val="20"/>
              </w:rPr>
            </w:pPr>
            <w:r w:rsidRPr="002239E1">
              <w:rPr>
                <w:rFonts w:ascii="Sylfaen" w:eastAsia="Times New Roman" w:hAnsi="Sylfaen" w:cs="Sylfaen"/>
                <w:color w:val="000000"/>
                <w:sz w:val="20"/>
              </w:rPr>
              <w:t xml:space="preserve">ქვეპროგრამის </w:t>
            </w:r>
            <w:r w:rsidRPr="002239E1">
              <w:rPr>
                <w:rFonts w:ascii="Sylfaen" w:eastAsia="Times New Roman" w:hAnsi="Sylfaen" w:cs="Sylfaen"/>
                <w:color w:val="000000"/>
                <w:sz w:val="20"/>
                <w:lang w:val="ka-GE"/>
              </w:rPr>
              <w:t>შედეგია</w:t>
            </w:r>
            <w:r w:rsidRPr="002239E1">
              <w:rPr>
                <w:rFonts w:ascii="Sylfaen" w:eastAsia="Times New Roman" w:hAnsi="Sylfaen" w:cs="Sylfaen"/>
                <w:color w:val="000000"/>
                <w:sz w:val="20"/>
              </w:rPr>
              <w:t xml:space="preserve"> თუშეთის</w:t>
            </w:r>
            <w:r w:rsidRPr="002239E1">
              <w:rPr>
                <w:rFonts w:ascii="Sylfaen" w:eastAsia="Times New Roman" w:hAnsi="Sylfaen" w:cs="Sylfaen"/>
                <w:color w:val="000000"/>
                <w:sz w:val="20"/>
                <w:lang w:val="ka-GE"/>
              </w:rPr>
              <w:t>ა და სამუხის</w:t>
            </w:r>
            <w:r w:rsidRPr="002239E1">
              <w:rPr>
                <w:rFonts w:ascii="Sylfaen" w:eastAsia="Times New Roman" w:hAnsi="Sylfaen" w:cs="Sylfaen"/>
                <w:color w:val="000000"/>
                <w:sz w:val="20"/>
              </w:rPr>
              <w:t xml:space="preserve"> როგორც ზოგადსაკაცობრიო საუნჯის,  უნიკალური ბიომრავალფეროვნების დაცვ</w:t>
            </w:r>
            <w:r w:rsidRPr="002239E1">
              <w:rPr>
                <w:rFonts w:ascii="Sylfaen" w:eastAsia="Times New Roman" w:hAnsi="Sylfaen" w:cs="Sylfaen"/>
                <w:color w:val="000000"/>
                <w:sz w:val="20"/>
                <w:lang w:val="ka-GE"/>
              </w:rPr>
              <w:t xml:space="preserve">ა. </w:t>
            </w:r>
            <w:r w:rsidRPr="002239E1">
              <w:rPr>
                <w:rFonts w:ascii="Sylfaen" w:eastAsia="Times New Roman" w:hAnsi="Sylfaen" w:cs="Sylfaen"/>
                <w:color w:val="000000"/>
                <w:sz w:val="20"/>
              </w:rPr>
              <w:t>UNESCO – ს მსოფლიო მემკვიდრეობის უბნის</w:t>
            </w:r>
            <w:r w:rsidRPr="002239E1">
              <w:rPr>
                <w:rFonts w:ascii="Sylfaen" w:eastAsia="Times New Roman" w:hAnsi="Sylfaen" w:cs="Sylfaen"/>
                <w:color w:val="000000"/>
                <w:sz w:val="20"/>
                <w:lang w:val="ka-GE"/>
              </w:rPr>
              <w:t>ა და ზურმუხტის ქსელის ბიომრავალფეროვნების</w:t>
            </w:r>
            <w:r w:rsidRPr="002239E1">
              <w:rPr>
                <w:rFonts w:ascii="Sylfaen" w:eastAsia="Times New Roman" w:hAnsi="Sylfaen" w:cs="Sylfaen"/>
                <w:color w:val="000000"/>
                <w:sz w:val="20"/>
              </w:rPr>
              <w:t xml:space="preserve"> შენარჩუნება და განვითარება საყოველთაო ხელწვდომის პირობებში. </w:t>
            </w:r>
          </w:p>
        </w:tc>
      </w:tr>
      <w:tr w:rsidR="00BF285E" w:rsidRPr="002239E1" w:rsidTr="00BF285E">
        <w:trPr>
          <w:trHeight w:val="818"/>
        </w:trPr>
        <w:tc>
          <w:tcPr>
            <w:tcW w:w="1152" w:type="pct"/>
            <w:tcBorders>
              <w:top w:val="nil"/>
              <w:left w:val="single" w:sz="4" w:space="0" w:color="auto"/>
              <w:bottom w:val="single" w:sz="4" w:space="0" w:color="auto"/>
              <w:right w:val="single" w:sz="4" w:space="0" w:color="auto"/>
            </w:tcBorders>
            <w:shd w:val="clear" w:color="000000" w:fill="FFFFFF"/>
            <w:vAlign w:val="center"/>
          </w:tcPr>
          <w:p w:rsidR="00BF285E" w:rsidRPr="002239E1" w:rsidRDefault="00BF285E" w:rsidP="002239E1">
            <w:pPr>
              <w:spacing w:after="0" w:line="240" w:lineRule="auto"/>
              <w:rPr>
                <w:rFonts w:ascii="Sylfaen" w:eastAsia="Times New Roman" w:hAnsi="Sylfaen" w:cs="Sylfaen"/>
                <w:color w:val="000000"/>
                <w:lang w:val="ka-GE"/>
              </w:rPr>
            </w:pPr>
            <w:r w:rsidRPr="002239E1">
              <w:rPr>
                <w:rFonts w:ascii="Sylfaen" w:eastAsia="Times New Roman" w:hAnsi="Sylfaen" w:cs="Sylfaen"/>
                <w:color w:val="000000"/>
                <w:lang w:val="ka-GE"/>
              </w:rPr>
              <w:t xml:space="preserve">მიღწეული შედეგი </w:t>
            </w:r>
          </w:p>
        </w:tc>
        <w:tc>
          <w:tcPr>
            <w:tcW w:w="3848" w:type="pct"/>
            <w:gridSpan w:val="7"/>
            <w:tcBorders>
              <w:top w:val="single" w:sz="4" w:space="0" w:color="auto"/>
              <w:left w:val="nil"/>
              <w:bottom w:val="single" w:sz="4" w:space="0" w:color="auto"/>
              <w:right w:val="single" w:sz="4" w:space="0" w:color="000000"/>
            </w:tcBorders>
            <w:shd w:val="clear" w:color="000000" w:fill="FFFFFF"/>
            <w:vAlign w:val="center"/>
          </w:tcPr>
          <w:p w:rsidR="00BF285E" w:rsidRPr="002239E1" w:rsidRDefault="00BF285E" w:rsidP="002239E1">
            <w:pPr>
              <w:rPr>
                <w:rFonts w:ascii="Sylfaen" w:eastAsia="Times New Roman" w:hAnsi="Sylfaen" w:cs="Sylfaen"/>
                <w:color w:val="000000"/>
                <w:sz w:val="20"/>
              </w:rPr>
            </w:pPr>
            <w:r w:rsidRPr="002239E1">
              <w:rPr>
                <w:rFonts w:ascii="Sylfaen" w:eastAsia="Times New Roman" w:hAnsi="Sylfaen" w:cs="Sylfaen"/>
                <w:color w:val="000000"/>
                <w:sz w:val="20"/>
              </w:rPr>
              <w:t xml:space="preserve">ქვეპროგრამის </w:t>
            </w:r>
            <w:r w:rsidRPr="002239E1">
              <w:rPr>
                <w:rFonts w:ascii="Sylfaen" w:eastAsia="Times New Roman" w:hAnsi="Sylfaen" w:cs="Sylfaen"/>
                <w:color w:val="000000"/>
                <w:sz w:val="20"/>
                <w:lang w:val="ka-GE"/>
              </w:rPr>
              <w:t>შედეგია</w:t>
            </w:r>
            <w:r w:rsidRPr="002239E1">
              <w:rPr>
                <w:rFonts w:ascii="Sylfaen" w:eastAsia="Times New Roman" w:hAnsi="Sylfaen" w:cs="Sylfaen"/>
                <w:color w:val="000000"/>
                <w:sz w:val="20"/>
              </w:rPr>
              <w:t xml:space="preserve"> თუშეთის</w:t>
            </w:r>
            <w:r w:rsidRPr="002239E1">
              <w:rPr>
                <w:rFonts w:ascii="Sylfaen" w:eastAsia="Times New Roman" w:hAnsi="Sylfaen" w:cs="Sylfaen"/>
                <w:color w:val="000000"/>
                <w:sz w:val="20"/>
                <w:lang w:val="ka-GE"/>
              </w:rPr>
              <w:t>ა და სამუხის</w:t>
            </w:r>
            <w:r w:rsidRPr="002239E1">
              <w:rPr>
                <w:rFonts w:ascii="Sylfaen" w:eastAsia="Times New Roman" w:hAnsi="Sylfaen" w:cs="Sylfaen"/>
                <w:color w:val="000000"/>
                <w:sz w:val="20"/>
              </w:rPr>
              <w:t xml:space="preserve"> როგორც ზოგადსაკაცობრიო საუნჯის,  უნიკალური ბიომრავალფეროვნების დაცვ</w:t>
            </w:r>
            <w:r w:rsidRPr="002239E1">
              <w:rPr>
                <w:rFonts w:ascii="Sylfaen" w:eastAsia="Times New Roman" w:hAnsi="Sylfaen" w:cs="Sylfaen"/>
                <w:color w:val="000000"/>
                <w:sz w:val="20"/>
                <w:lang w:val="ka-GE"/>
              </w:rPr>
              <w:t xml:space="preserve">ა. </w:t>
            </w:r>
            <w:r w:rsidRPr="002239E1">
              <w:rPr>
                <w:rFonts w:ascii="Sylfaen" w:eastAsia="Times New Roman" w:hAnsi="Sylfaen" w:cs="Sylfaen"/>
                <w:color w:val="000000"/>
                <w:sz w:val="20"/>
              </w:rPr>
              <w:t>UNESCO – ს მსოფლიო მემკვიდრეობის უბნის</w:t>
            </w:r>
            <w:r w:rsidRPr="002239E1">
              <w:rPr>
                <w:rFonts w:ascii="Sylfaen" w:eastAsia="Times New Roman" w:hAnsi="Sylfaen" w:cs="Sylfaen"/>
                <w:color w:val="000000"/>
                <w:sz w:val="20"/>
                <w:lang w:val="ka-GE"/>
              </w:rPr>
              <w:t>ა და ზურმუხტის ქსელის ბიომრავალფეროვნების</w:t>
            </w:r>
            <w:r w:rsidRPr="002239E1">
              <w:rPr>
                <w:rFonts w:ascii="Sylfaen" w:eastAsia="Times New Roman" w:hAnsi="Sylfaen" w:cs="Sylfaen"/>
                <w:color w:val="000000"/>
                <w:sz w:val="20"/>
              </w:rPr>
              <w:t xml:space="preserve"> შენარჩუნება და განვითარება საყოველთაო ხელწვდომის პირობებში. </w:t>
            </w:r>
          </w:p>
        </w:tc>
      </w:tr>
      <w:tr w:rsidR="007A0EFA" w:rsidRPr="002239E1" w:rsidTr="007A0EFA">
        <w:trPr>
          <w:trHeight w:val="818"/>
        </w:trPr>
        <w:tc>
          <w:tcPr>
            <w:tcW w:w="2837" w:type="pct"/>
            <w:gridSpan w:val="4"/>
            <w:tcBorders>
              <w:top w:val="single" w:sz="4" w:space="0" w:color="auto"/>
              <w:left w:val="single" w:sz="4" w:space="0" w:color="auto"/>
              <w:right w:val="single" w:sz="4" w:space="0" w:color="auto"/>
            </w:tcBorders>
            <w:shd w:val="clear" w:color="000000" w:fill="FFFFFF"/>
            <w:vAlign w:val="center"/>
          </w:tcPr>
          <w:p w:rsidR="007A0EFA" w:rsidRPr="002239E1" w:rsidRDefault="007A0EFA" w:rsidP="002239E1">
            <w:pPr>
              <w:jc w:val="center"/>
              <w:rPr>
                <w:rFonts w:ascii="Sylfaen" w:eastAsia="Times New Roman" w:hAnsi="Sylfaen" w:cs="Sylfaen"/>
                <w:color w:val="000000"/>
                <w:lang w:val="ka-GE"/>
              </w:rPr>
            </w:pPr>
            <w:r w:rsidRPr="002239E1">
              <w:rPr>
                <w:rFonts w:ascii="Sylfaen" w:eastAsia="Times New Roman" w:hAnsi="Sylfaen" w:cs="Sylfaen"/>
                <w:color w:val="000000"/>
                <w:lang w:val="ka-GE"/>
              </w:rPr>
              <w:t>დაგეგმილი საბოლოო შედეგის შეფასების ინდიკატორი</w:t>
            </w:r>
          </w:p>
        </w:tc>
        <w:tc>
          <w:tcPr>
            <w:tcW w:w="2163" w:type="pct"/>
            <w:gridSpan w:val="4"/>
            <w:tcBorders>
              <w:top w:val="single" w:sz="4" w:space="0" w:color="auto"/>
              <w:left w:val="nil"/>
              <w:right w:val="single" w:sz="4" w:space="0" w:color="auto"/>
            </w:tcBorders>
            <w:shd w:val="clear" w:color="000000" w:fill="FFFFFF"/>
            <w:vAlign w:val="center"/>
          </w:tcPr>
          <w:p w:rsidR="007A0EFA" w:rsidRPr="002239E1" w:rsidRDefault="007A0EFA" w:rsidP="002239E1">
            <w:pPr>
              <w:jc w:val="center"/>
              <w:rPr>
                <w:rFonts w:ascii="Sylfaen" w:eastAsia="Times New Roman" w:hAnsi="Sylfaen" w:cs="Sylfaen"/>
                <w:color w:val="000000"/>
                <w:lang w:val="ka-GE"/>
              </w:rPr>
            </w:pPr>
            <w:r w:rsidRPr="002239E1">
              <w:rPr>
                <w:rFonts w:ascii="Sylfaen" w:eastAsia="Times New Roman" w:hAnsi="Sylfaen" w:cs="Sylfaen"/>
                <w:color w:val="000000"/>
                <w:lang w:val="ka-GE"/>
              </w:rPr>
              <w:t>მიღწეული შედეგის შეფასების ინდიკატორი</w:t>
            </w:r>
          </w:p>
        </w:tc>
      </w:tr>
      <w:tr w:rsidR="007A0EFA" w:rsidRPr="002239E1" w:rsidTr="007A0EFA">
        <w:trPr>
          <w:trHeight w:val="765"/>
        </w:trPr>
        <w:tc>
          <w:tcPr>
            <w:tcW w:w="11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 xml:space="preserve">თუშეთის უნიკალური ბიომრავალფეროვნება და </w:t>
            </w:r>
            <w:r w:rsidRPr="002239E1">
              <w:rPr>
                <w:rFonts w:ascii="Sylfaen" w:eastAsia="Times New Roman" w:hAnsi="Sylfaen" w:cs="Calibri"/>
                <w:color w:val="000000"/>
                <w:sz w:val="16"/>
                <w:szCs w:val="16"/>
                <w:lang w:val="ka-GE"/>
              </w:rPr>
              <w:lastRenderedPageBreak/>
              <w:t>წითელი ნუსხის სახეობები შენარჩუნებული და დაცულია</w:t>
            </w:r>
          </w:p>
        </w:tc>
        <w:tc>
          <w:tcPr>
            <w:tcW w:w="96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A0EFA" w:rsidRPr="002239E1" w:rsidRDefault="007A0EFA" w:rsidP="002239E1">
            <w:pPr>
              <w:spacing w:after="0" w:line="240" w:lineRule="auto"/>
              <w:jc w:val="center"/>
              <w:rPr>
                <w:rFonts w:ascii="Calibri" w:eastAsia="Times New Roman" w:hAnsi="Calibri" w:cs="Calibri"/>
                <w:color w:val="000000"/>
                <w:sz w:val="20"/>
                <w:szCs w:val="20"/>
              </w:rPr>
            </w:pPr>
            <w:r w:rsidRPr="002239E1">
              <w:rPr>
                <w:rFonts w:ascii="Sylfaen" w:eastAsia="Times New Roman" w:hAnsi="Sylfaen" w:cs="Sylfaen"/>
                <w:color w:val="000000"/>
                <w:sz w:val="20"/>
                <w:szCs w:val="20"/>
              </w:rPr>
              <w:lastRenderedPageBreak/>
              <w:t>საბაზისო</w:t>
            </w:r>
            <w:r w:rsidRPr="002239E1">
              <w:rPr>
                <w:rFonts w:ascii="Calibri" w:eastAsia="Times New Roman" w:hAnsi="Calibri" w:cs="Calibri"/>
                <w:color w:val="000000"/>
                <w:sz w:val="20"/>
                <w:szCs w:val="20"/>
              </w:rPr>
              <w:t xml:space="preserve"> </w:t>
            </w:r>
            <w:r w:rsidRPr="002239E1">
              <w:rPr>
                <w:rFonts w:ascii="Sylfaen" w:eastAsia="Times New Roman" w:hAnsi="Sylfaen" w:cs="Sylfaen"/>
                <w:color w:val="000000"/>
                <w:sz w:val="20"/>
                <w:szCs w:val="20"/>
              </w:rPr>
              <w:t>მაჩვენებელი</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7A0EFA" w:rsidRPr="002239E1" w:rsidRDefault="007A0EFA" w:rsidP="002239E1">
            <w:pPr>
              <w:spacing w:after="0" w:line="240" w:lineRule="auto"/>
              <w:jc w:val="center"/>
              <w:rPr>
                <w:rFonts w:ascii="Calibri" w:eastAsia="Times New Roman" w:hAnsi="Calibri" w:cs="Calibri"/>
                <w:color w:val="000000"/>
                <w:sz w:val="20"/>
                <w:szCs w:val="20"/>
              </w:rPr>
            </w:pPr>
            <w:r w:rsidRPr="002239E1">
              <w:rPr>
                <w:rFonts w:ascii="Sylfaen" w:eastAsia="Times New Roman" w:hAnsi="Sylfaen" w:cs="Sylfaen"/>
                <w:color w:val="000000"/>
                <w:sz w:val="20"/>
                <w:szCs w:val="20"/>
                <w:lang w:val="ka-GE"/>
              </w:rPr>
              <w:t xml:space="preserve">დაგეგმილი </w:t>
            </w:r>
            <w:r w:rsidRPr="002239E1">
              <w:rPr>
                <w:rFonts w:ascii="Sylfaen" w:eastAsia="Times New Roman" w:hAnsi="Sylfaen" w:cs="Sylfaen"/>
                <w:color w:val="000000"/>
                <w:sz w:val="20"/>
                <w:szCs w:val="20"/>
              </w:rPr>
              <w:t>მაჩვენებელი</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7A0EFA" w:rsidRPr="002239E1" w:rsidRDefault="007A0EFA" w:rsidP="002239E1">
            <w:pPr>
              <w:spacing w:after="0" w:line="240" w:lineRule="auto"/>
              <w:jc w:val="center"/>
              <w:rPr>
                <w:rFonts w:ascii="Sylfaen" w:eastAsia="Times New Roman" w:hAnsi="Sylfaen" w:cs="Calibri"/>
                <w:color w:val="000000"/>
                <w:sz w:val="20"/>
                <w:szCs w:val="20"/>
                <w:lang w:val="ka-GE"/>
              </w:rPr>
            </w:pPr>
            <w:r w:rsidRPr="002239E1">
              <w:rPr>
                <w:rFonts w:ascii="Sylfaen" w:eastAsia="Times New Roman" w:hAnsi="Sylfaen" w:cs="Calibri"/>
                <w:color w:val="000000"/>
                <w:sz w:val="20"/>
                <w:szCs w:val="20"/>
                <w:lang w:val="ka-GE"/>
              </w:rPr>
              <w:t>მიღწეული მაჩვენებელი</w:t>
            </w:r>
          </w:p>
        </w:tc>
        <w:tc>
          <w:tcPr>
            <w:tcW w:w="887" w:type="pct"/>
            <w:gridSpan w:val="2"/>
            <w:tcBorders>
              <w:top w:val="single" w:sz="4" w:space="0" w:color="auto"/>
              <w:left w:val="nil"/>
              <w:bottom w:val="single" w:sz="4" w:space="0" w:color="auto"/>
              <w:right w:val="single" w:sz="4" w:space="0" w:color="000000"/>
            </w:tcBorders>
            <w:shd w:val="clear" w:color="auto" w:fill="auto"/>
            <w:vAlign w:val="center"/>
            <w:hideMark/>
          </w:tcPr>
          <w:p w:rsidR="007A0EFA" w:rsidRPr="002239E1" w:rsidRDefault="007A0EFA" w:rsidP="002239E1">
            <w:pPr>
              <w:spacing w:after="0" w:line="240" w:lineRule="auto"/>
              <w:jc w:val="center"/>
              <w:rPr>
                <w:rFonts w:ascii="Calibri" w:eastAsia="Times New Roman" w:hAnsi="Calibri" w:cs="Calibri"/>
                <w:color w:val="000000"/>
                <w:sz w:val="20"/>
                <w:szCs w:val="20"/>
              </w:rPr>
            </w:pPr>
            <w:r w:rsidRPr="002239E1">
              <w:rPr>
                <w:rFonts w:ascii="Sylfaen" w:eastAsia="Times New Roman" w:hAnsi="Sylfaen" w:cs="Sylfaen"/>
                <w:color w:val="000000"/>
                <w:sz w:val="20"/>
                <w:szCs w:val="20"/>
              </w:rPr>
              <w:t>ცდომილების</w:t>
            </w:r>
            <w:r w:rsidRPr="002239E1">
              <w:rPr>
                <w:rFonts w:ascii="Calibri" w:eastAsia="Times New Roman" w:hAnsi="Calibri" w:cs="Calibri"/>
                <w:color w:val="000000"/>
                <w:sz w:val="20"/>
                <w:szCs w:val="20"/>
              </w:rPr>
              <w:t xml:space="preserve"> </w:t>
            </w:r>
            <w:r w:rsidRPr="002239E1">
              <w:rPr>
                <w:rFonts w:ascii="Sylfaen" w:eastAsia="Times New Roman" w:hAnsi="Sylfaen" w:cs="Sylfaen"/>
                <w:color w:val="000000"/>
                <w:sz w:val="20"/>
                <w:szCs w:val="20"/>
              </w:rPr>
              <w:t>ალბათობა</w:t>
            </w:r>
            <w:r w:rsidRPr="002239E1">
              <w:rPr>
                <w:rFonts w:ascii="Calibri" w:eastAsia="Times New Roman" w:hAnsi="Calibri" w:cs="Calibri"/>
                <w:color w:val="000000"/>
                <w:sz w:val="20"/>
                <w:szCs w:val="20"/>
              </w:rPr>
              <w:t xml:space="preserve"> (%/</w:t>
            </w:r>
            <w:r w:rsidRPr="002239E1">
              <w:rPr>
                <w:rFonts w:ascii="Sylfaen" w:eastAsia="Times New Roman" w:hAnsi="Sylfaen" w:cs="Sylfaen"/>
                <w:color w:val="000000"/>
                <w:sz w:val="20"/>
                <w:szCs w:val="20"/>
              </w:rPr>
              <w:t>აღწერა</w:t>
            </w:r>
            <w:r w:rsidRPr="002239E1">
              <w:rPr>
                <w:rFonts w:ascii="Calibri" w:eastAsia="Times New Roman" w:hAnsi="Calibri" w:cs="Calibri"/>
                <w:color w:val="000000"/>
                <w:sz w:val="20"/>
                <w:szCs w:val="20"/>
              </w:rPr>
              <w:t>)</w:t>
            </w:r>
          </w:p>
        </w:tc>
        <w:tc>
          <w:tcPr>
            <w:tcW w:w="551" w:type="pct"/>
            <w:tcBorders>
              <w:top w:val="single" w:sz="4" w:space="0" w:color="auto"/>
              <w:left w:val="nil"/>
              <w:bottom w:val="single" w:sz="4" w:space="0" w:color="auto"/>
              <w:right w:val="single" w:sz="4" w:space="0" w:color="000000"/>
            </w:tcBorders>
            <w:shd w:val="clear" w:color="auto" w:fill="auto"/>
            <w:vAlign w:val="center"/>
            <w:hideMark/>
          </w:tcPr>
          <w:p w:rsidR="007A0EFA" w:rsidRPr="002239E1" w:rsidRDefault="007A0EFA" w:rsidP="002239E1">
            <w:pPr>
              <w:spacing w:after="0" w:line="240" w:lineRule="auto"/>
              <w:jc w:val="center"/>
              <w:rPr>
                <w:rFonts w:ascii="Calibri" w:eastAsia="Times New Roman" w:hAnsi="Calibri" w:cs="Calibri"/>
                <w:color w:val="000000"/>
                <w:sz w:val="20"/>
                <w:szCs w:val="20"/>
                <w:lang w:val="ka-GE"/>
              </w:rPr>
            </w:pPr>
            <w:r w:rsidRPr="002239E1">
              <w:rPr>
                <w:rFonts w:ascii="Sylfaen" w:eastAsia="Times New Roman" w:hAnsi="Sylfaen" w:cs="Sylfaen"/>
                <w:color w:val="000000"/>
                <w:sz w:val="20"/>
                <w:szCs w:val="20"/>
                <w:lang w:val="ka-GE"/>
              </w:rPr>
              <w:t>განმარტება</w:t>
            </w:r>
          </w:p>
        </w:tc>
      </w:tr>
      <w:tr w:rsidR="007A0EFA" w:rsidRPr="002239E1" w:rsidTr="00BF285E">
        <w:trPr>
          <w:trHeight w:val="1500"/>
        </w:trPr>
        <w:tc>
          <w:tcPr>
            <w:tcW w:w="1152" w:type="pct"/>
            <w:vMerge/>
            <w:tcBorders>
              <w:top w:val="nil"/>
              <w:left w:val="single" w:sz="4" w:space="0" w:color="auto"/>
              <w:bottom w:val="nil"/>
              <w:right w:val="single" w:sz="4" w:space="0" w:color="auto"/>
            </w:tcBorders>
            <w:vAlign w:val="center"/>
            <w:hideMark/>
          </w:tcPr>
          <w:p w:rsidR="007A0EFA" w:rsidRPr="002239E1" w:rsidRDefault="007A0EFA" w:rsidP="002239E1">
            <w:pPr>
              <w:spacing w:after="0" w:line="240" w:lineRule="auto"/>
              <w:rPr>
                <w:rFonts w:ascii="Calibri" w:eastAsia="Times New Roman" w:hAnsi="Calibri" w:cs="Calibri"/>
                <w:color w:val="000000"/>
              </w:rPr>
            </w:pPr>
          </w:p>
        </w:tc>
        <w:tc>
          <w:tcPr>
            <w:tcW w:w="960" w:type="pct"/>
            <w:gridSpan w:val="2"/>
            <w:tcBorders>
              <w:top w:val="nil"/>
              <w:left w:val="nil"/>
              <w:bottom w:val="nil"/>
              <w:right w:val="single" w:sz="4" w:space="0" w:color="auto"/>
            </w:tcBorders>
            <w:shd w:val="clear" w:color="000000" w:fill="FFFFFF"/>
            <w:vAlign w:val="center"/>
          </w:tcPr>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ნიამორი (</w:t>
            </w:r>
            <w:r w:rsidRPr="002239E1">
              <w:rPr>
                <w:rFonts w:ascii="Sylfaen" w:eastAsia="Times New Roman" w:hAnsi="Sylfaen" w:cs="Calibri"/>
                <w:i/>
                <w:color w:val="000000"/>
                <w:sz w:val="16"/>
                <w:szCs w:val="16"/>
                <w:lang w:val="ka-GE"/>
              </w:rPr>
              <w:t>Capra aegagrus</w:t>
            </w:r>
            <w:r w:rsidRPr="002239E1">
              <w:rPr>
                <w:rFonts w:ascii="Sylfaen" w:eastAsia="Times New Roman" w:hAnsi="Sylfaen" w:cs="Calibri"/>
                <w:color w:val="000000"/>
                <w:sz w:val="16"/>
                <w:szCs w:val="16"/>
                <w:lang w:val="ka-GE"/>
              </w:rPr>
              <w:t>) – 507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 xml:space="preserve">აღმოსავლეთ კავკასიური ჯიხვი </w:t>
            </w:r>
            <w:r w:rsidRPr="002239E1">
              <w:rPr>
                <w:rFonts w:ascii="Sylfaen" w:eastAsia="Times New Roman" w:hAnsi="Sylfaen" w:cs="Calibri"/>
                <w:i/>
                <w:color w:val="000000"/>
                <w:sz w:val="16"/>
                <w:szCs w:val="16"/>
                <w:lang w:val="ka-GE"/>
              </w:rPr>
              <w:t>(Capra caucasica cylindricornis</w:t>
            </w:r>
            <w:r w:rsidRPr="002239E1">
              <w:rPr>
                <w:rFonts w:ascii="Sylfaen" w:eastAsia="Times New Roman" w:hAnsi="Sylfaen" w:cs="Calibri"/>
                <w:color w:val="000000"/>
                <w:sz w:val="16"/>
                <w:szCs w:val="16"/>
                <w:lang w:val="ka-GE"/>
              </w:rPr>
              <w:t>) - 448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კეთილშობილი ირემი (</w:t>
            </w:r>
            <w:r w:rsidRPr="002239E1">
              <w:rPr>
                <w:rFonts w:ascii="Sylfaen" w:eastAsia="Times New Roman" w:hAnsi="Sylfaen" w:cs="Calibri"/>
                <w:i/>
                <w:color w:val="000000"/>
                <w:sz w:val="16"/>
                <w:szCs w:val="16"/>
                <w:lang w:val="ka-GE"/>
              </w:rPr>
              <w:t>Cervus elaphus)</w:t>
            </w:r>
            <w:r w:rsidRPr="002239E1">
              <w:rPr>
                <w:rFonts w:ascii="Sylfaen" w:eastAsia="Times New Roman" w:hAnsi="Sylfaen" w:cs="Calibri"/>
                <w:color w:val="000000"/>
                <w:sz w:val="16"/>
                <w:szCs w:val="16"/>
                <w:lang w:val="ka-GE"/>
              </w:rPr>
              <w:t xml:space="preserve"> - 69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კალმახი (Salmo trutta) – რ-ობა უცნობია;</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 xml:space="preserve">ჯიქი </w:t>
            </w:r>
            <w:r w:rsidRPr="002239E1">
              <w:rPr>
                <w:rFonts w:ascii="Sylfaen" w:eastAsia="Times New Roman" w:hAnsi="Sylfaen" w:cs="Calibri"/>
                <w:i/>
                <w:color w:val="000000"/>
                <w:sz w:val="16"/>
                <w:szCs w:val="16"/>
                <w:lang w:val="ka-GE"/>
              </w:rPr>
              <w:t xml:space="preserve">(Pantera pardus) </w:t>
            </w:r>
            <w:r w:rsidRPr="002239E1">
              <w:rPr>
                <w:rFonts w:ascii="Sylfaen" w:eastAsia="Times New Roman" w:hAnsi="Sylfaen" w:cs="Calibri"/>
                <w:color w:val="000000"/>
                <w:sz w:val="16"/>
                <w:szCs w:val="16"/>
                <w:lang w:val="ka-GE"/>
              </w:rPr>
              <w:t xml:space="preserve">– 1 </w:t>
            </w:r>
          </w:p>
        </w:tc>
        <w:tc>
          <w:tcPr>
            <w:tcW w:w="725" w:type="pct"/>
            <w:tcBorders>
              <w:top w:val="nil"/>
              <w:left w:val="nil"/>
              <w:bottom w:val="nil"/>
              <w:right w:val="single" w:sz="4" w:space="0" w:color="auto"/>
            </w:tcBorders>
            <w:shd w:val="clear" w:color="000000" w:fill="FFFFFF"/>
            <w:vAlign w:val="center"/>
          </w:tcPr>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ნიამორი (</w:t>
            </w:r>
            <w:r w:rsidRPr="002239E1">
              <w:rPr>
                <w:rFonts w:ascii="Sylfaen" w:eastAsia="Times New Roman" w:hAnsi="Sylfaen" w:cs="Calibri"/>
                <w:i/>
                <w:color w:val="000000"/>
                <w:sz w:val="16"/>
                <w:szCs w:val="16"/>
                <w:lang w:val="ka-GE"/>
              </w:rPr>
              <w:t>Capra aegagrus</w:t>
            </w:r>
            <w:r w:rsidRPr="002239E1">
              <w:rPr>
                <w:rFonts w:ascii="Sylfaen" w:eastAsia="Times New Roman" w:hAnsi="Sylfaen" w:cs="Calibri"/>
                <w:color w:val="000000"/>
                <w:sz w:val="16"/>
                <w:szCs w:val="16"/>
                <w:lang w:val="ka-GE"/>
              </w:rPr>
              <w:t>) – 507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 xml:space="preserve">აღმოსავლეთ კავკასიური ჯიხვი </w:t>
            </w:r>
            <w:r w:rsidRPr="002239E1">
              <w:rPr>
                <w:rFonts w:ascii="Sylfaen" w:eastAsia="Times New Roman" w:hAnsi="Sylfaen" w:cs="Calibri"/>
                <w:i/>
                <w:color w:val="000000"/>
                <w:sz w:val="16"/>
                <w:szCs w:val="16"/>
                <w:lang w:val="ka-GE"/>
              </w:rPr>
              <w:t>(Capra caucasica cylindricornis</w:t>
            </w:r>
            <w:r w:rsidRPr="002239E1">
              <w:rPr>
                <w:rFonts w:ascii="Sylfaen" w:eastAsia="Times New Roman" w:hAnsi="Sylfaen" w:cs="Calibri"/>
                <w:color w:val="000000"/>
                <w:sz w:val="16"/>
                <w:szCs w:val="16"/>
                <w:lang w:val="ka-GE"/>
              </w:rPr>
              <w:t>) - 448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კეთილშობილი ირემი (</w:t>
            </w:r>
            <w:r w:rsidRPr="002239E1">
              <w:rPr>
                <w:rFonts w:ascii="Sylfaen" w:eastAsia="Times New Roman" w:hAnsi="Sylfaen" w:cs="Calibri"/>
                <w:i/>
                <w:color w:val="000000"/>
                <w:sz w:val="16"/>
                <w:szCs w:val="16"/>
                <w:lang w:val="ka-GE"/>
              </w:rPr>
              <w:t>Cervus elaphus)</w:t>
            </w:r>
            <w:r w:rsidRPr="002239E1">
              <w:rPr>
                <w:rFonts w:ascii="Sylfaen" w:eastAsia="Times New Roman" w:hAnsi="Sylfaen" w:cs="Calibri"/>
                <w:color w:val="000000"/>
                <w:sz w:val="16"/>
                <w:szCs w:val="16"/>
                <w:lang w:val="ka-GE"/>
              </w:rPr>
              <w:t xml:space="preserve"> - 69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კალმახი (Salmo trutta) – რ-ობა უცნობია;</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 xml:space="preserve">ჯიქი </w:t>
            </w:r>
            <w:r w:rsidRPr="002239E1">
              <w:rPr>
                <w:rFonts w:ascii="Sylfaen" w:eastAsia="Times New Roman" w:hAnsi="Sylfaen" w:cs="Calibri"/>
                <w:i/>
                <w:color w:val="000000"/>
                <w:sz w:val="16"/>
                <w:szCs w:val="16"/>
                <w:lang w:val="ka-GE"/>
              </w:rPr>
              <w:t xml:space="preserve">(Pantera pardus) </w:t>
            </w:r>
            <w:r w:rsidRPr="002239E1">
              <w:rPr>
                <w:rFonts w:ascii="Sylfaen" w:eastAsia="Times New Roman" w:hAnsi="Sylfaen" w:cs="Calibri"/>
                <w:color w:val="000000"/>
                <w:sz w:val="16"/>
                <w:szCs w:val="16"/>
                <w:lang w:val="ka-GE"/>
              </w:rPr>
              <w:t xml:space="preserve">– 1 </w:t>
            </w:r>
          </w:p>
        </w:tc>
        <w:tc>
          <w:tcPr>
            <w:tcW w:w="725" w:type="pct"/>
            <w:tcBorders>
              <w:top w:val="nil"/>
              <w:left w:val="nil"/>
              <w:bottom w:val="nil"/>
              <w:right w:val="single" w:sz="4" w:space="0" w:color="auto"/>
            </w:tcBorders>
            <w:shd w:val="clear" w:color="000000" w:fill="FFFFFF"/>
            <w:vAlign w:val="center"/>
          </w:tcPr>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ნიამორი (</w:t>
            </w:r>
            <w:r w:rsidRPr="002239E1">
              <w:rPr>
                <w:rFonts w:ascii="Sylfaen" w:eastAsia="Times New Roman" w:hAnsi="Sylfaen" w:cs="Calibri"/>
                <w:i/>
                <w:color w:val="000000"/>
                <w:sz w:val="16"/>
                <w:szCs w:val="16"/>
                <w:lang w:val="ka-GE"/>
              </w:rPr>
              <w:t>Capra aegagrus</w:t>
            </w:r>
            <w:r w:rsidRPr="002239E1">
              <w:rPr>
                <w:rFonts w:ascii="Sylfaen" w:eastAsia="Times New Roman" w:hAnsi="Sylfaen" w:cs="Calibri"/>
                <w:color w:val="000000"/>
                <w:sz w:val="16"/>
                <w:szCs w:val="16"/>
                <w:lang w:val="ka-GE"/>
              </w:rPr>
              <w:t>) – 507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 xml:space="preserve">აღმოსავლეთ კავკასიური ჯიხვი </w:t>
            </w:r>
            <w:r w:rsidRPr="002239E1">
              <w:rPr>
                <w:rFonts w:ascii="Sylfaen" w:eastAsia="Times New Roman" w:hAnsi="Sylfaen" w:cs="Calibri"/>
                <w:i/>
                <w:color w:val="000000"/>
                <w:sz w:val="16"/>
                <w:szCs w:val="16"/>
                <w:lang w:val="ka-GE"/>
              </w:rPr>
              <w:t>(Capra caucasica cylindricornis</w:t>
            </w:r>
            <w:r w:rsidRPr="002239E1">
              <w:rPr>
                <w:rFonts w:ascii="Sylfaen" w:eastAsia="Times New Roman" w:hAnsi="Sylfaen" w:cs="Calibri"/>
                <w:color w:val="000000"/>
                <w:sz w:val="16"/>
                <w:szCs w:val="16"/>
                <w:lang w:val="ka-GE"/>
              </w:rPr>
              <w:t>) - 448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კეთილშობილი ირემი (</w:t>
            </w:r>
            <w:r w:rsidRPr="002239E1">
              <w:rPr>
                <w:rFonts w:ascii="Sylfaen" w:eastAsia="Times New Roman" w:hAnsi="Sylfaen" w:cs="Calibri"/>
                <w:i/>
                <w:color w:val="000000"/>
                <w:sz w:val="16"/>
                <w:szCs w:val="16"/>
                <w:lang w:val="ka-GE"/>
              </w:rPr>
              <w:t>Cervus elaphus)</w:t>
            </w:r>
            <w:r w:rsidRPr="002239E1">
              <w:rPr>
                <w:rFonts w:ascii="Sylfaen" w:eastAsia="Times New Roman" w:hAnsi="Sylfaen" w:cs="Calibri"/>
                <w:color w:val="000000"/>
                <w:sz w:val="16"/>
                <w:szCs w:val="16"/>
                <w:lang w:val="ka-GE"/>
              </w:rPr>
              <w:t xml:space="preserve"> - 69 ინდივიდი;</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კალმახი (Salmo trutta) – რ-ობა უცნობია;</w:t>
            </w:r>
          </w:p>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 xml:space="preserve">ჯიქი </w:t>
            </w:r>
            <w:r w:rsidRPr="002239E1">
              <w:rPr>
                <w:rFonts w:ascii="Sylfaen" w:eastAsia="Times New Roman" w:hAnsi="Sylfaen" w:cs="Calibri"/>
                <w:i/>
                <w:color w:val="000000"/>
                <w:sz w:val="16"/>
                <w:szCs w:val="16"/>
                <w:lang w:val="ka-GE"/>
              </w:rPr>
              <w:t xml:space="preserve">(Pantera pardus) </w:t>
            </w:r>
            <w:r w:rsidRPr="002239E1">
              <w:rPr>
                <w:rFonts w:ascii="Sylfaen" w:eastAsia="Times New Roman" w:hAnsi="Sylfaen" w:cs="Calibri"/>
                <w:color w:val="000000"/>
                <w:sz w:val="16"/>
                <w:szCs w:val="16"/>
                <w:lang w:val="ka-GE"/>
              </w:rPr>
              <w:t xml:space="preserve">– 1 </w:t>
            </w:r>
          </w:p>
        </w:tc>
        <w:tc>
          <w:tcPr>
            <w:tcW w:w="887" w:type="pct"/>
            <w:gridSpan w:val="2"/>
            <w:tcBorders>
              <w:top w:val="single" w:sz="4" w:space="0" w:color="auto"/>
              <w:left w:val="nil"/>
              <w:bottom w:val="single" w:sz="4" w:space="0" w:color="auto"/>
              <w:right w:val="single" w:sz="4" w:space="0" w:color="000000"/>
            </w:tcBorders>
            <w:shd w:val="clear" w:color="000000" w:fill="FFFFFF"/>
            <w:vAlign w:val="center"/>
          </w:tcPr>
          <w:p w:rsidR="007A0EFA" w:rsidRPr="002239E1" w:rsidRDefault="007A0EFA" w:rsidP="002239E1">
            <w:pPr>
              <w:spacing w:after="0" w:line="240" w:lineRule="auto"/>
              <w:jc w:val="center"/>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w:t>
            </w:r>
          </w:p>
        </w:tc>
        <w:tc>
          <w:tcPr>
            <w:tcW w:w="551" w:type="pct"/>
            <w:tcBorders>
              <w:top w:val="single" w:sz="4" w:space="0" w:color="auto"/>
              <w:left w:val="nil"/>
              <w:bottom w:val="single" w:sz="4" w:space="0" w:color="auto"/>
              <w:right w:val="single" w:sz="4" w:space="0" w:color="000000"/>
            </w:tcBorders>
            <w:shd w:val="clear" w:color="000000" w:fill="FFFFFF"/>
            <w:vAlign w:val="center"/>
          </w:tcPr>
          <w:p w:rsidR="007A0EFA" w:rsidRPr="002239E1" w:rsidRDefault="007A0EFA" w:rsidP="002239E1">
            <w:pPr>
              <w:spacing w:after="0" w:line="240" w:lineRule="auto"/>
              <w:jc w:val="center"/>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w:t>
            </w:r>
          </w:p>
        </w:tc>
      </w:tr>
      <w:tr w:rsidR="007A0EFA" w:rsidRPr="002239E1" w:rsidTr="007A0EFA">
        <w:trPr>
          <w:trHeight w:val="1500"/>
        </w:trPr>
        <w:tc>
          <w:tcPr>
            <w:tcW w:w="1152" w:type="pct"/>
            <w:tcBorders>
              <w:top w:val="single" w:sz="4" w:space="0" w:color="auto"/>
              <w:left w:val="single" w:sz="4" w:space="0" w:color="auto"/>
              <w:bottom w:val="single" w:sz="4" w:space="0" w:color="auto"/>
              <w:right w:val="single" w:sz="4" w:space="0" w:color="auto"/>
            </w:tcBorders>
            <w:shd w:val="clear" w:color="000000" w:fill="FFFFFF"/>
            <w:vAlign w:val="center"/>
          </w:tcPr>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lastRenderedPageBreak/>
              <w:t xml:space="preserve">თუშეთში არსებული საქართველოს კულტურული მემკვიდრეობის ძეგლები დაცულია </w:t>
            </w:r>
          </w:p>
        </w:tc>
        <w:tc>
          <w:tcPr>
            <w:tcW w:w="960" w:type="pct"/>
            <w:gridSpan w:val="2"/>
            <w:tcBorders>
              <w:top w:val="single" w:sz="4" w:space="0" w:color="auto"/>
              <w:left w:val="nil"/>
              <w:bottom w:val="single" w:sz="4" w:space="0" w:color="auto"/>
              <w:right w:val="single" w:sz="4" w:space="0" w:color="auto"/>
            </w:tcBorders>
            <w:shd w:val="clear" w:color="000000" w:fill="FFFFFF"/>
            <w:vAlign w:val="center"/>
          </w:tcPr>
          <w:p w:rsidR="007A0EFA" w:rsidRPr="002239E1" w:rsidRDefault="007A0EFA" w:rsidP="002239E1">
            <w:pPr>
              <w:spacing w:after="0" w:line="240" w:lineRule="auto"/>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16 ძეგლი სოფლი - ომალო, აგეურთა, ძველი დიკლო, დართლო, კვავლო, დანო, ფარსმა, ძველი გირევი, ჰეღო, ჭონთიო, დაქიურთა, ნაკუდურთა, დოჭუ, წარო, ინდურთა, ნადირთა</w:t>
            </w:r>
          </w:p>
        </w:tc>
        <w:tc>
          <w:tcPr>
            <w:tcW w:w="725" w:type="pct"/>
            <w:tcBorders>
              <w:top w:val="single" w:sz="4" w:space="0" w:color="auto"/>
              <w:left w:val="nil"/>
              <w:bottom w:val="single" w:sz="4" w:space="0" w:color="auto"/>
              <w:right w:val="single" w:sz="4" w:space="0" w:color="auto"/>
            </w:tcBorders>
            <w:shd w:val="clear" w:color="000000" w:fill="FFFFFF"/>
            <w:vAlign w:val="center"/>
          </w:tcPr>
          <w:p w:rsidR="007A0EFA" w:rsidRPr="002239E1" w:rsidRDefault="007A0EFA" w:rsidP="002239E1">
            <w:pPr>
              <w:spacing w:after="0" w:line="240" w:lineRule="auto"/>
              <w:jc w:val="center"/>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კულტურული მემკვიდრეობის ყვეელა უძრავი ძეგლი შენარჩუნებული და დაცულია</w:t>
            </w:r>
          </w:p>
        </w:tc>
        <w:tc>
          <w:tcPr>
            <w:tcW w:w="725" w:type="pct"/>
            <w:tcBorders>
              <w:top w:val="single" w:sz="4" w:space="0" w:color="auto"/>
              <w:left w:val="nil"/>
              <w:bottom w:val="single" w:sz="4" w:space="0" w:color="auto"/>
              <w:right w:val="single" w:sz="4" w:space="0" w:color="auto"/>
            </w:tcBorders>
            <w:shd w:val="clear" w:color="000000" w:fill="FFFFFF"/>
            <w:vAlign w:val="center"/>
          </w:tcPr>
          <w:p w:rsidR="007A0EFA" w:rsidRPr="002239E1" w:rsidRDefault="007A0EFA" w:rsidP="002239E1">
            <w:pPr>
              <w:spacing w:after="0" w:line="240" w:lineRule="auto"/>
              <w:jc w:val="center"/>
              <w:rPr>
                <w:rFonts w:ascii="Sylfaen" w:eastAsia="Times New Roman" w:hAnsi="Sylfaen" w:cs="Calibri"/>
                <w:color w:val="000000"/>
                <w:sz w:val="16"/>
                <w:szCs w:val="16"/>
                <w:lang w:val="ka-GE"/>
              </w:rPr>
            </w:pPr>
            <w:r w:rsidRPr="002239E1">
              <w:rPr>
                <w:rFonts w:ascii="Sylfaen" w:eastAsia="Times New Roman" w:hAnsi="Sylfaen" w:cs="Calibri"/>
                <w:color w:val="000000"/>
                <w:sz w:val="16"/>
                <w:szCs w:val="16"/>
                <w:lang w:val="ka-GE"/>
              </w:rPr>
              <w:t>კულტურული მემკვიდრეობის ყვეელა უძრავი ძეგლი შენარჩუნებული და დაცულია</w:t>
            </w:r>
          </w:p>
        </w:tc>
        <w:tc>
          <w:tcPr>
            <w:tcW w:w="887" w:type="pct"/>
            <w:gridSpan w:val="2"/>
            <w:tcBorders>
              <w:top w:val="single" w:sz="4" w:space="0" w:color="auto"/>
              <w:left w:val="nil"/>
              <w:bottom w:val="single" w:sz="4" w:space="0" w:color="auto"/>
              <w:right w:val="single" w:sz="4" w:space="0" w:color="000000"/>
            </w:tcBorders>
            <w:shd w:val="clear" w:color="000000" w:fill="FFFFFF"/>
            <w:vAlign w:val="center"/>
          </w:tcPr>
          <w:p w:rsidR="007A0EFA" w:rsidRPr="002239E1" w:rsidRDefault="007A0EFA" w:rsidP="002239E1">
            <w:pPr>
              <w:spacing w:after="0" w:line="240" w:lineRule="auto"/>
              <w:jc w:val="center"/>
              <w:rPr>
                <w:rFonts w:ascii="Sylfaen" w:eastAsia="Times New Roman" w:hAnsi="Sylfaen" w:cs="Calibri"/>
                <w:color w:val="000000"/>
                <w:sz w:val="16"/>
                <w:szCs w:val="16"/>
                <w:lang w:val="ka-GE"/>
              </w:rPr>
            </w:pPr>
          </w:p>
        </w:tc>
        <w:tc>
          <w:tcPr>
            <w:tcW w:w="551" w:type="pct"/>
            <w:tcBorders>
              <w:top w:val="single" w:sz="4" w:space="0" w:color="auto"/>
              <w:left w:val="nil"/>
              <w:bottom w:val="single" w:sz="4" w:space="0" w:color="auto"/>
              <w:right w:val="single" w:sz="4" w:space="0" w:color="000000"/>
            </w:tcBorders>
            <w:shd w:val="clear" w:color="000000" w:fill="FFFFFF"/>
            <w:vAlign w:val="center"/>
          </w:tcPr>
          <w:p w:rsidR="007A0EFA" w:rsidRPr="002239E1" w:rsidRDefault="007A0EFA" w:rsidP="002239E1">
            <w:pPr>
              <w:spacing w:after="0" w:line="240" w:lineRule="auto"/>
              <w:jc w:val="center"/>
              <w:rPr>
                <w:rFonts w:ascii="Sylfaen" w:eastAsia="Times New Roman" w:hAnsi="Sylfaen" w:cs="Calibri"/>
                <w:color w:val="000000"/>
                <w:sz w:val="16"/>
                <w:szCs w:val="16"/>
                <w:lang w:val="ka-GE"/>
              </w:rPr>
            </w:pPr>
          </w:p>
        </w:tc>
      </w:tr>
    </w:tbl>
    <w:p w:rsidR="0019144D" w:rsidRPr="002239E1" w:rsidRDefault="0019144D" w:rsidP="002239E1">
      <w:pPr>
        <w:jc w:val="both"/>
        <w:rPr>
          <w:rFonts w:ascii="Sylfaen" w:hAnsi="Sylfaen"/>
          <w:b/>
          <w:color w:val="1F4E79" w:themeColor="accent1" w:themeShade="80"/>
          <w:lang w:val="ka-GE"/>
        </w:rPr>
      </w:pPr>
    </w:p>
    <w:p w:rsidR="0019144D" w:rsidRPr="002239E1" w:rsidRDefault="0019144D" w:rsidP="002239E1">
      <w:pPr>
        <w:jc w:val="both"/>
        <w:rPr>
          <w:rFonts w:ascii="Sylfaen" w:hAnsi="Sylfaen"/>
          <w:b/>
          <w:color w:val="1F4E79" w:themeColor="accent1" w:themeShade="80"/>
          <w:lang w:val="ka-GE"/>
        </w:rPr>
      </w:pPr>
    </w:p>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tbl>
      <w:tblPr>
        <w:tblW w:w="5002" w:type="pct"/>
        <w:tblInd w:w="-5" w:type="dxa"/>
        <w:tblLayout w:type="fixed"/>
        <w:tblLook w:val="04A0" w:firstRow="1" w:lastRow="0" w:firstColumn="1" w:lastColumn="0" w:noHBand="0" w:noVBand="1"/>
      </w:tblPr>
      <w:tblGrid>
        <w:gridCol w:w="2520"/>
        <w:gridCol w:w="948"/>
        <w:gridCol w:w="1673"/>
        <w:gridCol w:w="1446"/>
        <w:gridCol w:w="1446"/>
        <w:gridCol w:w="335"/>
        <w:gridCol w:w="1183"/>
        <w:gridCol w:w="1243"/>
      </w:tblGrid>
      <w:tr w:rsidR="00960B2F" w:rsidRPr="00E010AA" w:rsidTr="009515C6">
        <w:trPr>
          <w:trHeight w:val="300"/>
        </w:trPr>
        <w:tc>
          <w:tcPr>
            <w:tcW w:w="1167" w:type="pct"/>
            <w:vMerge w:val="restart"/>
            <w:tcBorders>
              <w:top w:val="single" w:sz="4" w:space="0" w:color="auto"/>
              <w:left w:val="single" w:sz="4" w:space="0" w:color="auto"/>
              <w:right w:val="single" w:sz="4" w:space="0" w:color="auto"/>
            </w:tcBorders>
            <w:shd w:val="clear" w:color="000000" w:fill="FFFFFF"/>
            <w:vAlign w:val="center"/>
            <w:hideMark/>
          </w:tcPr>
          <w:p w:rsidR="00960B2F" w:rsidRPr="00E010AA" w:rsidRDefault="00960B2F"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960B2F" w:rsidRPr="00E010AA" w:rsidRDefault="00960B2F"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270" w:type="pct"/>
            <w:gridSpan w:val="4"/>
            <w:vMerge w:val="restart"/>
            <w:tcBorders>
              <w:top w:val="single" w:sz="4" w:space="0" w:color="auto"/>
              <w:left w:val="nil"/>
              <w:right w:val="single" w:sz="4" w:space="0" w:color="000000"/>
            </w:tcBorders>
            <w:shd w:val="clear" w:color="000000" w:fill="FFFFFF"/>
            <w:vAlign w:val="center"/>
            <w:hideMark/>
          </w:tcPr>
          <w:p w:rsidR="00960B2F" w:rsidRPr="00E010AA" w:rsidRDefault="00960B2F"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ტყე</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პარკებისა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სასაფლაოების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მართვის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w:t>
            </w:r>
          </w:p>
        </w:tc>
        <w:tc>
          <w:tcPr>
            <w:tcW w:w="1124" w:type="pct"/>
            <w:gridSpan w:val="2"/>
            <w:tcBorders>
              <w:top w:val="single" w:sz="4" w:space="0" w:color="auto"/>
              <w:left w:val="nil"/>
              <w:bottom w:val="single" w:sz="4" w:space="0" w:color="auto"/>
              <w:right w:val="single" w:sz="4" w:space="0" w:color="auto"/>
            </w:tcBorders>
            <w:shd w:val="clear" w:color="000000" w:fill="FFFFFF"/>
            <w:vAlign w:val="center"/>
            <w:hideMark/>
          </w:tcPr>
          <w:p w:rsidR="00960B2F" w:rsidRPr="00E010AA" w:rsidRDefault="00960B2F"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960B2F" w:rsidRPr="00E010AA" w:rsidTr="009515C6">
        <w:trPr>
          <w:trHeight w:val="288"/>
        </w:trPr>
        <w:tc>
          <w:tcPr>
            <w:tcW w:w="1167" w:type="pct"/>
            <w:vMerge/>
            <w:tcBorders>
              <w:left w:val="single" w:sz="4" w:space="0" w:color="auto"/>
              <w:right w:val="single" w:sz="4" w:space="0" w:color="auto"/>
            </w:tcBorders>
            <w:vAlign w:val="center"/>
            <w:hideMark/>
          </w:tcPr>
          <w:p w:rsidR="00960B2F" w:rsidRPr="00E010AA" w:rsidRDefault="00960B2F" w:rsidP="002239E1">
            <w:pPr>
              <w:spacing w:after="0" w:line="240" w:lineRule="auto"/>
              <w:rPr>
                <w:rFonts w:ascii="Calibri" w:eastAsia="Times New Roman" w:hAnsi="Calibri" w:cs="Calibri"/>
                <w:color w:val="000000"/>
                <w:sz w:val="20"/>
                <w:szCs w:val="20"/>
              </w:rPr>
            </w:pPr>
          </w:p>
        </w:tc>
        <w:tc>
          <w:tcPr>
            <w:tcW w:w="439" w:type="pct"/>
            <w:vMerge w:val="restart"/>
            <w:tcBorders>
              <w:top w:val="nil"/>
              <w:left w:val="single" w:sz="4" w:space="0" w:color="auto"/>
              <w:right w:val="single" w:sz="4" w:space="0" w:color="auto"/>
            </w:tcBorders>
            <w:shd w:val="clear" w:color="000000" w:fill="FFFFFF"/>
            <w:vAlign w:val="center"/>
            <w:hideMark/>
          </w:tcPr>
          <w:p w:rsidR="00960B2F" w:rsidRPr="00E010AA" w:rsidRDefault="00960B2F"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03 02 02</w:t>
            </w:r>
          </w:p>
        </w:tc>
        <w:tc>
          <w:tcPr>
            <w:tcW w:w="2270" w:type="pct"/>
            <w:gridSpan w:val="4"/>
            <w:vMerge/>
            <w:tcBorders>
              <w:left w:val="single" w:sz="4" w:space="0" w:color="auto"/>
              <w:right w:val="single" w:sz="4" w:space="0" w:color="000000"/>
            </w:tcBorders>
            <w:vAlign w:val="center"/>
            <w:hideMark/>
          </w:tcPr>
          <w:p w:rsidR="00960B2F" w:rsidRPr="00E010AA" w:rsidRDefault="00960B2F" w:rsidP="002239E1">
            <w:pPr>
              <w:spacing w:after="0" w:line="240" w:lineRule="auto"/>
              <w:rPr>
                <w:rFonts w:ascii="Calibri" w:eastAsia="Times New Roman" w:hAnsi="Calibri" w:cs="Calibri"/>
                <w:color w:val="000000"/>
                <w:sz w:val="20"/>
                <w:szCs w:val="20"/>
              </w:rPr>
            </w:pPr>
          </w:p>
        </w:tc>
        <w:tc>
          <w:tcPr>
            <w:tcW w:w="1124" w:type="pct"/>
            <w:gridSpan w:val="2"/>
            <w:tcBorders>
              <w:top w:val="nil"/>
              <w:left w:val="single" w:sz="4" w:space="0" w:color="000000"/>
              <w:bottom w:val="single" w:sz="4" w:space="0" w:color="auto"/>
              <w:right w:val="single" w:sz="4" w:space="0" w:color="auto"/>
            </w:tcBorders>
            <w:shd w:val="clear" w:color="000000" w:fill="FFFFFF"/>
            <w:vAlign w:val="center"/>
            <w:hideMark/>
          </w:tcPr>
          <w:p w:rsidR="00960B2F" w:rsidRPr="00E010AA" w:rsidRDefault="00960B2F"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r>
      <w:tr w:rsidR="00960B2F" w:rsidRPr="00E010AA" w:rsidTr="009515C6">
        <w:trPr>
          <w:trHeight w:val="480"/>
        </w:trPr>
        <w:tc>
          <w:tcPr>
            <w:tcW w:w="1167" w:type="pct"/>
            <w:vMerge/>
            <w:tcBorders>
              <w:left w:val="single" w:sz="4" w:space="0" w:color="auto"/>
              <w:bottom w:val="single" w:sz="4" w:space="0" w:color="auto"/>
              <w:right w:val="single" w:sz="4" w:space="0" w:color="auto"/>
            </w:tcBorders>
            <w:vAlign w:val="center"/>
          </w:tcPr>
          <w:p w:rsidR="00960B2F" w:rsidRPr="00E010AA" w:rsidRDefault="00960B2F" w:rsidP="002239E1">
            <w:pPr>
              <w:spacing w:after="0" w:line="240" w:lineRule="auto"/>
              <w:rPr>
                <w:rFonts w:ascii="Calibri" w:eastAsia="Times New Roman" w:hAnsi="Calibri" w:cs="Calibri"/>
                <w:color w:val="000000"/>
                <w:sz w:val="20"/>
                <w:szCs w:val="20"/>
              </w:rPr>
            </w:pPr>
          </w:p>
        </w:tc>
        <w:tc>
          <w:tcPr>
            <w:tcW w:w="439" w:type="pct"/>
            <w:vMerge/>
            <w:tcBorders>
              <w:left w:val="single" w:sz="4" w:space="0" w:color="auto"/>
              <w:bottom w:val="single" w:sz="4" w:space="0" w:color="auto"/>
              <w:right w:val="single" w:sz="4" w:space="0" w:color="auto"/>
            </w:tcBorders>
            <w:shd w:val="clear" w:color="000000" w:fill="FFFFFF"/>
            <w:vAlign w:val="center"/>
          </w:tcPr>
          <w:p w:rsidR="00960B2F" w:rsidRPr="00E010AA" w:rsidRDefault="00960B2F" w:rsidP="002239E1">
            <w:pPr>
              <w:spacing w:after="0" w:line="240" w:lineRule="auto"/>
              <w:jc w:val="center"/>
              <w:rPr>
                <w:rFonts w:ascii="Calibri" w:eastAsia="Times New Roman" w:hAnsi="Calibri" w:cs="Calibri"/>
                <w:color w:val="000000"/>
                <w:sz w:val="20"/>
                <w:szCs w:val="20"/>
              </w:rPr>
            </w:pPr>
          </w:p>
        </w:tc>
        <w:tc>
          <w:tcPr>
            <w:tcW w:w="2270" w:type="pct"/>
            <w:gridSpan w:val="4"/>
            <w:vMerge/>
            <w:tcBorders>
              <w:left w:val="single" w:sz="4" w:space="0" w:color="auto"/>
              <w:bottom w:val="single" w:sz="4" w:space="0" w:color="auto"/>
              <w:right w:val="single" w:sz="4" w:space="0" w:color="000000"/>
            </w:tcBorders>
            <w:vAlign w:val="center"/>
          </w:tcPr>
          <w:p w:rsidR="00960B2F" w:rsidRPr="00E010AA" w:rsidRDefault="00960B2F" w:rsidP="002239E1">
            <w:pPr>
              <w:spacing w:after="0" w:line="240" w:lineRule="auto"/>
              <w:rPr>
                <w:rFonts w:ascii="Calibri" w:eastAsia="Times New Roman" w:hAnsi="Calibri" w:cs="Calibri"/>
                <w:color w:val="000000"/>
                <w:sz w:val="20"/>
                <w:szCs w:val="20"/>
              </w:rPr>
            </w:pPr>
          </w:p>
        </w:tc>
        <w:tc>
          <w:tcPr>
            <w:tcW w:w="1124" w:type="pct"/>
            <w:gridSpan w:val="2"/>
            <w:tcBorders>
              <w:top w:val="single" w:sz="4" w:space="0" w:color="auto"/>
              <w:left w:val="single" w:sz="4" w:space="0" w:color="000000"/>
              <w:right w:val="single" w:sz="4" w:space="0" w:color="auto"/>
            </w:tcBorders>
            <w:shd w:val="clear" w:color="000000" w:fill="FFFFFF"/>
            <w:vAlign w:val="center"/>
          </w:tcPr>
          <w:p w:rsidR="00635105" w:rsidRPr="00E010AA" w:rsidRDefault="00635105" w:rsidP="002239E1">
            <w:pPr>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381,2</w:t>
            </w:r>
          </w:p>
        </w:tc>
      </w:tr>
      <w:tr w:rsidR="0019144D" w:rsidRPr="00E010AA" w:rsidTr="00217E5E">
        <w:trPr>
          <w:trHeight w:val="900"/>
        </w:trPr>
        <w:tc>
          <w:tcPr>
            <w:tcW w:w="1167"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833"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იპ</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ტყე</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პარკებისა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სასაფლაოების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მოვლა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პატრონობის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w:t>
            </w:r>
          </w:p>
        </w:tc>
      </w:tr>
      <w:tr w:rsidR="0019144D" w:rsidRPr="00E010AA" w:rsidTr="00217E5E">
        <w:trPr>
          <w:trHeight w:val="4095"/>
        </w:trPr>
        <w:tc>
          <w:tcPr>
            <w:tcW w:w="1167"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2239E1">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lastRenderedPageBreak/>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00551644" w:rsidRPr="00E010AA">
              <w:rPr>
                <w:rFonts w:ascii="Sylfaen" w:eastAsia="Times New Roman" w:hAnsi="Sylfaen" w:cs="Sylfaen"/>
                <w:color w:val="000000"/>
                <w:sz w:val="20"/>
                <w:szCs w:val="20"/>
                <w:lang w:val="ka-GE"/>
              </w:rPr>
              <w:t xml:space="preserve"> და მიზანი</w:t>
            </w:r>
          </w:p>
        </w:tc>
        <w:tc>
          <w:tcPr>
            <w:tcW w:w="3833"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2239E1">
            <w:pPr>
              <w:spacing w:after="0" w:line="240" w:lineRule="auto"/>
              <w:jc w:val="both"/>
              <w:rPr>
                <w:rFonts w:ascii="Sylfaen" w:eastAsia="Times New Roman" w:hAnsi="Sylfaen" w:cs="Sylfaen"/>
                <w:color w:val="000000"/>
                <w:sz w:val="20"/>
                <w:szCs w:val="20"/>
              </w:rPr>
            </w:pPr>
            <w:r w:rsidRPr="00E010AA">
              <w:rPr>
                <w:rFonts w:ascii="Sylfaen" w:eastAsia="Times New Roman" w:hAnsi="Sylfaen" w:cs="Sylfaen"/>
                <w:color w:val="000000"/>
                <w:sz w:val="20"/>
                <w:szCs w:val="20"/>
              </w:rPr>
              <w:t xml:space="preserve">ორგანიზაცია ახორციელებს ახმეტის მუნიციპალიტეტის ტყე-პარკებისა (,,წყაროების", ,,ბახტიონის", ,,შვეიცარიის", ,,ხორხლის") და სასაფლაოებზე მისასვლელი ბილიკების დაგვა და დასუფთავებას, გამწვანებას, ამორტიზირებული ხეების მოჭრას, უპატრონო მიცვალებულებისათვის  გამოყოფილი ადგილის დასუფთავებას. ხდება ტყე-პარკი ,,წყაროების" ტერიტორიის შენობა-ნაგებობების მოვლა-პატრონობა, რეგულარული დაგვა-დასუფთავება და გამწვანება. ასევე სოციალურად დაუცველი ოჯახების სხვადასხვა სახის  დახმარება, (სახურავის შერემონტება, შეშით დახმარება). ტყე-პარკ  ,,წყაროებში"  წელიწადში ხდება 3-4 ჯერ გათიბვა, გაწმენდა ეკალ-ბარდისგან, სეზონზე ყოველდღიურად დაგვა-დასუფთავება მთელ ტერიტორიაზე. ტყე-პარკ  ,,ბახტრიონის" გაწმენდა ბალახისა და ჯაგნარისაგან  გაზაფხულსა და გვიან შემოდგომაზე. შედარებით ნაკლები სამუშაოების ჩატარება გვიწევს ტყე-პარკ ,,შვეიცარიასა" და ტყე-პარკ ,,ხორხელში".  ძირითად საქმიანობას წარმოადგენს  ახმეტის 3 და 1 საბეროს სასაფლაოების ყოველ გაზაფხულზე, შუა ზაფხულსა და გვიან შემოდგომაზე გათიბვა, გაწმენდა ეკალ -ბარდისგან. </w:t>
            </w:r>
          </w:p>
          <w:p w:rsidR="00324A20" w:rsidRPr="00E010AA" w:rsidRDefault="00324A20" w:rsidP="002239E1">
            <w:pPr>
              <w:spacing w:after="0" w:line="240" w:lineRule="auto"/>
              <w:jc w:val="both"/>
              <w:rPr>
                <w:rFonts w:ascii="Sylfaen" w:eastAsia="Times New Roman" w:hAnsi="Sylfaen" w:cs="Sylfaen"/>
                <w:color w:val="000000"/>
                <w:sz w:val="20"/>
                <w:szCs w:val="20"/>
              </w:rPr>
            </w:pPr>
          </w:p>
          <w:p w:rsidR="00551644" w:rsidRPr="00E010AA" w:rsidRDefault="00551644" w:rsidP="002239E1">
            <w:pPr>
              <w:spacing w:after="0" w:line="240" w:lineRule="auto"/>
              <w:jc w:val="both"/>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ქვეპროგრამის მიზანია ახმეტის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მუნიციპალიტეტის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ტერიტორიაზე</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მოვლილი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ტყე</w:t>
            </w:r>
            <w:r w:rsidRPr="00E010AA">
              <w:rPr>
                <w:rFonts w:ascii="Calibri" w:eastAsia="Times New Roman" w:hAnsi="Calibri" w:cs="Calibri"/>
                <w:color w:val="000000"/>
                <w:sz w:val="20"/>
                <w:szCs w:val="20"/>
                <w:lang w:val="ka-GE"/>
              </w:rPr>
              <w:t>-</w:t>
            </w:r>
            <w:r w:rsidRPr="00E010AA">
              <w:rPr>
                <w:rFonts w:ascii="Sylfaen" w:eastAsia="Times New Roman" w:hAnsi="Sylfaen" w:cs="Sylfaen"/>
                <w:color w:val="000000"/>
                <w:sz w:val="20"/>
                <w:szCs w:val="20"/>
                <w:lang w:val="ka-GE"/>
              </w:rPr>
              <w:t>პარკები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სასაფლაოები</w:t>
            </w:r>
            <w:r w:rsidRPr="00E010AA">
              <w:rPr>
                <w:rFonts w:ascii="Calibri" w:eastAsia="Times New Roman" w:hAnsi="Calibri" w:cs="Calibri"/>
                <w:color w:val="000000"/>
                <w:sz w:val="20"/>
                <w:szCs w:val="20"/>
                <w:lang w:val="ka-GE"/>
              </w:rPr>
              <w:t>.</w:t>
            </w:r>
          </w:p>
        </w:tc>
      </w:tr>
      <w:tr w:rsidR="00551644" w:rsidRPr="00E010AA" w:rsidTr="00217E5E">
        <w:trPr>
          <w:trHeight w:val="765"/>
        </w:trPr>
        <w:tc>
          <w:tcPr>
            <w:tcW w:w="1167" w:type="pct"/>
            <w:tcBorders>
              <w:top w:val="nil"/>
              <w:left w:val="single" w:sz="4" w:space="0" w:color="auto"/>
              <w:bottom w:val="single" w:sz="4" w:space="0" w:color="auto"/>
              <w:right w:val="single" w:sz="4" w:space="0" w:color="auto"/>
            </w:tcBorders>
            <w:shd w:val="clear" w:color="000000" w:fill="FFFFFF"/>
            <w:vAlign w:val="center"/>
            <w:hideMark/>
          </w:tcPr>
          <w:p w:rsidR="00551644" w:rsidRPr="00E010AA" w:rsidRDefault="00551644"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833" w:type="pct"/>
            <w:gridSpan w:val="7"/>
            <w:tcBorders>
              <w:top w:val="nil"/>
              <w:left w:val="single" w:sz="4" w:space="0" w:color="auto"/>
              <w:bottom w:val="single" w:sz="4" w:space="0" w:color="auto"/>
              <w:right w:val="single" w:sz="4" w:space="0" w:color="auto"/>
            </w:tcBorders>
            <w:shd w:val="clear" w:color="000000" w:fill="FFFFFF"/>
            <w:vAlign w:val="center"/>
          </w:tcPr>
          <w:p w:rsidR="00551644" w:rsidRPr="00E010AA" w:rsidRDefault="00032EF8"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ტერიტორიაზე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მოვლილი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ტყე</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პარკები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სასაფლაოები</w:t>
            </w:r>
            <w:r w:rsidRPr="00E010AA">
              <w:rPr>
                <w:rFonts w:ascii="Calibri" w:eastAsia="Times New Roman" w:hAnsi="Calibri" w:cs="Calibri"/>
                <w:color w:val="000000"/>
                <w:sz w:val="20"/>
                <w:szCs w:val="20"/>
              </w:rPr>
              <w:t>.</w:t>
            </w:r>
          </w:p>
        </w:tc>
      </w:tr>
      <w:tr w:rsidR="00551644" w:rsidRPr="00E010AA" w:rsidTr="00217E5E">
        <w:trPr>
          <w:trHeight w:val="765"/>
        </w:trPr>
        <w:tc>
          <w:tcPr>
            <w:tcW w:w="1167" w:type="pct"/>
            <w:tcBorders>
              <w:top w:val="nil"/>
              <w:left w:val="single" w:sz="4" w:space="0" w:color="auto"/>
              <w:bottom w:val="single" w:sz="4" w:space="0" w:color="auto"/>
              <w:right w:val="single" w:sz="4" w:space="0" w:color="auto"/>
            </w:tcBorders>
            <w:shd w:val="clear" w:color="000000" w:fill="FFFFFF"/>
            <w:vAlign w:val="center"/>
          </w:tcPr>
          <w:p w:rsidR="00551644" w:rsidRPr="00E010AA" w:rsidRDefault="00551644" w:rsidP="002239E1">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833" w:type="pct"/>
            <w:gridSpan w:val="7"/>
            <w:tcBorders>
              <w:top w:val="nil"/>
              <w:left w:val="single" w:sz="4" w:space="0" w:color="auto"/>
              <w:bottom w:val="single" w:sz="4" w:space="0" w:color="auto"/>
              <w:right w:val="single" w:sz="4" w:space="0" w:color="auto"/>
            </w:tcBorders>
            <w:shd w:val="clear" w:color="000000" w:fill="FFFFFF"/>
            <w:vAlign w:val="center"/>
          </w:tcPr>
          <w:p w:rsidR="00551644" w:rsidRPr="00E010AA" w:rsidRDefault="00032EF8" w:rsidP="002239E1">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ახმეტის მუნიციპალიტეტის ტერიტორიაზე  მოვლილი ტყე-პარკები და სასაფლაოები.</w:t>
            </w:r>
          </w:p>
        </w:tc>
      </w:tr>
      <w:tr w:rsidR="00CF1BDC" w:rsidRPr="00E010AA" w:rsidTr="00CF1BDC">
        <w:trPr>
          <w:trHeight w:val="765"/>
        </w:trPr>
        <w:tc>
          <w:tcPr>
            <w:tcW w:w="305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CF1BDC" w:rsidRPr="00E010AA" w:rsidRDefault="00CF1BDC"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1949" w:type="pct"/>
            <w:gridSpan w:val="4"/>
            <w:tcBorders>
              <w:top w:val="single" w:sz="4" w:space="0" w:color="auto"/>
              <w:left w:val="nil"/>
              <w:right w:val="single" w:sz="4" w:space="0" w:color="auto"/>
            </w:tcBorders>
            <w:shd w:val="clear" w:color="000000" w:fill="FFFFFF"/>
            <w:vAlign w:val="center"/>
          </w:tcPr>
          <w:p w:rsidR="00CF1BDC" w:rsidRPr="00E010AA" w:rsidRDefault="00CF1BDC"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CF1BDC" w:rsidRPr="00E010AA" w:rsidTr="007A0EFA">
        <w:trPr>
          <w:trHeight w:val="480"/>
        </w:trPr>
        <w:tc>
          <w:tcPr>
            <w:tcW w:w="1167" w:type="pct"/>
            <w:vMerge w:val="restart"/>
            <w:tcBorders>
              <w:top w:val="single" w:sz="4" w:space="0" w:color="auto"/>
              <w:left w:val="single" w:sz="4" w:space="0" w:color="auto"/>
              <w:bottom w:val="single" w:sz="4" w:space="0" w:color="auto"/>
              <w:right w:val="nil"/>
            </w:tcBorders>
            <w:shd w:val="clear" w:color="000000" w:fill="FFFFFF"/>
            <w:vAlign w:val="center"/>
            <w:hideMark/>
          </w:tcPr>
          <w:p w:rsidR="00CF1BDC" w:rsidRPr="00E010AA" w:rsidRDefault="00CF1BDC" w:rsidP="002239E1">
            <w:pPr>
              <w:spacing w:after="0" w:line="240" w:lineRule="auto"/>
              <w:jc w:val="center"/>
              <w:rPr>
                <w:rFonts w:ascii="Sylfaen" w:eastAsia="Times New Roman" w:hAnsi="Sylfaen" w:cs="Sylfaen"/>
                <w:color w:val="000000"/>
                <w:sz w:val="20"/>
                <w:szCs w:val="20"/>
              </w:rPr>
            </w:pPr>
            <w:r w:rsidRPr="00E010AA">
              <w:rPr>
                <w:rFonts w:ascii="Sylfaen" w:eastAsia="Times New Roman" w:hAnsi="Sylfaen" w:cs="Sylfaen"/>
                <w:color w:val="000000"/>
                <w:sz w:val="20"/>
                <w:szCs w:val="20"/>
              </w:rPr>
              <w:t>მუნიციპალური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ტყე</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პარკებისა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ფართობი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სადაც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ხორციელდება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მოვლა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პატრონობის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ღონისძიებები</w:t>
            </w:r>
          </w:p>
          <w:p w:rsidR="00CF1BDC" w:rsidRPr="00E010AA" w:rsidRDefault="00CF1BDC" w:rsidP="002239E1">
            <w:pPr>
              <w:spacing w:after="0" w:line="240" w:lineRule="auto"/>
              <w:jc w:val="center"/>
              <w:rPr>
                <w:rFonts w:ascii="Calibri" w:eastAsia="Times New Roman" w:hAnsi="Calibri" w:cs="Calibri"/>
                <w:color w:val="000000"/>
                <w:sz w:val="20"/>
                <w:szCs w:val="20"/>
              </w:rPr>
            </w:pPr>
          </w:p>
          <w:p w:rsidR="00CF1BDC" w:rsidRPr="00E010AA" w:rsidRDefault="00CF1BDC" w:rsidP="002239E1">
            <w:pPr>
              <w:spacing w:after="0" w:line="240" w:lineRule="auto"/>
              <w:jc w:val="center"/>
              <w:rPr>
                <w:rFonts w:ascii="Calibri" w:eastAsia="Times New Roman" w:hAnsi="Calibri" w:cs="Calibri"/>
                <w:color w:val="000000"/>
                <w:sz w:val="20"/>
                <w:szCs w:val="20"/>
              </w:rPr>
            </w:pPr>
          </w:p>
        </w:tc>
        <w:tc>
          <w:tcPr>
            <w:tcW w:w="121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CF1BDC" w:rsidRPr="00E010AA" w:rsidRDefault="00CF1BDC"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03" w:type="pct"/>
            <w:gridSpan w:val="2"/>
            <w:tcBorders>
              <w:top w:val="single" w:sz="4" w:space="0" w:color="auto"/>
              <w:left w:val="nil"/>
              <w:bottom w:val="single" w:sz="4" w:space="0" w:color="auto"/>
              <w:right w:val="single" w:sz="4" w:space="0" w:color="000000"/>
            </w:tcBorders>
            <w:shd w:val="clear" w:color="auto" w:fill="auto"/>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576" w:type="pct"/>
            <w:tcBorders>
              <w:top w:val="single" w:sz="4" w:space="0" w:color="auto"/>
              <w:left w:val="nil"/>
              <w:bottom w:val="single" w:sz="4" w:space="0" w:color="auto"/>
              <w:right w:val="single" w:sz="4" w:space="0" w:color="000000"/>
            </w:tcBorders>
            <w:shd w:val="clear" w:color="auto" w:fill="auto"/>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CF1BDC" w:rsidRPr="00E010AA" w:rsidTr="007A0EFA">
        <w:trPr>
          <w:trHeight w:val="1200"/>
        </w:trPr>
        <w:tc>
          <w:tcPr>
            <w:tcW w:w="1167" w:type="pct"/>
            <w:vMerge/>
            <w:tcBorders>
              <w:top w:val="nil"/>
              <w:left w:val="single" w:sz="4" w:space="0" w:color="auto"/>
              <w:bottom w:val="single" w:sz="4" w:space="0" w:color="auto"/>
              <w:right w:val="nil"/>
            </w:tcBorders>
            <w:shd w:val="clear" w:color="000000" w:fill="FFFFFF"/>
            <w:vAlign w:val="center"/>
            <w:hideMark/>
          </w:tcPr>
          <w:p w:rsidR="00CF1BDC" w:rsidRPr="00E010AA" w:rsidRDefault="00CF1BDC" w:rsidP="002239E1">
            <w:pPr>
              <w:spacing w:after="0" w:line="240" w:lineRule="auto"/>
              <w:rPr>
                <w:rFonts w:ascii="Calibri" w:eastAsia="Times New Roman" w:hAnsi="Calibri" w:cs="Calibri"/>
                <w:color w:val="000000"/>
                <w:sz w:val="20"/>
                <w:szCs w:val="20"/>
              </w:rPr>
            </w:pPr>
          </w:p>
        </w:tc>
        <w:tc>
          <w:tcPr>
            <w:tcW w:w="1214" w:type="pct"/>
            <w:gridSpan w:val="2"/>
            <w:tcBorders>
              <w:top w:val="nil"/>
              <w:left w:val="single" w:sz="4" w:space="0" w:color="auto"/>
              <w:bottom w:val="single" w:sz="4" w:space="0" w:color="auto"/>
              <w:right w:val="single" w:sz="4" w:space="0" w:color="auto"/>
            </w:tcBorders>
            <w:shd w:val="clear" w:color="000000" w:fill="FFFFFF"/>
            <w:vAlign w:val="center"/>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108 </w:t>
            </w:r>
            <w:r w:rsidRPr="00E010AA">
              <w:rPr>
                <w:rFonts w:ascii="Sylfaen" w:eastAsia="Times New Roman" w:hAnsi="Sylfaen" w:cs="Sylfaen"/>
                <w:color w:val="000000"/>
                <w:sz w:val="20"/>
                <w:szCs w:val="20"/>
              </w:rPr>
              <w:t>ჰა</w:t>
            </w:r>
          </w:p>
        </w:tc>
        <w:tc>
          <w:tcPr>
            <w:tcW w:w="670" w:type="pct"/>
            <w:tcBorders>
              <w:top w:val="nil"/>
              <w:left w:val="nil"/>
              <w:bottom w:val="single" w:sz="4" w:space="0" w:color="auto"/>
              <w:right w:val="single" w:sz="4" w:space="0" w:color="auto"/>
            </w:tcBorders>
            <w:shd w:val="clear" w:color="000000" w:fill="FFFFFF"/>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w:t>
            </w:r>
            <w:r w:rsidRPr="00E010AA">
              <w:rPr>
                <w:rFonts w:ascii="Sylfaen" w:eastAsia="Times New Roman" w:hAnsi="Sylfaen" w:cs="Calibri"/>
                <w:color w:val="000000"/>
                <w:sz w:val="20"/>
                <w:szCs w:val="20"/>
                <w:lang w:val="ka-GE"/>
              </w:rPr>
              <w:t xml:space="preserve">08 </w:t>
            </w:r>
            <w:r w:rsidRPr="00E010AA">
              <w:rPr>
                <w:rFonts w:ascii="Sylfaen" w:eastAsia="Times New Roman" w:hAnsi="Sylfaen" w:cs="Sylfaen"/>
                <w:color w:val="000000"/>
                <w:sz w:val="20"/>
                <w:szCs w:val="20"/>
              </w:rPr>
              <w:t>ჰა</w:t>
            </w:r>
            <w:r w:rsidRPr="00E010AA">
              <w:rPr>
                <w:rFonts w:ascii="Calibri" w:eastAsia="Times New Roman" w:hAnsi="Calibri" w:cs="Calibri"/>
                <w:color w:val="000000"/>
                <w:sz w:val="20"/>
                <w:szCs w:val="20"/>
              </w:rPr>
              <w:t>.</w:t>
            </w:r>
          </w:p>
        </w:tc>
        <w:tc>
          <w:tcPr>
            <w:tcW w:w="670" w:type="pct"/>
            <w:tcBorders>
              <w:top w:val="nil"/>
              <w:left w:val="nil"/>
              <w:bottom w:val="single" w:sz="4" w:space="0" w:color="auto"/>
              <w:right w:val="single" w:sz="4" w:space="0" w:color="auto"/>
            </w:tcBorders>
            <w:shd w:val="clear" w:color="000000" w:fill="FFFFFF"/>
            <w:vAlign w:val="center"/>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w:t>
            </w:r>
            <w:r w:rsidRPr="00E010AA">
              <w:rPr>
                <w:rFonts w:ascii="Sylfaen" w:eastAsia="Times New Roman" w:hAnsi="Sylfaen" w:cs="Calibri"/>
                <w:color w:val="000000"/>
                <w:sz w:val="20"/>
                <w:szCs w:val="20"/>
                <w:lang w:val="ka-GE"/>
              </w:rPr>
              <w:t xml:space="preserve">08 </w:t>
            </w:r>
            <w:r w:rsidRPr="00E010AA">
              <w:rPr>
                <w:rFonts w:ascii="Sylfaen" w:eastAsia="Times New Roman" w:hAnsi="Sylfaen" w:cs="Sylfaen"/>
                <w:color w:val="000000"/>
                <w:sz w:val="20"/>
                <w:szCs w:val="20"/>
              </w:rPr>
              <w:t>ჰა</w:t>
            </w:r>
            <w:r w:rsidRPr="00E010AA">
              <w:rPr>
                <w:rFonts w:ascii="Calibri" w:eastAsia="Times New Roman" w:hAnsi="Calibri" w:cs="Calibri"/>
                <w:color w:val="000000"/>
                <w:sz w:val="20"/>
                <w:szCs w:val="20"/>
              </w:rPr>
              <w:t>.</w:t>
            </w:r>
          </w:p>
        </w:tc>
        <w:tc>
          <w:tcPr>
            <w:tcW w:w="703" w:type="pct"/>
            <w:gridSpan w:val="2"/>
            <w:tcBorders>
              <w:top w:val="single" w:sz="4" w:space="0" w:color="auto"/>
              <w:left w:val="nil"/>
              <w:bottom w:val="single" w:sz="4" w:space="0" w:color="auto"/>
              <w:right w:val="single" w:sz="4" w:space="0" w:color="000000"/>
            </w:tcBorders>
            <w:shd w:val="clear" w:color="000000" w:fill="FFFFFF"/>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Calibri"/>
                <w:color w:val="000000"/>
                <w:sz w:val="20"/>
                <w:szCs w:val="20"/>
                <w:lang w:val="ka-GE"/>
              </w:rPr>
              <w:t>0</w:t>
            </w:r>
            <w:r w:rsidRPr="00E010AA">
              <w:rPr>
                <w:rFonts w:ascii="Calibri" w:eastAsia="Times New Roman" w:hAnsi="Calibri" w:cs="Calibri"/>
                <w:color w:val="000000"/>
                <w:sz w:val="20"/>
                <w:szCs w:val="20"/>
              </w:rPr>
              <w:t>%</w:t>
            </w:r>
          </w:p>
        </w:tc>
        <w:tc>
          <w:tcPr>
            <w:tcW w:w="576" w:type="pct"/>
            <w:tcBorders>
              <w:top w:val="single" w:sz="4" w:space="0" w:color="auto"/>
              <w:left w:val="nil"/>
              <w:bottom w:val="single" w:sz="4" w:space="0" w:color="auto"/>
              <w:right w:val="single" w:sz="4" w:space="0" w:color="000000"/>
            </w:tcBorders>
            <w:shd w:val="clear" w:color="000000" w:fill="FFFFFF"/>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p>
        </w:tc>
      </w:tr>
      <w:tr w:rsidR="00CF1BDC" w:rsidRPr="00E010AA" w:rsidTr="00FF4519">
        <w:trPr>
          <w:trHeight w:val="2100"/>
        </w:trPr>
        <w:tc>
          <w:tcPr>
            <w:tcW w:w="1167" w:type="pct"/>
            <w:tcBorders>
              <w:top w:val="single" w:sz="4" w:space="0" w:color="auto"/>
              <w:left w:val="single" w:sz="4" w:space="0" w:color="auto"/>
              <w:bottom w:val="single" w:sz="4" w:space="0" w:color="000000"/>
              <w:right w:val="single" w:sz="4" w:space="0" w:color="auto"/>
            </w:tcBorders>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მუნიციპალური სასაფლაოების ფართობი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სადაც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ხორციელდება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მოვლა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პატრონობის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ღონისძიებებისასაფლაოების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ტერიტორიაა</w:t>
            </w:r>
            <w:r w:rsidRPr="00E010AA">
              <w:rPr>
                <w:rFonts w:ascii="Calibri" w:eastAsia="Times New Roman" w:hAnsi="Calibri" w:cs="Calibri"/>
                <w:color w:val="000000"/>
                <w:sz w:val="20"/>
                <w:szCs w:val="20"/>
              </w:rPr>
              <w:t xml:space="preserve"> </w:t>
            </w:r>
          </w:p>
        </w:tc>
        <w:tc>
          <w:tcPr>
            <w:tcW w:w="121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27</w:t>
            </w:r>
            <w:r w:rsidRPr="00E010AA">
              <w:rPr>
                <w:rFonts w:ascii="Sylfaen" w:eastAsia="Times New Roman" w:hAnsi="Sylfaen" w:cs="Sylfaen"/>
                <w:color w:val="000000"/>
                <w:sz w:val="20"/>
                <w:szCs w:val="20"/>
              </w:rPr>
              <w:t>ჰა</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27</w:t>
            </w:r>
            <w:r w:rsidRPr="00E010AA">
              <w:rPr>
                <w:rFonts w:ascii="Sylfaen" w:eastAsia="Times New Roman" w:hAnsi="Sylfaen" w:cs="Sylfaen"/>
                <w:color w:val="000000"/>
                <w:sz w:val="20"/>
                <w:szCs w:val="20"/>
              </w:rPr>
              <w:t>ჰა</w:t>
            </w:r>
          </w:p>
        </w:tc>
        <w:tc>
          <w:tcPr>
            <w:tcW w:w="670" w:type="pct"/>
            <w:tcBorders>
              <w:top w:val="single" w:sz="4" w:space="0" w:color="auto"/>
              <w:left w:val="nil"/>
              <w:bottom w:val="single" w:sz="4" w:space="0" w:color="auto"/>
              <w:right w:val="single" w:sz="4" w:space="0" w:color="auto"/>
            </w:tcBorders>
            <w:shd w:val="clear" w:color="000000" w:fill="FFFFFF"/>
            <w:vAlign w:val="center"/>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27</w:t>
            </w:r>
            <w:r w:rsidRPr="00E010AA">
              <w:rPr>
                <w:rFonts w:ascii="Sylfaen" w:eastAsia="Times New Roman" w:hAnsi="Sylfaen" w:cs="Sylfaen"/>
                <w:color w:val="000000"/>
                <w:sz w:val="20"/>
                <w:szCs w:val="20"/>
              </w:rPr>
              <w:t>ჰა</w:t>
            </w:r>
          </w:p>
        </w:tc>
        <w:tc>
          <w:tcPr>
            <w:tcW w:w="703" w:type="pct"/>
            <w:gridSpan w:val="2"/>
            <w:tcBorders>
              <w:top w:val="single" w:sz="4" w:space="0" w:color="auto"/>
              <w:left w:val="nil"/>
              <w:bottom w:val="single" w:sz="4" w:space="0" w:color="auto"/>
              <w:right w:val="single" w:sz="4" w:space="0" w:color="000000"/>
            </w:tcBorders>
            <w:shd w:val="clear" w:color="000000" w:fill="FFFFFF"/>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w:t>
            </w:r>
          </w:p>
        </w:tc>
        <w:tc>
          <w:tcPr>
            <w:tcW w:w="576" w:type="pct"/>
            <w:tcBorders>
              <w:top w:val="single" w:sz="4" w:space="0" w:color="auto"/>
              <w:left w:val="nil"/>
              <w:bottom w:val="single" w:sz="4" w:space="0" w:color="auto"/>
              <w:right w:val="single" w:sz="4" w:space="0" w:color="000000"/>
            </w:tcBorders>
            <w:shd w:val="clear" w:color="000000" w:fill="FFFFFF"/>
            <w:vAlign w:val="center"/>
            <w:hideMark/>
          </w:tcPr>
          <w:p w:rsidR="00CF1BDC" w:rsidRPr="00E010AA" w:rsidRDefault="00CF1BDC"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bl>
    <w:p w:rsidR="0019144D" w:rsidRPr="00E010AA" w:rsidRDefault="0019144D" w:rsidP="002239E1">
      <w:pPr>
        <w:jc w:val="both"/>
        <w:rPr>
          <w:rFonts w:ascii="Sylfaen" w:hAnsi="Sylfaen"/>
          <w:b/>
          <w:color w:val="1F4E79" w:themeColor="accent1" w:themeShade="80"/>
          <w:sz w:val="20"/>
          <w:szCs w:val="20"/>
          <w:lang w:val="ka-GE"/>
        </w:rPr>
      </w:pPr>
    </w:p>
    <w:tbl>
      <w:tblPr>
        <w:tblW w:w="5003" w:type="pct"/>
        <w:tblInd w:w="-1" w:type="dxa"/>
        <w:tblLook w:val="04A0" w:firstRow="1" w:lastRow="0" w:firstColumn="1" w:lastColumn="0" w:noHBand="0" w:noVBand="1"/>
      </w:tblPr>
      <w:tblGrid>
        <w:gridCol w:w="1387"/>
        <w:gridCol w:w="1400"/>
        <w:gridCol w:w="1832"/>
        <w:gridCol w:w="1385"/>
        <w:gridCol w:w="1383"/>
        <w:gridCol w:w="1399"/>
        <w:gridCol w:w="163"/>
        <w:gridCol w:w="1847"/>
      </w:tblGrid>
      <w:tr w:rsidR="00447684" w:rsidRPr="00E010AA" w:rsidTr="002759DD">
        <w:trPr>
          <w:trHeight w:val="520"/>
        </w:trPr>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7684" w:rsidRPr="00E010AA" w:rsidRDefault="00447684"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rPr>
              <w:t>კოდი</w:t>
            </w:r>
          </w:p>
        </w:tc>
        <w:tc>
          <w:tcPr>
            <w:tcW w:w="672" w:type="pct"/>
            <w:vMerge w:val="restart"/>
            <w:tcBorders>
              <w:top w:val="single" w:sz="4" w:space="0" w:color="000000"/>
              <w:left w:val="single" w:sz="4" w:space="0" w:color="000000"/>
              <w:right w:val="single" w:sz="4" w:space="0" w:color="000000"/>
            </w:tcBorders>
            <w:shd w:val="clear" w:color="auto" w:fill="auto"/>
            <w:vAlign w:val="center"/>
            <w:hideMark/>
          </w:tcPr>
          <w:p w:rsidR="00447684" w:rsidRPr="00E010AA" w:rsidRDefault="00447684"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დასახელება</w:t>
            </w:r>
          </w:p>
        </w:tc>
        <w:tc>
          <w:tcPr>
            <w:tcW w:w="2870" w:type="pct"/>
            <w:gridSpan w:val="4"/>
            <w:vMerge w:val="restart"/>
            <w:tcBorders>
              <w:top w:val="single" w:sz="4" w:space="0" w:color="000000"/>
              <w:left w:val="single" w:sz="4" w:space="0" w:color="000000"/>
              <w:right w:val="single" w:sz="4" w:space="0" w:color="auto"/>
            </w:tcBorders>
            <w:shd w:val="clear" w:color="auto" w:fill="auto"/>
            <w:vAlign w:val="center"/>
            <w:hideMark/>
          </w:tcPr>
          <w:p w:rsidR="00447684" w:rsidRPr="00E010AA" w:rsidRDefault="00447684" w:rsidP="002239E1">
            <w:pPr>
              <w:spacing w:after="0" w:line="240" w:lineRule="auto"/>
              <w:jc w:val="center"/>
              <w:rPr>
                <w:rFonts w:ascii="Sylfaen" w:eastAsia="Times New Roman" w:hAnsi="Sylfaen" w:cs="Sylfaen"/>
                <w:color w:val="333333"/>
                <w:sz w:val="20"/>
                <w:szCs w:val="20"/>
                <w:lang w:val="ka-GE"/>
              </w:rPr>
            </w:pPr>
            <w:r w:rsidRPr="00E010AA">
              <w:rPr>
                <w:rFonts w:ascii="Sylfaen" w:eastAsia="Times New Roman" w:hAnsi="Sylfaen" w:cs="Sylfaen"/>
                <w:color w:val="333333"/>
                <w:sz w:val="20"/>
                <w:szCs w:val="20"/>
                <w:lang w:val="ka-GE"/>
              </w:rPr>
              <w:t>კაპიტალური დაბანდებები გარემოს დაცვის სფეროში</w:t>
            </w:r>
          </w:p>
          <w:p w:rsidR="00447684" w:rsidRPr="00E010AA" w:rsidRDefault="00447684" w:rsidP="002239E1">
            <w:pPr>
              <w:spacing w:after="0" w:line="240" w:lineRule="auto"/>
              <w:jc w:val="center"/>
              <w:rPr>
                <w:rFonts w:ascii="Arial" w:eastAsia="Times New Roman" w:hAnsi="Arial" w:cs="Arial"/>
                <w:color w:val="333333"/>
                <w:sz w:val="20"/>
                <w:szCs w:val="20"/>
                <w:lang w:val="ka-GE"/>
              </w:rPr>
            </w:pPr>
          </w:p>
        </w:tc>
        <w:tc>
          <w:tcPr>
            <w:tcW w:w="792" w:type="pct"/>
            <w:gridSpan w:val="2"/>
            <w:tcBorders>
              <w:top w:val="single" w:sz="4" w:space="0" w:color="auto"/>
              <w:left w:val="nil"/>
              <w:bottom w:val="single" w:sz="4" w:space="0" w:color="auto"/>
              <w:right w:val="single" w:sz="4" w:space="0" w:color="auto"/>
            </w:tcBorders>
            <w:shd w:val="clear" w:color="auto" w:fill="auto"/>
            <w:vAlign w:val="center"/>
          </w:tcPr>
          <w:p w:rsidR="00447684" w:rsidRPr="00E010AA" w:rsidRDefault="00447684"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447684" w:rsidRPr="00E010AA" w:rsidTr="002759DD">
        <w:trPr>
          <w:trHeight w:val="360"/>
        </w:trPr>
        <w:tc>
          <w:tcPr>
            <w:tcW w:w="666" w:type="pct"/>
            <w:vMerge w:val="restart"/>
            <w:tcBorders>
              <w:top w:val="nil"/>
              <w:left w:val="single" w:sz="4" w:space="0" w:color="000000"/>
              <w:right w:val="single" w:sz="4" w:space="0" w:color="000000"/>
            </w:tcBorders>
            <w:shd w:val="clear" w:color="auto" w:fill="auto"/>
            <w:vAlign w:val="center"/>
            <w:hideMark/>
          </w:tcPr>
          <w:p w:rsidR="00447684" w:rsidRPr="00E010AA" w:rsidRDefault="00447684" w:rsidP="002239E1">
            <w:pPr>
              <w:spacing w:after="0" w:line="240" w:lineRule="auto"/>
              <w:jc w:val="center"/>
              <w:rPr>
                <w:rFonts w:ascii="Sylfaen" w:eastAsia="Times New Roman" w:hAnsi="Sylfaen" w:cs="Arial"/>
                <w:color w:val="333333"/>
                <w:sz w:val="20"/>
                <w:szCs w:val="20"/>
                <w:lang w:val="ka-GE"/>
              </w:rPr>
            </w:pPr>
            <w:r w:rsidRPr="00E010AA">
              <w:rPr>
                <w:rFonts w:ascii="Sylfaen" w:eastAsia="Times New Roman" w:hAnsi="Sylfaen" w:cs="Arial"/>
                <w:color w:val="333333"/>
                <w:sz w:val="20"/>
                <w:szCs w:val="20"/>
                <w:lang w:val="ka-GE"/>
              </w:rPr>
              <w:t>03 03</w:t>
            </w:r>
          </w:p>
        </w:tc>
        <w:tc>
          <w:tcPr>
            <w:tcW w:w="672" w:type="pct"/>
            <w:vMerge/>
            <w:tcBorders>
              <w:left w:val="single" w:sz="4" w:space="0" w:color="000000"/>
              <w:right w:val="single" w:sz="4" w:space="0" w:color="000000"/>
            </w:tcBorders>
            <w:shd w:val="clear" w:color="auto" w:fill="auto"/>
            <w:vAlign w:val="center"/>
            <w:hideMark/>
          </w:tcPr>
          <w:p w:rsidR="00447684" w:rsidRPr="00E010AA" w:rsidRDefault="00447684" w:rsidP="002239E1">
            <w:pPr>
              <w:spacing w:after="0" w:line="240" w:lineRule="auto"/>
              <w:rPr>
                <w:rFonts w:ascii="Arial" w:eastAsia="Times New Roman" w:hAnsi="Arial" w:cs="Arial"/>
                <w:b/>
                <w:bCs/>
                <w:color w:val="333333"/>
                <w:sz w:val="20"/>
                <w:szCs w:val="20"/>
              </w:rPr>
            </w:pPr>
          </w:p>
        </w:tc>
        <w:tc>
          <w:tcPr>
            <w:tcW w:w="2870" w:type="pct"/>
            <w:gridSpan w:val="4"/>
            <w:vMerge/>
            <w:tcBorders>
              <w:left w:val="single" w:sz="4" w:space="0" w:color="000000"/>
              <w:right w:val="single" w:sz="4" w:space="0" w:color="auto"/>
            </w:tcBorders>
            <w:shd w:val="clear" w:color="auto" w:fill="auto"/>
            <w:vAlign w:val="center"/>
            <w:hideMark/>
          </w:tcPr>
          <w:p w:rsidR="00447684" w:rsidRPr="00E010AA" w:rsidRDefault="00447684" w:rsidP="002239E1">
            <w:pPr>
              <w:spacing w:after="0" w:line="240" w:lineRule="auto"/>
              <w:rPr>
                <w:rFonts w:ascii="Arial" w:eastAsia="Times New Roman" w:hAnsi="Arial" w:cs="Arial"/>
                <w:color w:val="333333"/>
                <w:sz w:val="20"/>
                <w:szCs w:val="20"/>
              </w:rPr>
            </w:pPr>
          </w:p>
        </w:tc>
        <w:tc>
          <w:tcPr>
            <w:tcW w:w="792" w:type="pct"/>
            <w:gridSpan w:val="2"/>
            <w:tcBorders>
              <w:top w:val="nil"/>
              <w:left w:val="nil"/>
              <w:bottom w:val="single" w:sz="4" w:space="0" w:color="auto"/>
              <w:right w:val="single" w:sz="4" w:space="0" w:color="auto"/>
            </w:tcBorders>
            <w:shd w:val="clear" w:color="000000" w:fill="FFFFFF"/>
            <w:vAlign w:val="center"/>
          </w:tcPr>
          <w:p w:rsidR="00447684" w:rsidRPr="00E010AA" w:rsidRDefault="00447684"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p w:rsidR="00447684" w:rsidRPr="00E010AA" w:rsidRDefault="00447684" w:rsidP="002239E1">
            <w:pPr>
              <w:spacing w:after="0" w:line="240" w:lineRule="auto"/>
              <w:jc w:val="center"/>
              <w:rPr>
                <w:rFonts w:ascii="Calibri" w:eastAsia="Times New Roman" w:hAnsi="Calibri" w:cs="Calibri"/>
                <w:color w:val="000000"/>
                <w:sz w:val="20"/>
                <w:szCs w:val="20"/>
              </w:rPr>
            </w:pPr>
          </w:p>
        </w:tc>
      </w:tr>
      <w:tr w:rsidR="00447684" w:rsidRPr="00E010AA" w:rsidTr="002759DD">
        <w:trPr>
          <w:trHeight w:val="345"/>
        </w:trPr>
        <w:tc>
          <w:tcPr>
            <w:tcW w:w="666" w:type="pct"/>
            <w:vMerge/>
            <w:tcBorders>
              <w:left w:val="single" w:sz="4" w:space="0" w:color="000000"/>
              <w:bottom w:val="single" w:sz="4" w:space="0" w:color="000000"/>
              <w:right w:val="single" w:sz="4" w:space="0" w:color="000000"/>
            </w:tcBorders>
            <w:shd w:val="clear" w:color="auto" w:fill="auto"/>
            <w:vAlign w:val="center"/>
          </w:tcPr>
          <w:p w:rsidR="00447684" w:rsidRPr="00E010AA" w:rsidRDefault="00447684" w:rsidP="002239E1">
            <w:pPr>
              <w:spacing w:after="0" w:line="240" w:lineRule="auto"/>
              <w:jc w:val="center"/>
              <w:rPr>
                <w:rFonts w:ascii="Sylfaen" w:eastAsia="Times New Roman" w:hAnsi="Sylfaen" w:cs="Arial"/>
                <w:color w:val="333333"/>
                <w:sz w:val="20"/>
                <w:szCs w:val="20"/>
                <w:lang w:val="ka-GE"/>
              </w:rPr>
            </w:pPr>
          </w:p>
        </w:tc>
        <w:tc>
          <w:tcPr>
            <w:tcW w:w="672" w:type="pct"/>
            <w:vMerge/>
            <w:tcBorders>
              <w:left w:val="single" w:sz="4" w:space="0" w:color="000000"/>
              <w:bottom w:val="single" w:sz="4" w:space="0" w:color="000000"/>
              <w:right w:val="single" w:sz="4" w:space="0" w:color="000000"/>
            </w:tcBorders>
            <w:shd w:val="clear" w:color="auto" w:fill="auto"/>
            <w:vAlign w:val="center"/>
          </w:tcPr>
          <w:p w:rsidR="00447684" w:rsidRPr="00E010AA" w:rsidRDefault="00447684" w:rsidP="002239E1">
            <w:pPr>
              <w:spacing w:after="0" w:line="240" w:lineRule="auto"/>
              <w:rPr>
                <w:rFonts w:ascii="Arial" w:eastAsia="Times New Roman" w:hAnsi="Arial" w:cs="Arial"/>
                <w:b/>
                <w:bCs/>
                <w:color w:val="333333"/>
                <w:sz w:val="20"/>
                <w:szCs w:val="20"/>
              </w:rPr>
            </w:pPr>
          </w:p>
        </w:tc>
        <w:tc>
          <w:tcPr>
            <w:tcW w:w="2870" w:type="pct"/>
            <w:gridSpan w:val="4"/>
            <w:vMerge/>
            <w:tcBorders>
              <w:left w:val="single" w:sz="4" w:space="0" w:color="000000"/>
              <w:bottom w:val="single" w:sz="4" w:space="0" w:color="000000"/>
              <w:right w:val="single" w:sz="4" w:space="0" w:color="auto"/>
            </w:tcBorders>
            <w:shd w:val="clear" w:color="auto" w:fill="auto"/>
            <w:vAlign w:val="center"/>
          </w:tcPr>
          <w:p w:rsidR="00447684" w:rsidRPr="00E010AA" w:rsidRDefault="00447684" w:rsidP="002239E1">
            <w:pPr>
              <w:spacing w:after="0" w:line="240" w:lineRule="auto"/>
              <w:rPr>
                <w:rFonts w:ascii="Arial" w:eastAsia="Times New Roman" w:hAnsi="Arial" w:cs="Arial"/>
                <w:color w:val="333333"/>
                <w:sz w:val="20"/>
                <w:szCs w:val="20"/>
              </w:rPr>
            </w:pPr>
          </w:p>
        </w:tc>
        <w:tc>
          <w:tcPr>
            <w:tcW w:w="792" w:type="pct"/>
            <w:gridSpan w:val="2"/>
            <w:tcBorders>
              <w:top w:val="single" w:sz="4" w:space="0" w:color="auto"/>
              <w:left w:val="nil"/>
              <w:right w:val="single" w:sz="4" w:space="0" w:color="auto"/>
            </w:tcBorders>
            <w:shd w:val="clear" w:color="000000" w:fill="FFFFFF"/>
            <w:vAlign w:val="center"/>
          </w:tcPr>
          <w:p w:rsidR="00447684" w:rsidRPr="00E010AA" w:rsidRDefault="001F1E44"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1356,3</w:t>
            </w:r>
          </w:p>
        </w:tc>
      </w:tr>
      <w:tr w:rsidR="0019144D" w:rsidRPr="00E010AA" w:rsidTr="00E86315">
        <w:trPr>
          <w:trHeight w:val="690"/>
        </w:trPr>
        <w:tc>
          <w:tcPr>
            <w:tcW w:w="13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განმახორციელებელი</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სამსახური</w:t>
            </w:r>
          </w:p>
        </w:tc>
        <w:tc>
          <w:tcPr>
            <w:tcW w:w="3662" w:type="pct"/>
            <w:gridSpan w:val="6"/>
            <w:tcBorders>
              <w:top w:val="single" w:sz="4" w:space="0" w:color="000000"/>
              <w:left w:val="nil"/>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rPr>
                <w:rFonts w:ascii="Arial" w:eastAsia="Times New Roman" w:hAnsi="Arial" w:cs="Arial"/>
                <w:color w:val="333333"/>
                <w:sz w:val="20"/>
                <w:szCs w:val="20"/>
              </w:rPr>
            </w:pPr>
            <w:r w:rsidRPr="00E010AA">
              <w:rPr>
                <w:rFonts w:ascii="Sylfaen" w:eastAsia="Times New Roman" w:hAnsi="Sylfaen" w:cs="Sylfaen"/>
                <w:color w:val="333333"/>
                <w:sz w:val="20"/>
                <w:szCs w:val="20"/>
              </w:rPr>
              <w:t>ახმეტის მუნიციპალიტეტის მერიის ინფრასტრუქტურის, სივრცითი მოწყობის, მშენებლობის და არქიტექტურის სამსახური</w:t>
            </w:r>
            <w:r w:rsidRPr="00E010AA">
              <w:rPr>
                <w:rFonts w:ascii="Sylfaen" w:eastAsia="Times New Roman" w:hAnsi="Sylfaen" w:cs="Sylfaen"/>
                <w:color w:val="333333"/>
                <w:sz w:val="20"/>
                <w:szCs w:val="20"/>
              </w:rPr>
              <w:tab/>
            </w:r>
            <w:r w:rsidRPr="00E010AA">
              <w:rPr>
                <w:rFonts w:ascii="Sylfaen" w:eastAsia="Times New Roman" w:hAnsi="Sylfaen" w:cs="Sylfaen"/>
                <w:color w:val="333333"/>
                <w:sz w:val="20"/>
                <w:szCs w:val="20"/>
              </w:rPr>
              <w:tab/>
            </w:r>
            <w:r w:rsidRPr="00E010AA">
              <w:rPr>
                <w:rFonts w:ascii="Sylfaen" w:eastAsia="Times New Roman" w:hAnsi="Sylfaen" w:cs="Sylfaen"/>
                <w:color w:val="333333"/>
                <w:sz w:val="20"/>
                <w:szCs w:val="20"/>
              </w:rPr>
              <w:tab/>
            </w:r>
          </w:p>
        </w:tc>
      </w:tr>
      <w:tr w:rsidR="0019144D" w:rsidRPr="00E010AA" w:rsidTr="00E86315">
        <w:trPr>
          <w:trHeight w:val="1860"/>
        </w:trPr>
        <w:tc>
          <w:tcPr>
            <w:tcW w:w="13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jc w:val="center"/>
              <w:rPr>
                <w:rFonts w:ascii="Arial" w:eastAsia="Times New Roman" w:hAnsi="Arial" w:cs="Arial"/>
                <w:b/>
                <w:bCs/>
                <w:color w:val="333333"/>
                <w:sz w:val="20"/>
                <w:szCs w:val="20"/>
                <w:lang w:val="ka-GE"/>
              </w:rPr>
            </w:pPr>
            <w:r w:rsidRPr="00E010AA">
              <w:rPr>
                <w:rFonts w:ascii="Sylfaen" w:eastAsia="Times New Roman" w:hAnsi="Sylfaen" w:cs="Sylfaen"/>
                <w:b/>
                <w:bCs/>
                <w:color w:val="333333"/>
                <w:sz w:val="20"/>
                <w:szCs w:val="20"/>
              </w:rPr>
              <w:lastRenderedPageBreak/>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აღწერა</w:t>
            </w:r>
            <w:r w:rsidR="001F1E44" w:rsidRPr="00E010AA">
              <w:rPr>
                <w:rFonts w:ascii="Sylfaen" w:eastAsia="Times New Roman" w:hAnsi="Sylfaen" w:cs="Sylfaen"/>
                <w:b/>
                <w:bCs/>
                <w:color w:val="333333"/>
                <w:sz w:val="20"/>
                <w:szCs w:val="20"/>
                <w:lang w:val="ka-GE"/>
              </w:rPr>
              <w:t xml:space="preserve"> და მიზანი</w:t>
            </w:r>
          </w:p>
        </w:tc>
        <w:tc>
          <w:tcPr>
            <w:tcW w:w="3662" w:type="pct"/>
            <w:gridSpan w:val="6"/>
            <w:tcBorders>
              <w:top w:val="single" w:sz="4" w:space="0" w:color="000000"/>
              <w:left w:val="nil"/>
              <w:bottom w:val="single" w:sz="4" w:space="0" w:color="000000"/>
              <w:right w:val="single" w:sz="4" w:space="0" w:color="000000"/>
            </w:tcBorders>
            <w:shd w:val="clear" w:color="auto" w:fill="auto"/>
            <w:vAlign w:val="center"/>
            <w:hideMark/>
          </w:tcPr>
          <w:p w:rsidR="002E1734" w:rsidRPr="00E010AA" w:rsidRDefault="002E1734" w:rsidP="002239E1">
            <w:pPr>
              <w:spacing w:after="0" w:line="240" w:lineRule="auto"/>
              <w:rPr>
                <w:rFonts w:ascii="Sylfaen" w:eastAsia="Times New Roman" w:hAnsi="Sylfaen" w:cs="Sylfaen"/>
                <w:color w:val="333333"/>
                <w:sz w:val="20"/>
                <w:szCs w:val="20"/>
                <w:lang w:val="ka-GE"/>
              </w:rPr>
            </w:pPr>
            <w:r w:rsidRPr="00E010AA">
              <w:rPr>
                <w:rFonts w:ascii="Sylfaen" w:eastAsia="Times New Roman" w:hAnsi="Sylfaen" w:cs="Sylfaen"/>
                <w:color w:val="333333"/>
                <w:sz w:val="20"/>
                <w:szCs w:val="20"/>
                <w:lang w:val="ka-GE"/>
              </w:rPr>
              <w:t xml:space="preserve">  2023 წლის განმავლობაში, ახმეტის  მუნიციპალიტეტის სოფლებში და ქალაქ ახმეტაში დაიგო</w:t>
            </w:r>
          </w:p>
          <w:p w:rsidR="002E1734" w:rsidRPr="00E010AA" w:rsidRDefault="002E1734" w:rsidP="002239E1">
            <w:pPr>
              <w:spacing w:after="0" w:line="240" w:lineRule="auto"/>
              <w:rPr>
                <w:rFonts w:ascii="Sylfaen" w:eastAsia="Times New Roman" w:hAnsi="Sylfaen" w:cs="Sylfaen"/>
                <w:color w:val="333333"/>
                <w:sz w:val="20"/>
                <w:szCs w:val="20"/>
                <w:lang w:val="ka-GE"/>
              </w:rPr>
            </w:pPr>
            <w:r w:rsidRPr="00E010AA">
              <w:rPr>
                <w:rFonts w:ascii="Sylfaen" w:eastAsia="Times New Roman" w:hAnsi="Sylfaen" w:cs="Sylfaen"/>
                <w:color w:val="333333"/>
                <w:sz w:val="20"/>
                <w:szCs w:val="20"/>
                <w:lang w:val="ka-GE"/>
              </w:rPr>
              <w:t>4072 გრძ/მ სანიაღვრე არხი,</w:t>
            </w:r>
          </w:p>
          <w:p w:rsidR="0019144D" w:rsidRPr="00E010AA" w:rsidRDefault="0019144D" w:rsidP="002239E1">
            <w:pPr>
              <w:spacing w:after="0" w:line="240" w:lineRule="auto"/>
              <w:rPr>
                <w:rFonts w:ascii="Sylfaen" w:eastAsia="Times New Roman" w:hAnsi="Sylfaen" w:cs="Sylfaen"/>
                <w:color w:val="333333"/>
                <w:sz w:val="20"/>
                <w:szCs w:val="20"/>
                <w:lang w:val="ka-GE"/>
              </w:rPr>
            </w:pPr>
            <w:r w:rsidRPr="00E010AA">
              <w:rPr>
                <w:rFonts w:ascii="Sylfaen" w:eastAsia="Times New Roman" w:hAnsi="Sylfaen" w:cs="Sylfaen"/>
                <w:color w:val="333333"/>
                <w:sz w:val="20"/>
                <w:szCs w:val="20"/>
                <w:lang w:val="ka-GE"/>
              </w:rPr>
              <w:t>პროგრამის ფარგლებში დაფინანსდება გარემოს დაცვის მიმარულებით, ისეთი ქვეპროგრამები როგორიცაა სანიაღვრე არხების მოწყობა, სპეც. ტექნიკისა და ინვენტარის შეძენა, სარწყავი არხებისა და ნაპირსამაგრი ნაგებობების მოწყობა, რეაბილიტაცია</w:t>
            </w:r>
          </w:p>
          <w:p w:rsidR="002759DD" w:rsidRPr="00E010AA" w:rsidRDefault="002759DD"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 xml:space="preserve">პროგრამის მიზანი </w:t>
            </w:r>
            <w:r w:rsidR="00F632F8" w:rsidRPr="00E010AA">
              <w:rPr>
                <w:rFonts w:ascii="Sylfaen" w:eastAsia="Times New Roman" w:hAnsi="Sylfaen" w:cs="Sylfaen"/>
                <w:color w:val="333333"/>
                <w:sz w:val="20"/>
                <w:szCs w:val="20"/>
                <w:lang w:val="ka-GE"/>
              </w:rPr>
              <w:t>ა</w:t>
            </w:r>
            <w:r w:rsidRPr="00E010AA">
              <w:rPr>
                <w:rFonts w:ascii="Sylfaen" w:eastAsia="Times New Roman" w:hAnsi="Sylfaen" w:cs="Sylfaen"/>
                <w:color w:val="333333"/>
                <w:sz w:val="20"/>
                <w:szCs w:val="20"/>
                <w:lang w:val="ka-GE"/>
              </w:rPr>
              <w:t>უსაფრთხო</w:t>
            </w:r>
            <w:r w:rsidRPr="00E010AA">
              <w:rPr>
                <w:rFonts w:ascii="Arial" w:eastAsia="Times New Roman" w:hAnsi="Arial" w:cs="Arial"/>
                <w:color w:val="333333"/>
                <w:sz w:val="20"/>
                <w:szCs w:val="20"/>
                <w:lang w:val="ka-GE"/>
              </w:rPr>
              <w:t xml:space="preserve"> </w:t>
            </w:r>
            <w:r w:rsidRPr="00E010AA">
              <w:rPr>
                <w:rFonts w:ascii="Sylfaen" w:eastAsia="Times New Roman" w:hAnsi="Sylfaen" w:cs="Sylfaen"/>
                <w:color w:val="333333"/>
                <w:sz w:val="20"/>
                <w:szCs w:val="20"/>
                <w:lang w:val="ka-GE"/>
              </w:rPr>
              <w:t>გარემოს</w:t>
            </w:r>
            <w:r w:rsidRPr="00E010AA">
              <w:rPr>
                <w:rFonts w:ascii="Arial" w:eastAsia="Times New Roman" w:hAnsi="Arial" w:cs="Arial"/>
                <w:color w:val="333333"/>
                <w:sz w:val="20"/>
                <w:szCs w:val="20"/>
                <w:lang w:val="ka-GE"/>
              </w:rPr>
              <w:t xml:space="preserve"> </w:t>
            </w:r>
            <w:r w:rsidRPr="00E010AA">
              <w:rPr>
                <w:rFonts w:ascii="Sylfaen" w:eastAsia="Times New Roman" w:hAnsi="Sylfaen" w:cs="Sylfaen"/>
                <w:color w:val="333333"/>
                <w:sz w:val="20"/>
                <w:szCs w:val="20"/>
                <w:lang w:val="ka-GE"/>
              </w:rPr>
              <w:t>შექმნა</w:t>
            </w:r>
          </w:p>
        </w:tc>
      </w:tr>
      <w:tr w:rsidR="0019144D" w:rsidRPr="00E010AA" w:rsidTr="00E86315">
        <w:trPr>
          <w:trHeight w:val="855"/>
        </w:trPr>
        <w:tc>
          <w:tcPr>
            <w:tcW w:w="13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rPr>
              <w:t>მოსალოდნელი</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შედეგი</w:t>
            </w:r>
          </w:p>
        </w:tc>
        <w:tc>
          <w:tcPr>
            <w:tcW w:w="3662" w:type="pct"/>
            <w:gridSpan w:val="6"/>
            <w:tcBorders>
              <w:top w:val="single" w:sz="4" w:space="0" w:color="000000"/>
              <w:left w:val="nil"/>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უსაფრთხო გარემოს შექმნა</w:t>
            </w:r>
          </w:p>
        </w:tc>
      </w:tr>
      <w:tr w:rsidR="002759DD" w:rsidRPr="00E010AA" w:rsidTr="009E278E">
        <w:trPr>
          <w:trHeight w:val="855"/>
        </w:trPr>
        <w:tc>
          <w:tcPr>
            <w:tcW w:w="1338" w:type="pct"/>
            <w:gridSpan w:val="2"/>
            <w:tcBorders>
              <w:top w:val="nil"/>
              <w:left w:val="single" w:sz="4" w:space="0" w:color="auto"/>
              <w:bottom w:val="single" w:sz="4" w:space="0" w:color="auto"/>
              <w:right w:val="single" w:sz="4" w:space="0" w:color="auto"/>
            </w:tcBorders>
            <w:shd w:val="clear" w:color="000000" w:fill="FFFFFF"/>
            <w:vAlign w:val="center"/>
          </w:tcPr>
          <w:p w:rsidR="002759DD" w:rsidRPr="00E010AA" w:rsidRDefault="002759DD" w:rsidP="002239E1">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662" w:type="pct"/>
            <w:gridSpan w:val="6"/>
            <w:tcBorders>
              <w:top w:val="single" w:sz="4" w:space="0" w:color="000000"/>
              <w:left w:val="nil"/>
              <w:bottom w:val="single" w:sz="4" w:space="0" w:color="000000"/>
              <w:right w:val="single" w:sz="4" w:space="0" w:color="000000"/>
            </w:tcBorders>
            <w:shd w:val="clear" w:color="auto" w:fill="auto"/>
            <w:vAlign w:val="center"/>
          </w:tcPr>
          <w:p w:rsidR="002759DD" w:rsidRPr="00E010AA" w:rsidRDefault="002759DD"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მოსახლეობის სიცოცხლის, საცხოვრებელი სახლების და სასოფლო სამეურნეო სავარგულების დაცვა წყალმოვარდნებისაგან</w:t>
            </w:r>
          </w:p>
        </w:tc>
      </w:tr>
      <w:tr w:rsidR="00217E5E" w:rsidRPr="00E010AA" w:rsidTr="009E278E">
        <w:trPr>
          <w:trHeight w:val="855"/>
        </w:trPr>
        <w:tc>
          <w:tcPr>
            <w:tcW w:w="2875" w:type="pct"/>
            <w:gridSpan w:val="4"/>
            <w:tcBorders>
              <w:top w:val="single" w:sz="4" w:space="0" w:color="auto"/>
              <w:left w:val="single" w:sz="4" w:space="0" w:color="auto"/>
              <w:right w:val="single" w:sz="4" w:space="0" w:color="auto"/>
            </w:tcBorders>
            <w:shd w:val="clear" w:color="000000" w:fill="FFFFFF"/>
            <w:vAlign w:val="center"/>
            <w:hideMark/>
          </w:tcPr>
          <w:p w:rsidR="00217E5E" w:rsidRPr="00E010AA" w:rsidRDefault="00217E5E"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125" w:type="pct"/>
            <w:gridSpan w:val="4"/>
            <w:tcBorders>
              <w:top w:val="single" w:sz="4" w:space="0" w:color="auto"/>
              <w:left w:val="nil"/>
              <w:right w:val="single" w:sz="4" w:space="0" w:color="auto"/>
            </w:tcBorders>
            <w:shd w:val="clear" w:color="000000" w:fill="FFFFFF"/>
            <w:vAlign w:val="center"/>
          </w:tcPr>
          <w:p w:rsidR="00217E5E" w:rsidRPr="00E010AA" w:rsidRDefault="00217E5E"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FB394E" w:rsidRPr="00E010AA" w:rsidTr="0025343D">
        <w:trPr>
          <w:trHeight w:val="765"/>
        </w:trPr>
        <w:tc>
          <w:tcPr>
            <w:tcW w:w="1338"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B394E" w:rsidRPr="00E010AA" w:rsidRDefault="00FB394E" w:rsidP="002239E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საშიშ ზონაში წყალმოვარდნებისაგან  დაცული მოსახლეობის პროცენტული მაჩვენებელი</w:t>
            </w:r>
          </w:p>
        </w:tc>
        <w:tc>
          <w:tcPr>
            <w:tcW w:w="8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B394E" w:rsidRPr="00E010AA" w:rsidRDefault="00FB394E"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FB394E" w:rsidRPr="00E010AA" w:rsidRDefault="00FB394E"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FB394E" w:rsidRPr="00E010AA" w:rsidRDefault="00FB394E"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80" w:type="pct"/>
            <w:gridSpan w:val="2"/>
            <w:tcBorders>
              <w:top w:val="single" w:sz="4" w:space="0" w:color="auto"/>
              <w:left w:val="nil"/>
              <w:bottom w:val="single" w:sz="4" w:space="0" w:color="auto"/>
              <w:right w:val="single" w:sz="4" w:space="0" w:color="000000"/>
            </w:tcBorders>
            <w:shd w:val="clear" w:color="auto" w:fill="auto"/>
            <w:vAlign w:val="center"/>
            <w:hideMark/>
          </w:tcPr>
          <w:p w:rsidR="00FB394E" w:rsidRPr="00E010AA" w:rsidRDefault="00FB394E"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04" w:type="pct"/>
            <w:tcBorders>
              <w:top w:val="single" w:sz="4" w:space="0" w:color="auto"/>
              <w:left w:val="nil"/>
              <w:bottom w:val="single" w:sz="4" w:space="0" w:color="auto"/>
              <w:right w:val="single" w:sz="4" w:space="0" w:color="000000"/>
            </w:tcBorders>
            <w:shd w:val="clear" w:color="auto" w:fill="auto"/>
            <w:vAlign w:val="center"/>
            <w:hideMark/>
          </w:tcPr>
          <w:p w:rsidR="00FB394E" w:rsidRPr="00E010AA" w:rsidRDefault="00FB394E"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FB394E" w:rsidRPr="00E010AA" w:rsidTr="00AD670B">
        <w:trPr>
          <w:trHeight w:val="1500"/>
        </w:trPr>
        <w:tc>
          <w:tcPr>
            <w:tcW w:w="1338" w:type="pct"/>
            <w:gridSpan w:val="2"/>
            <w:vMerge/>
            <w:tcBorders>
              <w:top w:val="nil"/>
              <w:left w:val="single" w:sz="4" w:space="0" w:color="auto"/>
              <w:bottom w:val="single" w:sz="4" w:space="0" w:color="000000"/>
              <w:right w:val="single" w:sz="4" w:space="0" w:color="auto"/>
            </w:tcBorders>
            <w:vAlign w:val="center"/>
            <w:hideMark/>
          </w:tcPr>
          <w:p w:rsidR="00FB394E" w:rsidRPr="00E010AA" w:rsidRDefault="00FB394E" w:rsidP="002239E1">
            <w:pPr>
              <w:spacing w:after="0" w:line="240" w:lineRule="auto"/>
              <w:rPr>
                <w:rFonts w:ascii="Calibri" w:eastAsia="Times New Roman" w:hAnsi="Calibri" w:cs="Calibri"/>
                <w:color w:val="000000"/>
                <w:sz w:val="20"/>
                <w:szCs w:val="20"/>
              </w:rPr>
            </w:pPr>
          </w:p>
        </w:tc>
        <w:tc>
          <w:tcPr>
            <w:tcW w:w="872" w:type="pct"/>
            <w:tcBorders>
              <w:top w:val="nil"/>
              <w:left w:val="nil"/>
              <w:bottom w:val="single" w:sz="4" w:space="0" w:color="auto"/>
              <w:right w:val="single" w:sz="4" w:space="0" w:color="auto"/>
            </w:tcBorders>
            <w:shd w:val="clear" w:color="auto" w:fill="FFFFFF" w:themeFill="background1"/>
            <w:vAlign w:val="center"/>
          </w:tcPr>
          <w:p w:rsidR="00FB394E" w:rsidRPr="00E010AA" w:rsidRDefault="00FB394E"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665" w:type="pct"/>
            <w:tcBorders>
              <w:top w:val="nil"/>
              <w:left w:val="nil"/>
              <w:bottom w:val="single" w:sz="4" w:space="0" w:color="auto"/>
              <w:right w:val="single" w:sz="4" w:space="0" w:color="auto"/>
            </w:tcBorders>
            <w:shd w:val="clear" w:color="auto" w:fill="FFFFFF" w:themeFill="background1"/>
            <w:vAlign w:val="center"/>
          </w:tcPr>
          <w:p w:rsidR="00FB394E" w:rsidRPr="00E010AA" w:rsidRDefault="00FB394E"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641" w:type="pct"/>
            <w:tcBorders>
              <w:top w:val="nil"/>
              <w:left w:val="nil"/>
              <w:bottom w:val="single" w:sz="4" w:space="0" w:color="auto"/>
              <w:right w:val="single" w:sz="4" w:space="0" w:color="auto"/>
            </w:tcBorders>
            <w:shd w:val="clear" w:color="auto" w:fill="FFFFFF" w:themeFill="background1"/>
            <w:vAlign w:val="center"/>
          </w:tcPr>
          <w:p w:rsidR="00FB394E" w:rsidRPr="00E010AA" w:rsidRDefault="00FB394E"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780" w:type="pct"/>
            <w:gridSpan w:val="2"/>
            <w:tcBorders>
              <w:top w:val="single" w:sz="4" w:space="0" w:color="auto"/>
              <w:left w:val="nil"/>
              <w:bottom w:val="single" w:sz="4" w:space="0" w:color="auto"/>
              <w:right w:val="single" w:sz="4" w:space="0" w:color="000000"/>
            </w:tcBorders>
            <w:shd w:val="clear" w:color="auto" w:fill="FFFFFF" w:themeFill="background1"/>
            <w:vAlign w:val="center"/>
          </w:tcPr>
          <w:p w:rsidR="00FB394E" w:rsidRPr="00E010AA" w:rsidRDefault="00843CFE"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04" w:type="pct"/>
            <w:tcBorders>
              <w:top w:val="single" w:sz="4" w:space="0" w:color="auto"/>
              <w:left w:val="nil"/>
              <w:bottom w:val="single" w:sz="4" w:space="0" w:color="auto"/>
              <w:right w:val="single" w:sz="4" w:space="0" w:color="000000"/>
            </w:tcBorders>
            <w:shd w:val="clear" w:color="auto" w:fill="FFFFFF" w:themeFill="background1"/>
            <w:vAlign w:val="center"/>
          </w:tcPr>
          <w:p w:rsidR="00FB394E" w:rsidRPr="00E010AA" w:rsidRDefault="00FB394E"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ჩაშლილი ტენდერი; უპასუხისმგებლო შემსრულებელი</w:t>
            </w:r>
          </w:p>
        </w:tc>
      </w:tr>
    </w:tbl>
    <w:p w:rsidR="0019144D" w:rsidRPr="00E010AA" w:rsidRDefault="0019144D" w:rsidP="002239E1">
      <w:pPr>
        <w:jc w:val="both"/>
        <w:rPr>
          <w:rFonts w:ascii="Sylfaen" w:hAnsi="Sylfaen"/>
          <w:b/>
          <w:color w:val="1F4E79" w:themeColor="accent1" w:themeShade="80"/>
          <w:sz w:val="20"/>
          <w:szCs w:val="20"/>
          <w:lang w:val="ka-GE"/>
        </w:rPr>
      </w:pPr>
    </w:p>
    <w:p w:rsidR="001F1E44" w:rsidRPr="00E010AA" w:rsidRDefault="001F1E44" w:rsidP="002239E1">
      <w:pPr>
        <w:jc w:val="both"/>
        <w:rPr>
          <w:rFonts w:ascii="Sylfaen" w:hAnsi="Sylfaen"/>
          <w:b/>
          <w:color w:val="1F4E79" w:themeColor="accent1" w:themeShade="80"/>
          <w:sz w:val="20"/>
          <w:szCs w:val="20"/>
          <w:lang w:val="ka-GE"/>
        </w:rPr>
      </w:pPr>
    </w:p>
    <w:p w:rsidR="001F1E44" w:rsidRPr="00E010AA" w:rsidRDefault="001F1E44" w:rsidP="002239E1">
      <w:pPr>
        <w:jc w:val="both"/>
        <w:rPr>
          <w:rFonts w:ascii="Sylfaen" w:hAnsi="Sylfaen"/>
          <w:b/>
          <w:color w:val="1F4E79" w:themeColor="accent1" w:themeShade="80"/>
          <w:sz w:val="20"/>
          <w:szCs w:val="20"/>
          <w:lang w:val="ka-GE"/>
        </w:rPr>
      </w:pPr>
    </w:p>
    <w:tbl>
      <w:tblPr>
        <w:tblW w:w="5003" w:type="pct"/>
        <w:tblInd w:w="-1" w:type="dxa"/>
        <w:tblLook w:val="04A0" w:firstRow="1" w:lastRow="0" w:firstColumn="1" w:lastColumn="0" w:noHBand="0" w:noVBand="1"/>
      </w:tblPr>
      <w:tblGrid>
        <w:gridCol w:w="1444"/>
        <w:gridCol w:w="1517"/>
        <w:gridCol w:w="2027"/>
        <w:gridCol w:w="1442"/>
        <w:gridCol w:w="413"/>
        <w:gridCol w:w="970"/>
        <w:gridCol w:w="1497"/>
        <w:gridCol w:w="1486"/>
      </w:tblGrid>
      <w:tr w:rsidR="00E86315" w:rsidRPr="00E010AA" w:rsidTr="00C46284">
        <w:trPr>
          <w:trHeight w:val="520"/>
        </w:trPr>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6315" w:rsidRPr="00E010AA" w:rsidRDefault="00E86315"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rPr>
              <w:t>კოდი</w:t>
            </w:r>
          </w:p>
        </w:tc>
        <w:tc>
          <w:tcPr>
            <w:tcW w:w="606" w:type="pct"/>
            <w:vMerge w:val="restart"/>
            <w:tcBorders>
              <w:top w:val="single" w:sz="4" w:space="0" w:color="000000"/>
              <w:left w:val="single" w:sz="4" w:space="0" w:color="000000"/>
              <w:right w:val="single" w:sz="4" w:space="0" w:color="000000"/>
            </w:tcBorders>
            <w:shd w:val="clear" w:color="auto" w:fill="auto"/>
            <w:vAlign w:val="center"/>
            <w:hideMark/>
          </w:tcPr>
          <w:p w:rsidR="00E86315" w:rsidRPr="00E010AA" w:rsidRDefault="00E86315"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დასახელება</w:t>
            </w:r>
          </w:p>
        </w:tc>
        <w:tc>
          <w:tcPr>
            <w:tcW w:w="1830" w:type="pct"/>
            <w:gridSpan w:val="3"/>
            <w:vMerge w:val="restart"/>
            <w:tcBorders>
              <w:top w:val="single" w:sz="4" w:space="0" w:color="000000"/>
              <w:left w:val="single" w:sz="4" w:space="0" w:color="000000"/>
              <w:right w:val="single" w:sz="4" w:space="0" w:color="auto"/>
            </w:tcBorders>
            <w:shd w:val="clear" w:color="auto" w:fill="auto"/>
            <w:vAlign w:val="center"/>
            <w:hideMark/>
          </w:tcPr>
          <w:p w:rsidR="00E86315" w:rsidRPr="00E010AA" w:rsidRDefault="00E86315" w:rsidP="002239E1">
            <w:pPr>
              <w:jc w:val="center"/>
              <w:rPr>
                <w:rFonts w:ascii="Sylfaen" w:eastAsia="Times New Roman" w:hAnsi="Sylfaen" w:cs="Sylfaen"/>
                <w:color w:val="333333"/>
                <w:sz w:val="20"/>
                <w:szCs w:val="20"/>
                <w:lang w:val="ka-GE"/>
              </w:rPr>
            </w:pPr>
            <w:r w:rsidRPr="00E010AA">
              <w:rPr>
                <w:rFonts w:ascii="Sylfaen" w:eastAsia="Times New Roman" w:hAnsi="Sylfaen" w:cs="Sylfaen"/>
                <w:color w:val="333333"/>
                <w:sz w:val="20"/>
                <w:szCs w:val="20"/>
                <w:lang w:val="ka-GE"/>
              </w:rPr>
              <w:t>სანიაღვრე არხების მოწყობა, რეაბილიტაცია</w:t>
            </w:r>
          </w:p>
          <w:p w:rsidR="00E86315" w:rsidRPr="00E010AA" w:rsidRDefault="00E86315" w:rsidP="002239E1">
            <w:pPr>
              <w:spacing w:after="0" w:line="240" w:lineRule="auto"/>
              <w:jc w:val="center"/>
              <w:rPr>
                <w:rFonts w:ascii="Arial" w:eastAsia="Times New Roman" w:hAnsi="Arial" w:cs="Arial"/>
                <w:color w:val="333333"/>
                <w:sz w:val="20"/>
                <w:szCs w:val="20"/>
                <w:lang w:val="ka-GE"/>
              </w:rPr>
            </w:pPr>
          </w:p>
        </w:tc>
        <w:tc>
          <w:tcPr>
            <w:tcW w:w="1879" w:type="pct"/>
            <w:gridSpan w:val="3"/>
            <w:tcBorders>
              <w:top w:val="single" w:sz="4" w:space="0" w:color="auto"/>
              <w:left w:val="nil"/>
              <w:bottom w:val="single" w:sz="4" w:space="0" w:color="auto"/>
              <w:right w:val="single" w:sz="4" w:space="0" w:color="auto"/>
            </w:tcBorders>
            <w:shd w:val="clear" w:color="auto" w:fill="auto"/>
            <w:vAlign w:val="center"/>
          </w:tcPr>
          <w:p w:rsidR="00E86315" w:rsidRPr="00E010AA" w:rsidRDefault="00E86315"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E86315" w:rsidRPr="00E010AA" w:rsidTr="00C46284">
        <w:trPr>
          <w:trHeight w:val="450"/>
        </w:trPr>
        <w:tc>
          <w:tcPr>
            <w:tcW w:w="685" w:type="pct"/>
            <w:vMerge w:val="restart"/>
            <w:tcBorders>
              <w:top w:val="nil"/>
              <w:left w:val="single" w:sz="4" w:space="0" w:color="000000"/>
              <w:right w:val="single" w:sz="4" w:space="0" w:color="000000"/>
            </w:tcBorders>
            <w:shd w:val="clear" w:color="auto" w:fill="auto"/>
            <w:vAlign w:val="center"/>
            <w:hideMark/>
          </w:tcPr>
          <w:p w:rsidR="00E86315" w:rsidRPr="00E010AA" w:rsidRDefault="00E86315" w:rsidP="002239E1">
            <w:pPr>
              <w:spacing w:after="0" w:line="240" w:lineRule="auto"/>
              <w:jc w:val="center"/>
              <w:rPr>
                <w:rFonts w:ascii="Sylfaen" w:eastAsia="Times New Roman" w:hAnsi="Sylfaen" w:cs="Arial"/>
                <w:color w:val="333333"/>
                <w:sz w:val="20"/>
                <w:szCs w:val="20"/>
                <w:lang w:val="ka-GE"/>
              </w:rPr>
            </w:pPr>
            <w:r w:rsidRPr="00E010AA">
              <w:rPr>
                <w:rFonts w:ascii="Sylfaen" w:eastAsia="Times New Roman" w:hAnsi="Sylfaen" w:cs="Arial"/>
                <w:color w:val="333333"/>
                <w:sz w:val="20"/>
                <w:szCs w:val="20"/>
                <w:lang w:val="ka-GE"/>
              </w:rPr>
              <w:t>03 03 04</w:t>
            </w:r>
          </w:p>
        </w:tc>
        <w:tc>
          <w:tcPr>
            <w:tcW w:w="606" w:type="pct"/>
            <w:vMerge/>
            <w:tcBorders>
              <w:left w:val="single" w:sz="4" w:space="0" w:color="000000"/>
              <w:right w:val="single" w:sz="4" w:space="0" w:color="000000"/>
            </w:tcBorders>
            <w:shd w:val="clear" w:color="auto" w:fill="auto"/>
            <w:vAlign w:val="center"/>
            <w:hideMark/>
          </w:tcPr>
          <w:p w:rsidR="00E86315" w:rsidRPr="00E010AA" w:rsidRDefault="00E86315" w:rsidP="002239E1">
            <w:pPr>
              <w:spacing w:after="0" w:line="240" w:lineRule="auto"/>
              <w:rPr>
                <w:rFonts w:ascii="Arial" w:eastAsia="Times New Roman" w:hAnsi="Arial" w:cs="Arial"/>
                <w:b/>
                <w:bCs/>
                <w:color w:val="333333"/>
                <w:sz w:val="20"/>
                <w:szCs w:val="20"/>
              </w:rPr>
            </w:pPr>
          </w:p>
        </w:tc>
        <w:tc>
          <w:tcPr>
            <w:tcW w:w="1830" w:type="pct"/>
            <w:gridSpan w:val="3"/>
            <w:vMerge/>
            <w:tcBorders>
              <w:left w:val="single" w:sz="4" w:space="0" w:color="000000"/>
              <w:right w:val="single" w:sz="4" w:space="0" w:color="auto"/>
            </w:tcBorders>
            <w:shd w:val="clear" w:color="auto" w:fill="auto"/>
            <w:vAlign w:val="center"/>
            <w:hideMark/>
          </w:tcPr>
          <w:p w:rsidR="00E86315" w:rsidRPr="00E010AA" w:rsidRDefault="00E86315" w:rsidP="002239E1">
            <w:pPr>
              <w:spacing w:after="0" w:line="240" w:lineRule="auto"/>
              <w:rPr>
                <w:rFonts w:ascii="Arial" w:eastAsia="Times New Roman" w:hAnsi="Arial" w:cs="Arial"/>
                <w:color w:val="333333"/>
                <w:sz w:val="20"/>
                <w:szCs w:val="20"/>
              </w:rPr>
            </w:pPr>
          </w:p>
        </w:tc>
        <w:tc>
          <w:tcPr>
            <w:tcW w:w="1879" w:type="pct"/>
            <w:gridSpan w:val="3"/>
            <w:tcBorders>
              <w:top w:val="nil"/>
              <w:left w:val="nil"/>
              <w:bottom w:val="single" w:sz="4" w:space="0" w:color="auto"/>
              <w:right w:val="single" w:sz="4" w:space="0" w:color="auto"/>
            </w:tcBorders>
            <w:shd w:val="clear" w:color="000000" w:fill="FFFFFF"/>
            <w:vAlign w:val="center"/>
          </w:tcPr>
          <w:p w:rsidR="00E86315" w:rsidRPr="00E010AA" w:rsidRDefault="00E86315"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p w:rsidR="00E86315" w:rsidRPr="00E010AA" w:rsidRDefault="00E86315" w:rsidP="002239E1">
            <w:pPr>
              <w:spacing w:after="0" w:line="240" w:lineRule="auto"/>
              <w:jc w:val="center"/>
              <w:rPr>
                <w:rFonts w:ascii="Calibri" w:eastAsia="Times New Roman" w:hAnsi="Calibri" w:cs="Calibri"/>
                <w:color w:val="000000"/>
                <w:sz w:val="20"/>
                <w:szCs w:val="20"/>
              </w:rPr>
            </w:pPr>
          </w:p>
        </w:tc>
      </w:tr>
      <w:tr w:rsidR="00E86315" w:rsidRPr="00E010AA" w:rsidTr="00C46284">
        <w:trPr>
          <w:trHeight w:val="360"/>
        </w:trPr>
        <w:tc>
          <w:tcPr>
            <w:tcW w:w="685" w:type="pct"/>
            <w:vMerge/>
            <w:tcBorders>
              <w:left w:val="single" w:sz="4" w:space="0" w:color="000000"/>
              <w:bottom w:val="single" w:sz="4" w:space="0" w:color="000000"/>
              <w:right w:val="single" w:sz="4" w:space="0" w:color="000000"/>
            </w:tcBorders>
            <w:shd w:val="clear" w:color="auto" w:fill="auto"/>
            <w:vAlign w:val="center"/>
          </w:tcPr>
          <w:p w:rsidR="00E86315" w:rsidRPr="00E010AA" w:rsidRDefault="00E86315" w:rsidP="002239E1">
            <w:pPr>
              <w:spacing w:after="0" w:line="240" w:lineRule="auto"/>
              <w:jc w:val="center"/>
              <w:rPr>
                <w:rFonts w:ascii="Sylfaen" w:eastAsia="Times New Roman" w:hAnsi="Sylfaen" w:cs="Arial"/>
                <w:color w:val="333333"/>
                <w:sz w:val="20"/>
                <w:szCs w:val="20"/>
                <w:lang w:val="ka-GE"/>
              </w:rPr>
            </w:pPr>
          </w:p>
        </w:tc>
        <w:tc>
          <w:tcPr>
            <w:tcW w:w="606" w:type="pct"/>
            <w:vMerge/>
            <w:tcBorders>
              <w:left w:val="single" w:sz="4" w:space="0" w:color="000000"/>
              <w:bottom w:val="single" w:sz="4" w:space="0" w:color="000000"/>
              <w:right w:val="single" w:sz="4" w:space="0" w:color="000000"/>
            </w:tcBorders>
            <w:shd w:val="clear" w:color="auto" w:fill="auto"/>
            <w:vAlign w:val="center"/>
          </w:tcPr>
          <w:p w:rsidR="00E86315" w:rsidRPr="00E010AA" w:rsidRDefault="00E86315" w:rsidP="002239E1">
            <w:pPr>
              <w:spacing w:after="0" w:line="240" w:lineRule="auto"/>
              <w:rPr>
                <w:rFonts w:ascii="Arial" w:eastAsia="Times New Roman" w:hAnsi="Arial" w:cs="Arial"/>
                <w:b/>
                <w:bCs/>
                <w:color w:val="333333"/>
                <w:sz w:val="20"/>
                <w:szCs w:val="20"/>
              </w:rPr>
            </w:pPr>
          </w:p>
        </w:tc>
        <w:tc>
          <w:tcPr>
            <w:tcW w:w="1830" w:type="pct"/>
            <w:gridSpan w:val="3"/>
            <w:vMerge/>
            <w:tcBorders>
              <w:left w:val="single" w:sz="4" w:space="0" w:color="000000"/>
              <w:bottom w:val="single" w:sz="4" w:space="0" w:color="000000"/>
              <w:right w:val="single" w:sz="4" w:space="0" w:color="auto"/>
            </w:tcBorders>
            <w:shd w:val="clear" w:color="auto" w:fill="auto"/>
            <w:vAlign w:val="center"/>
          </w:tcPr>
          <w:p w:rsidR="00E86315" w:rsidRPr="00E010AA" w:rsidRDefault="00E86315" w:rsidP="002239E1">
            <w:pPr>
              <w:spacing w:after="0" w:line="240" w:lineRule="auto"/>
              <w:rPr>
                <w:rFonts w:ascii="Arial" w:eastAsia="Times New Roman" w:hAnsi="Arial" w:cs="Arial"/>
                <w:color w:val="333333"/>
                <w:sz w:val="20"/>
                <w:szCs w:val="20"/>
              </w:rPr>
            </w:pPr>
          </w:p>
        </w:tc>
        <w:tc>
          <w:tcPr>
            <w:tcW w:w="1879" w:type="pct"/>
            <w:gridSpan w:val="3"/>
            <w:tcBorders>
              <w:top w:val="single" w:sz="4" w:space="0" w:color="auto"/>
              <w:left w:val="nil"/>
              <w:right w:val="single" w:sz="4" w:space="0" w:color="auto"/>
            </w:tcBorders>
            <w:shd w:val="clear" w:color="000000" w:fill="FFFFFF"/>
            <w:vAlign w:val="center"/>
          </w:tcPr>
          <w:p w:rsidR="00E86315" w:rsidRPr="00E010AA" w:rsidRDefault="001B5E83"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162,4</w:t>
            </w:r>
          </w:p>
        </w:tc>
      </w:tr>
      <w:tr w:rsidR="0019144D" w:rsidRPr="00E010AA" w:rsidTr="00C46284">
        <w:trPr>
          <w:trHeight w:val="690"/>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განმახორციელებელი</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სამსახური</w:t>
            </w:r>
          </w:p>
        </w:tc>
        <w:tc>
          <w:tcPr>
            <w:tcW w:w="3710" w:type="pct"/>
            <w:gridSpan w:val="6"/>
            <w:tcBorders>
              <w:top w:val="single" w:sz="4" w:space="0" w:color="000000"/>
              <w:left w:val="nil"/>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rPr>
                <w:rFonts w:ascii="Arial" w:eastAsia="Times New Roman" w:hAnsi="Arial" w:cs="Arial"/>
                <w:color w:val="333333"/>
                <w:sz w:val="20"/>
                <w:szCs w:val="20"/>
              </w:rPr>
            </w:pPr>
            <w:r w:rsidRPr="00E010AA">
              <w:rPr>
                <w:rFonts w:ascii="Sylfaen" w:eastAsia="Times New Roman" w:hAnsi="Sylfaen" w:cs="Sylfaen"/>
                <w:color w:val="333333"/>
                <w:sz w:val="20"/>
                <w:szCs w:val="20"/>
              </w:rPr>
              <w:t>ახმეტის მუნიციპალიტეტის მერიის ინფრასტრუქტურის, სივრცითი მოწყობის, მშენებლობის და არქიტექტურის სამსახური</w:t>
            </w:r>
            <w:r w:rsidRPr="00E010AA">
              <w:rPr>
                <w:rFonts w:ascii="Sylfaen" w:eastAsia="Times New Roman" w:hAnsi="Sylfaen" w:cs="Sylfaen"/>
                <w:color w:val="333333"/>
                <w:sz w:val="20"/>
                <w:szCs w:val="20"/>
              </w:rPr>
              <w:tab/>
            </w:r>
            <w:r w:rsidRPr="00E010AA">
              <w:rPr>
                <w:rFonts w:ascii="Sylfaen" w:eastAsia="Times New Roman" w:hAnsi="Sylfaen" w:cs="Sylfaen"/>
                <w:color w:val="333333"/>
                <w:sz w:val="20"/>
                <w:szCs w:val="20"/>
              </w:rPr>
              <w:tab/>
            </w:r>
            <w:r w:rsidRPr="00E010AA">
              <w:rPr>
                <w:rFonts w:ascii="Sylfaen" w:eastAsia="Times New Roman" w:hAnsi="Sylfaen" w:cs="Sylfaen"/>
                <w:color w:val="333333"/>
                <w:sz w:val="20"/>
                <w:szCs w:val="20"/>
              </w:rPr>
              <w:tab/>
            </w:r>
          </w:p>
        </w:tc>
      </w:tr>
      <w:tr w:rsidR="0019144D" w:rsidRPr="00E010AA" w:rsidTr="00C46284">
        <w:trPr>
          <w:trHeight w:val="962"/>
        </w:trPr>
        <w:tc>
          <w:tcPr>
            <w:tcW w:w="12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jc w:val="center"/>
              <w:rPr>
                <w:rFonts w:ascii="Arial" w:eastAsia="Times New Roman" w:hAnsi="Arial" w:cs="Arial"/>
                <w:b/>
                <w:bCs/>
                <w:color w:val="333333"/>
                <w:sz w:val="20"/>
                <w:szCs w:val="20"/>
                <w:lang w:val="ka-GE"/>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აღწერა</w:t>
            </w:r>
            <w:r w:rsidR="00541941" w:rsidRPr="00E010AA">
              <w:rPr>
                <w:rFonts w:ascii="Sylfaen" w:eastAsia="Times New Roman" w:hAnsi="Sylfaen" w:cs="Sylfaen"/>
                <w:b/>
                <w:bCs/>
                <w:color w:val="333333"/>
                <w:sz w:val="20"/>
                <w:szCs w:val="20"/>
                <w:lang w:val="ka-GE"/>
              </w:rPr>
              <w:t xml:space="preserve"> და მიზანი</w:t>
            </w:r>
          </w:p>
        </w:tc>
        <w:tc>
          <w:tcPr>
            <w:tcW w:w="3710" w:type="pct"/>
            <w:gridSpan w:val="6"/>
            <w:tcBorders>
              <w:top w:val="single" w:sz="4" w:space="0" w:color="auto"/>
              <w:left w:val="nil"/>
              <w:bottom w:val="single" w:sz="4" w:space="0" w:color="auto"/>
              <w:right w:val="single" w:sz="4" w:space="0" w:color="auto"/>
            </w:tcBorders>
            <w:shd w:val="clear" w:color="auto" w:fill="auto"/>
            <w:vAlign w:val="center"/>
            <w:hideMark/>
          </w:tcPr>
          <w:p w:rsidR="0019144D" w:rsidRPr="00E010AA" w:rsidRDefault="0019144D" w:rsidP="002239E1">
            <w:pPr>
              <w:spacing w:after="0" w:line="240" w:lineRule="auto"/>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ქვეპროგრამით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ხორციელდება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მუნიციპალიტეტის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ტერიტორიაზე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სანიაღვრე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არხების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მოწყობა</w:t>
            </w:r>
            <w:r w:rsidRPr="00E010AA">
              <w:rPr>
                <w:rFonts w:eastAsia="Times New Roman"/>
                <w:color w:val="000000"/>
                <w:sz w:val="20"/>
                <w:szCs w:val="20"/>
                <w:lang w:val="ka-GE" w:eastAsia="ru-RU"/>
              </w:rPr>
              <w:t xml:space="preserve"> - </w:t>
            </w:r>
            <w:r w:rsidRPr="00E010AA">
              <w:rPr>
                <w:rFonts w:ascii="Sylfaen" w:eastAsia="Times New Roman" w:hAnsi="Sylfaen" w:cs="Sylfaen"/>
                <w:color w:val="000000"/>
                <w:sz w:val="20"/>
                <w:szCs w:val="20"/>
                <w:lang w:val="ka-GE" w:eastAsia="ru-RU"/>
              </w:rPr>
              <w:t>რეაბილიტაცია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რის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შედეგად</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უხვი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ნალექების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პირობებში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მოსახლეობა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დაცული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იქნება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ეზოების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და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პირველი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სართულების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დატბორვისგან</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კომფორტული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გახდება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აღნიშნული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გზით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მოსარგებლე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მოსახლეობის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გადა</w:t>
            </w:r>
            <w:r w:rsidR="00843CFE" w:rsidRPr="00E010AA">
              <w:rPr>
                <w:rFonts w:ascii="Sylfaen" w:eastAsia="Times New Roman" w:hAnsi="Sylfaen" w:cs="Sylfaen"/>
                <w:color w:val="000000"/>
                <w:sz w:val="20"/>
                <w:szCs w:val="20"/>
                <w:lang w:val="ka-GE" w:eastAsia="ru-RU"/>
              </w:rPr>
              <w:t>ა</w:t>
            </w:r>
            <w:r w:rsidRPr="00E010AA">
              <w:rPr>
                <w:rFonts w:ascii="Sylfaen" w:eastAsia="Times New Roman" w:hAnsi="Sylfaen" w:cs="Sylfaen"/>
                <w:color w:val="000000"/>
                <w:sz w:val="20"/>
                <w:szCs w:val="20"/>
                <w:lang w:val="ka-GE" w:eastAsia="ru-RU"/>
              </w:rPr>
              <w:t>დგილება</w:t>
            </w:r>
            <w:r w:rsidRPr="00E010AA">
              <w:rPr>
                <w:rFonts w:eastAsia="Times New Roman"/>
                <w:color w:val="000000"/>
                <w:sz w:val="20"/>
                <w:szCs w:val="20"/>
                <w:lang w:val="ka-GE" w:eastAsia="ru-RU"/>
              </w:rPr>
              <w:t>.</w:t>
            </w:r>
          </w:p>
          <w:p w:rsidR="0019144D" w:rsidRPr="00E010AA" w:rsidRDefault="0019144D" w:rsidP="002239E1">
            <w:pPr>
              <w:spacing w:after="0" w:line="240" w:lineRule="auto"/>
              <w:jc w:val="both"/>
              <w:rPr>
                <w:rFonts w:eastAsia="Times New Roman"/>
                <w:color w:val="000000"/>
                <w:sz w:val="20"/>
                <w:szCs w:val="20"/>
                <w:lang w:val="ka-GE" w:eastAsia="ru-RU"/>
              </w:rPr>
            </w:pPr>
          </w:p>
          <w:p w:rsidR="0019144D" w:rsidRPr="00E010AA" w:rsidRDefault="0019144D" w:rsidP="002239E1">
            <w:pPr>
              <w:spacing w:after="0" w:line="240" w:lineRule="auto"/>
              <w:jc w:val="both"/>
              <w:rPr>
                <w:rFonts w:eastAsia="Times New Roman"/>
                <w:color w:val="000000"/>
                <w:sz w:val="20"/>
                <w:szCs w:val="20"/>
                <w:lang w:val="ka-GE" w:eastAsia="ru-RU"/>
              </w:rPr>
            </w:pPr>
            <w:r w:rsidRPr="00E010AA">
              <w:rPr>
                <w:rFonts w:eastAsia="Times New Roman"/>
                <w:color w:val="000000"/>
                <w:sz w:val="20"/>
                <w:szCs w:val="20"/>
                <w:lang w:val="ka-GE" w:eastAsia="ru-RU"/>
              </w:rPr>
              <w:t xml:space="preserve">2023 </w:t>
            </w:r>
            <w:r w:rsidRPr="00E010AA">
              <w:rPr>
                <w:rFonts w:ascii="Sylfaen" w:eastAsia="Times New Roman" w:hAnsi="Sylfaen" w:cs="Sylfaen"/>
                <w:color w:val="000000"/>
                <w:sz w:val="20"/>
                <w:szCs w:val="20"/>
                <w:lang w:val="ka-GE" w:eastAsia="ru-RU"/>
              </w:rPr>
              <w:t>წლის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ადგილობრივი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ბიუჯეტის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პროექტში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სანიაღვრე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არხების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მოწყობის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მიმართულებით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გათვალისწინებული</w:t>
            </w:r>
            <w:r w:rsidR="001B5E83" w:rsidRPr="00E010AA">
              <w:rPr>
                <w:rFonts w:ascii="Sylfaen" w:eastAsia="Times New Roman" w:hAnsi="Sylfaen" w:cs="Sylfaen"/>
                <w:color w:val="000000"/>
                <w:sz w:val="20"/>
                <w:szCs w:val="20"/>
                <w:lang w:val="ka-GE" w:eastAsia="ru-RU"/>
              </w:rPr>
              <w:t xml:space="preserve"> იყო </w:t>
            </w:r>
            <w:r w:rsidRPr="00E010AA">
              <w:rPr>
                <w:rFonts w:ascii="Sylfaen" w:eastAsia="Times New Roman" w:hAnsi="Sylfaen"/>
                <w:color w:val="000000"/>
                <w:sz w:val="20"/>
                <w:szCs w:val="20"/>
                <w:lang w:val="ka-GE" w:eastAsia="ru-RU"/>
              </w:rPr>
              <w:t>173,5</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ლარი</w:t>
            </w:r>
            <w:r w:rsidR="001B5E83" w:rsidRPr="00E010AA">
              <w:rPr>
                <w:rFonts w:ascii="Sylfaen" w:eastAsia="Times New Roman" w:hAnsi="Sylfaen" w:cs="Sylfaen"/>
                <w:color w:val="000000"/>
                <w:sz w:val="20"/>
                <w:szCs w:val="20"/>
                <w:lang w:val="ka-GE" w:eastAsia="ru-RU"/>
              </w:rPr>
              <w:t>. გახარჯულია 162,4 ათ. ლარი. გეგმის 93,6%. აქდან</w:t>
            </w:r>
            <w:r w:rsidRPr="00E010AA">
              <w:rPr>
                <w:rFonts w:eastAsia="Times New Roman"/>
                <w:color w:val="000000"/>
                <w:sz w:val="20"/>
                <w:szCs w:val="20"/>
                <w:lang w:val="ka-GE" w:eastAsia="ru-RU"/>
              </w:rPr>
              <w:t>:</w:t>
            </w:r>
          </w:p>
          <w:p w:rsidR="0019144D" w:rsidRPr="00E010AA" w:rsidRDefault="0019144D" w:rsidP="002239E1">
            <w:pPr>
              <w:numPr>
                <w:ilvl w:val="0"/>
                <w:numId w:val="1"/>
              </w:numPr>
              <w:spacing w:after="0" w:line="240" w:lineRule="auto"/>
              <w:contextualSpacing/>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სოფელ</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მატანში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რკინა</w:t>
            </w:r>
            <w:r w:rsidRPr="00E010AA">
              <w:rPr>
                <w:rFonts w:eastAsia="Times New Roman"/>
                <w:color w:val="000000"/>
                <w:sz w:val="20"/>
                <w:szCs w:val="20"/>
                <w:lang w:val="ka-GE" w:eastAsia="ru-RU"/>
              </w:rPr>
              <w:t>-</w:t>
            </w:r>
            <w:r w:rsidRPr="00E010AA">
              <w:rPr>
                <w:rFonts w:ascii="Sylfaen" w:eastAsia="Times New Roman" w:hAnsi="Sylfaen" w:cs="Sylfaen"/>
                <w:color w:val="000000"/>
                <w:sz w:val="20"/>
                <w:szCs w:val="20"/>
                <w:lang w:val="ka-GE" w:eastAsia="ru-RU"/>
              </w:rPr>
              <w:t>ბეტონის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სანიაღვრე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არხების</w:t>
            </w:r>
            <w:r w:rsidRPr="00E010AA">
              <w:rPr>
                <w:rFonts w:eastAsia="Times New Roman"/>
                <w:color w:val="000000"/>
                <w:sz w:val="20"/>
                <w:szCs w:val="20"/>
                <w:lang w:val="ka-GE" w:eastAsia="ru-RU"/>
              </w:rPr>
              <w:t xml:space="preserve"> </w:t>
            </w:r>
            <w:r w:rsidR="001B5E83" w:rsidRPr="00E010AA">
              <w:rPr>
                <w:rFonts w:ascii="Sylfaen" w:eastAsia="Times New Roman" w:hAnsi="Sylfaen" w:cs="Sylfaen"/>
                <w:color w:val="000000"/>
                <w:sz w:val="20"/>
                <w:szCs w:val="20"/>
                <w:lang w:val="ka-GE" w:eastAsia="ru-RU"/>
              </w:rPr>
              <w:t>მოწყობა - 83,3</w:t>
            </w:r>
            <w:r w:rsidRPr="00E010AA">
              <w:rPr>
                <w:rFonts w:ascii="Sylfaen" w:eastAsia="Times New Roman" w:hAnsi="Sylfaen" w:cs="Sylfaen"/>
                <w:color w:val="000000"/>
                <w:sz w:val="20"/>
                <w:szCs w:val="20"/>
                <w:lang w:val="ka-GE" w:eastAsia="ru-RU"/>
              </w:rPr>
              <w:t xml:space="preserve"> ათ. ლარი</w:t>
            </w:r>
            <w:r w:rsidRPr="00E010AA">
              <w:rPr>
                <w:rFonts w:eastAsia="Times New Roman"/>
                <w:color w:val="000000"/>
                <w:sz w:val="20"/>
                <w:szCs w:val="20"/>
                <w:lang w:val="ka-GE" w:eastAsia="ru-RU"/>
              </w:rPr>
              <w:t xml:space="preserve"> </w:t>
            </w:r>
          </w:p>
          <w:p w:rsidR="0019144D" w:rsidRPr="00E010AA" w:rsidRDefault="0019144D" w:rsidP="002239E1">
            <w:pPr>
              <w:numPr>
                <w:ilvl w:val="0"/>
                <w:numId w:val="1"/>
              </w:numPr>
              <w:spacing w:after="0" w:line="240" w:lineRule="auto"/>
              <w:contextualSpacing/>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სოფელ</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ბაბანეურში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რკინა</w:t>
            </w:r>
            <w:r w:rsidRPr="00E010AA">
              <w:rPr>
                <w:rFonts w:eastAsia="Times New Roman"/>
                <w:color w:val="000000"/>
                <w:sz w:val="20"/>
                <w:szCs w:val="20"/>
                <w:lang w:val="ka-GE" w:eastAsia="ru-RU"/>
              </w:rPr>
              <w:t>-</w:t>
            </w:r>
            <w:r w:rsidRPr="00E010AA">
              <w:rPr>
                <w:rFonts w:ascii="Sylfaen" w:eastAsia="Times New Roman" w:hAnsi="Sylfaen" w:cs="Sylfaen"/>
                <w:color w:val="000000"/>
                <w:sz w:val="20"/>
                <w:szCs w:val="20"/>
                <w:lang w:val="ka-GE" w:eastAsia="ru-RU"/>
              </w:rPr>
              <w:t>ბეტონის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სანიაღვრე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არხების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მოწყობა</w:t>
            </w:r>
            <w:r w:rsidRPr="00E010AA">
              <w:rPr>
                <w:rFonts w:eastAsia="Times New Roman"/>
                <w:color w:val="000000"/>
                <w:sz w:val="20"/>
                <w:szCs w:val="20"/>
                <w:lang w:val="ka-GE" w:eastAsia="ru-RU"/>
              </w:rPr>
              <w:t xml:space="preserve"> - </w:t>
            </w:r>
            <w:r w:rsidR="001B5E83" w:rsidRPr="00E010AA">
              <w:rPr>
                <w:rFonts w:ascii="Sylfaen" w:eastAsia="Times New Roman" w:hAnsi="Sylfaen"/>
                <w:color w:val="000000"/>
                <w:sz w:val="20"/>
                <w:szCs w:val="20"/>
                <w:lang w:val="ka-GE" w:eastAsia="ru-RU"/>
              </w:rPr>
              <w:t>9,0</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ლარი</w:t>
            </w:r>
          </w:p>
          <w:p w:rsidR="0019144D" w:rsidRPr="00E010AA" w:rsidRDefault="0019144D" w:rsidP="002239E1">
            <w:pPr>
              <w:numPr>
                <w:ilvl w:val="0"/>
                <w:numId w:val="1"/>
              </w:numPr>
              <w:spacing w:after="0" w:line="240" w:lineRule="auto"/>
              <w:contextualSpacing/>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ქ</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ახმეტაში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რკინა</w:t>
            </w:r>
            <w:r w:rsidRPr="00E010AA">
              <w:rPr>
                <w:rFonts w:eastAsia="Times New Roman"/>
                <w:color w:val="000000"/>
                <w:sz w:val="20"/>
                <w:szCs w:val="20"/>
                <w:lang w:val="ka-GE" w:eastAsia="ru-RU"/>
              </w:rPr>
              <w:t>-</w:t>
            </w:r>
            <w:r w:rsidRPr="00E010AA">
              <w:rPr>
                <w:rFonts w:ascii="Sylfaen" w:eastAsia="Times New Roman" w:hAnsi="Sylfaen" w:cs="Sylfaen"/>
                <w:color w:val="000000"/>
                <w:sz w:val="20"/>
                <w:szCs w:val="20"/>
                <w:lang w:val="ka-GE" w:eastAsia="ru-RU"/>
              </w:rPr>
              <w:t>ბეტონის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სანიაღვრე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არხების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მოწყობა</w:t>
            </w:r>
            <w:r w:rsidRPr="00E010AA">
              <w:rPr>
                <w:rFonts w:eastAsia="Times New Roman"/>
                <w:color w:val="000000"/>
                <w:sz w:val="20"/>
                <w:szCs w:val="20"/>
                <w:lang w:val="ka-GE" w:eastAsia="ru-RU"/>
              </w:rPr>
              <w:t xml:space="preserve"> - </w:t>
            </w:r>
            <w:r w:rsidR="001B5E83" w:rsidRPr="00E010AA">
              <w:rPr>
                <w:rFonts w:ascii="Sylfaen" w:eastAsia="Times New Roman" w:hAnsi="Sylfaen"/>
                <w:color w:val="000000"/>
                <w:sz w:val="20"/>
                <w:szCs w:val="20"/>
                <w:lang w:val="ka-GE" w:eastAsia="ru-RU"/>
              </w:rPr>
              <w:t>64,3</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ლარი</w:t>
            </w:r>
          </w:p>
          <w:p w:rsidR="0019144D" w:rsidRPr="00E010AA" w:rsidRDefault="0019144D" w:rsidP="002239E1">
            <w:pPr>
              <w:numPr>
                <w:ilvl w:val="0"/>
                <w:numId w:val="1"/>
              </w:numPr>
              <w:spacing w:after="0" w:line="240" w:lineRule="auto"/>
              <w:contextualSpacing/>
              <w:jc w:val="both"/>
              <w:rPr>
                <w:rFonts w:ascii="Sylfaen" w:eastAsia="Times New Roman" w:hAnsi="Sylfaen"/>
                <w:color w:val="000000"/>
                <w:sz w:val="20"/>
                <w:szCs w:val="20"/>
                <w:lang w:val="ka-GE" w:eastAsia="ru-RU"/>
              </w:rPr>
            </w:pPr>
            <w:r w:rsidRPr="00E010AA">
              <w:rPr>
                <w:rFonts w:ascii="Sylfaen" w:eastAsia="Times New Roman" w:hAnsi="Sylfaen" w:cs="Sylfaen"/>
                <w:color w:val="000000"/>
                <w:sz w:val="20"/>
                <w:szCs w:val="20"/>
                <w:lang w:val="ka-GE" w:eastAsia="ru-RU"/>
              </w:rPr>
              <w:lastRenderedPageBreak/>
              <w:t>საპროქტო</w:t>
            </w:r>
            <w:r w:rsidRPr="00E010AA">
              <w:rPr>
                <w:rFonts w:eastAsia="Times New Roman"/>
                <w:color w:val="000000"/>
                <w:sz w:val="20"/>
                <w:szCs w:val="20"/>
                <w:lang w:val="ka-GE" w:eastAsia="ru-RU"/>
              </w:rPr>
              <w:t>-</w:t>
            </w:r>
            <w:r w:rsidRPr="00E010AA">
              <w:rPr>
                <w:rFonts w:ascii="Sylfaen" w:eastAsia="Times New Roman" w:hAnsi="Sylfaen" w:cs="Sylfaen"/>
                <w:color w:val="000000"/>
                <w:sz w:val="20"/>
                <w:szCs w:val="20"/>
                <w:lang w:val="ka-GE" w:eastAsia="ru-RU"/>
              </w:rPr>
              <w:t>სახარჯთაღრიცხვო</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დოკუმენტაციის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შედგენა - 1,5 ათ. ლარი</w:t>
            </w:r>
          </w:p>
          <w:p w:rsidR="0019144D" w:rsidRPr="00E010AA" w:rsidRDefault="0019144D" w:rsidP="002239E1">
            <w:pPr>
              <w:numPr>
                <w:ilvl w:val="0"/>
                <w:numId w:val="1"/>
              </w:numPr>
              <w:spacing w:after="0" w:line="240" w:lineRule="auto"/>
              <w:contextualSpacing/>
              <w:jc w:val="both"/>
              <w:rPr>
                <w:rFonts w:ascii="Sylfaen" w:eastAsia="Times New Roman" w:hAnsi="Sylfaen"/>
                <w:color w:val="000000"/>
                <w:sz w:val="20"/>
                <w:szCs w:val="20"/>
              </w:rPr>
            </w:pPr>
            <w:r w:rsidRPr="00E010AA">
              <w:rPr>
                <w:rFonts w:ascii="Sylfaen" w:eastAsia="Times New Roman" w:hAnsi="Sylfaen" w:cs="Sylfaen"/>
                <w:color w:val="000000"/>
                <w:sz w:val="20"/>
                <w:szCs w:val="20"/>
                <w:lang w:val="ka-GE" w:eastAsia="ru-RU"/>
              </w:rPr>
              <w:t>ტექნიკური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ზედამხედველობა - 4,</w:t>
            </w:r>
            <w:r w:rsidR="001B5E83" w:rsidRPr="00E010AA">
              <w:rPr>
                <w:rFonts w:ascii="Sylfaen" w:eastAsia="Times New Roman" w:hAnsi="Sylfaen" w:cs="Sylfaen"/>
                <w:color w:val="000000"/>
                <w:sz w:val="20"/>
                <w:szCs w:val="20"/>
                <w:lang w:val="ka-GE" w:eastAsia="ru-RU"/>
              </w:rPr>
              <w:t>4</w:t>
            </w:r>
            <w:r w:rsidRPr="00E010AA">
              <w:rPr>
                <w:rFonts w:ascii="Sylfaen" w:eastAsia="Times New Roman" w:hAnsi="Sylfaen" w:cs="Sylfaen"/>
                <w:color w:val="000000"/>
                <w:sz w:val="20"/>
                <w:szCs w:val="20"/>
                <w:lang w:val="ka-GE" w:eastAsia="ru-RU"/>
              </w:rPr>
              <w:t xml:space="preserve"> ათ. ლარი</w:t>
            </w:r>
          </w:p>
        </w:tc>
      </w:tr>
      <w:tr w:rsidR="00541941" w:rsidRPr="00E010AA" w:rsidTr="008C00EA">
        <w:trPr>
          <w:trHeight w:val="242"/>
        </w:trPr>
        <w:tc>
          <w:tcPr>
            <w:tcW w:w="1290" w:type="pct"/>
            <w:gridSpan w:val="2"/>
            <w:tcBorders>
              <w:top w:val="nil"/>
              <w:left w:val="single" w:sz="4" w:space="0" w:color="auto"/>
              <w:bottom w:val="single" w:sz="4" w:space="0" w:color="auto"/>
              <w:right w:val="single" w:sz="4" w:space="0" w:color="auto"/>
            </w:tcBorders>
            <w:shd w:val="clear" w:color="000000" w:fill="FFFFFF"/>
            <w:vAlign w:val="center"/>
            <w:hideMark/>
          </w:tcPr>
          <w:p w:rsidR="00541941" w:rsidRPr="00E010AA" w:rsidRDefault="00541941"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710" w:type="pct"/>
            <w:gridSpan w:val="6"/>
            <w:tcBorders>
              <w:top w:val="single" w:sz="4" w:space="0" w:color="000000"/>
              <w:left w:val="nil"/>
              <w:bottom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უსაფრთხო გარემოს შექმნა</w:t>
            </w:r>
          </w:p>
        </w:tc>
      </w:tr>
      <w:tr w:rsidR="00541941" w:rsidRPr="00E010AA" w:rsidTr="008F5ADD">
        <w:trPr>
          <w:trHeight w:val="855"/>
        </w:trPr>
        <w:tc>
          <w:tcPr>
            <w:tcW w:w="1290" w:type="pct"/>
            <w:gridSpan w:val="2"/>
            <w:tcBorders>
              <w:top w:val="nil"/>
              <w:left w:val="single" w:sz="4" w:space="0" w:color="auto"/>
              <w:bottom w:val="single" w:sz="4" w:space="0" w:color="auto"/>
              <w:right w:val="single" w:sz="4" w:space="0" w:color="auto"/>
            </w:tcBorders>
            <w:shd w:val="clear" w:color="000000" w:fill="FFFFFF"/>
            <w:vAlign w:val="center"/>
            <w:hideMark/>
          </w:tcPr>
          <w:p w:rsidR="00541941" w:rsidRPr="00E010AA" w:rsidRDefault="00541941" w:rsidP="002239E1">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710" w:type="pct"/>
            <w:gridSpan w:val="6"/>
            <w:tcBorders>
              <w:top w:val="single" w:sz="4" w:space="0" w:color="000000"/>
              <w:left w:val="nil"/>
              <w:bottom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მოსახლეობის სიცოცხლის, საცხოვრებელი სახლების და სასოფლო სამეურნეო სავარგულების დაცვა წყალმოვარდნებისაგან</w:t>
            </w:r>
          </w:p>
        </w:tc>
      </w:tr>
      <w:tr w:rsidR="003264AD" w:rsidRPr="00E010AA" w:rsidTr="008F5ADD">
        <w:trPr>
          <w:trHeight w:val="855"/>
        </w:trPr>
        <w:tc>
          <w:tcPr>
            <w:tcW w:w="2929" w:type="pct"/>
            <w:gridSpan w:val="4"/>
            <w:tcBorders>
              <w:top w:val="single" w:sz="4" w:space="0" w:color="auto"/>
              <w:left w:val="single" w:sz="4" w:space="0" w:color="auto"/>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71" w:type="pct"/>
            <w:gridSpan w:val="4"/>
            <w:tcBorders>
              <w:top w:val="single" w:sz="4" w:space="0" w:color="auto"/>
              <w:left w:val="nil"/>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9C1D68" w:rsidRPr="00E010AA" w:rsidTr="00F632F8">
        <w:trPr>
          <w:trHeight w:val="765"/>
        </w:trPr>
        <w:tc>
          <w:tcPr>
            <w:tcW w:w="1290"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C1D68" w:rsidRPr="00E010AA" w:rsidRDefault="009C1D68" w:rsidP="002239E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საშიშ ზონაში წყალმოვარდნებისაგან  დაცული მოსახლეობის პროცენტული მაჩვენებელი</w:t>
            </w:r>
          </w:p>
        </w:tc>
        <w:tc>
          <w:tcPr>
            <w:tcW w:w="9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1D68" w:rsidRPr="00E010AA" w:rsidRDefault="009C1D68"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9C1D68" w:rsidRPr="00E010AA" w:rsidRDefault="009C1D68"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641" w:type="pct"/>
            <w:gridSpan w:val="2"/>
            <w:tcBorders>
              <w:top w:val="single" w:sz="4" w:space="0" w:color="auto"/>
              <w:left w:val="nil"/>
              <w:bottom w:val="single" w:sz="4" w:space="0" w:color="auto"/>
              <w:right w:val="single" w:sz="4" w:space="0" w:color="auto"/>
            </w:tcBorders>
            <w:shd w:val="clear" w:color="auto" w:fill="auto"/>
            <w:vAlign w:val="center"/>
            <w:hideMark/>
          </w:tcPr>
          <w:p w:rsidR="009C1D68" w:rsidRPr="00E010AA" w:rsidRDefault="009C1D68"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25" w:type="pct"/>
            <w:tcBorders>
              <w:top w:val="single" w:sz="4" w:space="0" w:color="auto"/>
              <w:left w:val="nil"/>
              <w:bottom w:val="single" w:sz="4" w:space="0" w:color="auto"/>
              <w:right w:val="single" w:sz="4" w:space="0" w:color="000000"/>
            </w:tcBorders>
            <w:shd w:val="clear" w:color="auto" w:fill="auto"/>
            <w:vAlign w:val="center"/>
            <w:hideMark/>
          </w:tcPr>
          <w:p w:rsidR="009C1D68" w:rsidRPr="00E010AA" w:rsidRDefault="009C1D68"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04" w:type="pct"/>
            <w:tcBorders>
              <w:top w:val="single" w:sz="4" w:space="0" w:color="auto"/>
              <w:left w:val="nil"/>
              <w:bottom w:val="single" w:sz="4" w:space="0" w:color="auto"/>
              <w:right w:val="single" w:sz="4" w:space="0" w:color="000000"/>
            </w:tcBorders>
            <w:shd w:val="clear" w:color="auto" w:fill="auto"/>
            <w:vAlign w:val="center"/>
            <w:hideMark/>
          </w:tcPr>
          <w:p w:rsidR="009C1D68" w:rsidRPr="00E010AA" w:rsidRDefault="009C1D68"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9C1D68" w:rsidRPr="00E010AA" w:rsidTr="00C46284">
        <w:trPr>
          <w:trHeight w:val="1500"/>
        </w:trPr>
        <w:tc>
          <w:tcPr>
            <w:tcW w:w="1290" w:type="pct"/>
            <w:gridSpan w:val="2"/>
            <w:vMerge/>
            <w:tcBorders>
              <w:top w:val="nil"/>
              <w:left w:val="single" w:sz="4" w:space="0" w:color="auto"/>
              <w:bottom w:val="single" w:sz="4" w:space="0" w:color="000000"/>
              <w:right w:val="single" w:sz="4" w:space="0" w:color="auto"/>
            </w:tcBorders>
            <w:vAlign w:val="center"/>
            <w:hideMark/>
          </w:tcPr>
          <w:p w:rsidR="009C1D68" w:rsidRPr="00E010AA" w:rsidRDefault="009C1D68" w:rsidP="002239E1">
            <w:pPr>
              <w:spacing w:after="0" w:line="240" w:lineRule="auto"/>
              <w:rPr>
                <w:rFonts w:ascii="Calibri" w:eastAsia="Times New Roman" w:hAnsi="Calibri" w:cs="Calibri"/>
                <w:color w:val="000000"/>
                <w:sz w:val="20"/>
                <w:szCs w:val="20"/>
              </w:rPr>
            </w:pPr>
          </w:p>
        </w:tc>
        <w:tc>
          <w:tcPr>
            <w:tcW w:w="955" w:type="pct"/>
            <w:tcBorders>
              <w:top w:val="nil"/>
              <w:left w:val="nil"/>
              <w:bottom w:val="single" w:sz="4" w:space="0" w:color="auto"/>
              <w:right w:val="single" w:sz="4" w:space="0" w:color="auto"/>
            </w:tcBorders>
            <w:shd w:val="clear" w:color="000000" w:fill="FFFFFF"/>
            <w:vAlign w:val="center"/>
          </w:tcPr>
          <w:p w:rsidR="009C1D68" w:rsidRPr="00E010AA" w:rsidRDefault="008C00EA" w:rsidP="002239E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684" w:type="pct"/>
            <w:tcBorders>
              <w:top w:val="nil"/>
              <w:left w:val="nil"/>
              <w:bottom w:val="single" w:sz="4" w:space="0" w:color="auto"/>
              <w:right w:val="single" w:sz="4" w:space="0" w:color="auto"/>
            </w:tcBorders>
            <w:shd w:val="clear" w:color="auto" w:fill="FFFFFF" w:themeFill="background1"/>
            <w:vAlign w:val="center"/>
          </w:tcPr>
          <w:p w:rsidR="009C1D68" w:rsidRPr="00E010AA" w:rsidRDefault="009C1D68"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641" w:type="pct"/>
            <w:gridSpan w:val="2"/>
            <w:tcBorders>
              <w:top w:val="nil"/>
              <w:left w:val="nil"/>
              <w:bottom w:val="single" w:sz="4" w:space="0" w:color="auto"/>
              <w:right w:val="single" w:sz="4" w:space="0" w:color="auto"/>
            </w:tcBorders>
            <w:shd w:val="clear" w:color="auto" w:fill="FFFFFF" w:themeFill="background1"/>
            <w:vAlign w:val="center"/>
          </w:tcPr>
          <w:p w:rsidR="009C1D68" w:rsidRPr="00E010AA" w:rsidRDefault="009C1D68"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725" w:type="pct"/>
            <w:tcBorders>
              <w:top w:val="single" w:sz="4" w:space="0" w:color="auto"/>
              <w:left w:val="nil"/>
              <w:bottom w:val="single" w:sz="4" w:space="0" w:color="auto"/>
              <w:right w:val="single" w:sz="4" w:space="0" w:color="000000"/>
            </w:tcBorders>
            <w:shd w:val="clear" w:color="auto" w:fill="FFFFFF" w:themeFill="background1"/>
            <w:vAlign w:val="center"/>
          </w:tcPr>
          <w:p w:rsidR="009C1D68" w:rsidRPr="00E010AA" w:rsidRDefault="009C1D68" w:rsidP="002239E1">
            <w:pPr>
              <w:spacing w:after="0" w:line="240" w:lineRule="auto"/>
              <w:jc w:val="center"/>
              <w:rPr>
                <w:rFonts w:ascii="Calibri" w:eastAsia="Times New Roman" w:hAnsi="Calibri" w:cs="Calibri"/>
                <w:color w:val="000000"/>
                <w:sz w:val="20"/>
                <w:szCs w:val="20"/>
              </w:rPr>
            </w:pPr>
          </w:p>
        </w:tc>
        <w:tc>
          <w:tcPr>
            <w:tcW w:w="704" w:type="pct"/>
            <w:tcBorders>
              <w:top w:val="single" w:sz="4" w:space="0" w:color="auto"/>
              <w:left w:val="nil"/>
              <w:bottom w:val="single" w:sz="4" w:space="0" w:color="auto"/>
              <w:right w:val="single" w:sz="4" w:space="0" w:color="000000"/>
            </w:tcBorders>
            <w:shd w:val="clear" w:color="auto" w:fill="FFFFFF" w:themeFill="background1"/>
            <w:vAlign w:val="center"/>
          </w:tcPr>
          <w:p w:rsidR="009C1D68" w:rsidRPr="00E010AA" w:rsidRDefault="009C1D68" w:rsidP="002239E1">
            <w:pPr>
              <w:spacing w:after="0" w:line="240" w:lineRule="auto"/>
              <w:jc w:val="center"/>
              <w:rPr>
                <w:rFonts w:ascii="Sylfaen" w:eastAsia="Times New Roman" w:hAnsi="Sylfaen" w:cs="Calibri"/>
                <w:color w:val="000000"/>
                <w:sz w:val="20"/>
                <w:szCs w:val="20"/>
                <w:lang w:val="ka-GE"/>
              </w:rPr>
            </w:pPr>
          </w:p>
        </w:tc>
      </w:tr>
    </w:tbl>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tbl>
      <w:tblPr>
        <w:tblW w:w="5003" w:type="pct"/>
        <w:tblInd w:w="-1" w:type="dxa"/>
        <w:tblLook w:val="04A0" w:firstRow="1" w:lastRow="0" w:firstColumn="1" w:lastColumn="0" w:noHBand="0" w:noVBand="1"/>
      </w:tblPr>
      <w:tblGrid>
        <w:gridCol w:w="1603"/>
        <w:gridCol w:w="1606"/>
        <w:gridCol w:w="1639"/>
        <w:gridCol w:w="1477"/>
        <w:gridCol w:w="287"/>
        <w:gridCol w:w="1097"/>
        <w:gridCol w:w="1565"/>
        <w:gridCol w:w="1522"/>
      </w:tblGrid>
      <w:tr w:rsidR="00541941" w:rsidRPr="00E010AA" w:rsidTr="008F5ADD">
        <w:trPr>
          <w:trHeight w:val="520"/>
        </w:trPr>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rPr>
              <w:t>კოდი</w:t>
            </w:r>
          </w:p>
        </w:tc>
        <w:tc>
          <w:tcPr>
            <w:tcW w:w="744" w:type="pct"/>
            <w:vMerge w:val="restart"/>
            <w:tcBorders>
              <w:top w:val="single" w:sz="4" w:space="0" w:color="000000"/>
              <w:left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დასახელება</w:t>
            </w:r>
          </w:p>
        </w:tc>
        <w:tc>
          <w:tcPr>
            <w:tcW w:w="1576" w:type="pct"/>
            <w:gridSpan w:val="3"/>
            <w:vMerge w:val="restart"/>
            <w:tcBorders>
              <w:top w:val="single" w:sz="4" w:space="0" w:color="000000"/>
              <w:left w:val="single" w:sz="4" w:space="0" w:color="000000"/>
              <w:right w:val="single" w:sz="4" w:space="0" w:color="auto"/>
            </w:tcBorders>
            <w:shd w:val="clear" w:color="auto" w:fill="auto"/>
            <w:vAlign w:val="center"/>
            <w:hideMark/>
          </w:tcPr>
          <w:p w:rsidR="00541941" w:rsidRPr="00E010AA" w:rsidRDefault="00541941" w:rsidP="002239E1">
            <w:pPr>
              <w:spacing w:after="0" w:line="240" w:lineRule="auto"/>
              <w:jc w:val="center"/>
              <w:rPr>
                <w:rFonts w:ascii="Sylfaen" w:eastAsia="Times New Roman" w:hAnsi="Sylfaen" w:cs="Sylfaen"/>
                <w:color w:val="333333"/>
                <w:sz w:val="20"/>
                <w:szCs w:val="20"/>
                <w:lang w:val="ka-GE"/>
              </w:rPr>
            </w:pPr>
            <w:r w:rsidRPr="00E010AA">
              <w:rPr>
                <w:rFonts w:ascii="Sylfaen" w:eastAsia="Times New Roman" w:hAnsi="Sylfaen" w:cs="Sylfaen"/>
                <w:color w:val="333333"/>
                <w:sz w:val="20"/>
                <w:szCs w:val="20"/>
                <w:lang w:val="ka-GE"/>
              </w:rPr>
              <w:t xml:space="preserve"> ნაპირსამაგრი ნაგებობების მოწყობა, რეაბილიტაცია, ექსპლუატაცია</w:t>
            </w:r>
          </w:p>
          <w:p w:rsidR="00541941" w:rsidRPr="00E010AA" w:rsidRDefault="00541941" w:rsidP="002239E1">
            <w:pPr>
              <w:spacing w:after="0" w:line="240" w:lineRule="auto"/>
              <w:jc w:val="center"/>
              <w:rPr>
                <w:rFonts w:ascii="Arial" w:eastAsia="Times New Roman" w:hAnsi="Arial" w:cs="Arial"/>
                <w:color w:val="333333"/>
                <w:sz w:val="20"/>
                <w:szCs w:val="20"/>
                <w:lang w:val="ka-GE"/>
              </w:rPr>
            </w:pPr>
          </w:p>
        </w:tc>
        <w:tc>
          <w:tcPr>
            <w:tcW w:w="1938" w:type="pct"/>
            <w:gridSpan w:val="3"/>
            <w:tcBorders>
              <w:top w:val="single" w:sz="4" w:space="0" w:color="auto"/>
              <w:left w:val="nil"/>
              <w:bottom w:val="single" w:sz="4" w:space="0" w:color="auto"/>
              <w:right w:val="single" w:sz="4" w:space="0" w:color="auto"/>
            </w:tcBorders>
            <w:shd w:val="clear" w:color="auto" w:fill="auto"/>
            <w:vAlign w:val="center"/>
          </w:tcPr>
          <w:p w:rsidR="00541941" w:rsidRPr="00E010AA" w:rsidRDefault="00541941"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541941" w:rsidRPr="00E010AA" w:rsidTr="008F5ADD">
        <w:trPr>
          <w:trHeight w:val="435"/>
        </w:trPr>
        <w:tc>
          <w:tcPr>
            <w:tcW w:w="742" w:type="pct"/>
            <w:vMerge w:val="restart"/>
            <w:tcBorders>
              <w:top w:val="nil"/>
              <w:left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jc w:val="center"/>
              <w:rPr>
                <w:rFonts w:ascii="Sylfaen" w:eastAsia="Times New Roman" w:hAnsi="Sylfaen" w:cs="Arial"/>
                <w:color w:val="333333"/>
                <w:sz w:val="20"/>
                <w:szCs w:val="20"/>
                <w:lang w:val="ka-GE"/>
              </w:rPr>
            </w:pPr>
            <w:r w:rsidRPr="00E010AA">
              <w:rPr>
                <w:rFonts w:ascii="Sylfaen" w:eastAsia="Times New Roman" w:hAnsi="Sylfaen" w:cs="Arial"/>
                <w:color w:val="333333"/>
                <w:sz w:val="20"/>
                <w:szCs w:val="20"/>
                <w:lang w:val="ka-GE"/>
              </w:rPr>
              <w:t>03 03 04</w:t>
            </w:r>
          </w:p>
        </w:tc>
        <w:tc>
          <w:tcPr>
            <w:tcW w:w="744" w:type="pct"/>
            <w:vMerge/>
            <w:tcBorders>
              <w:left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rPr>
                <w:rFonts w:ascii="Arial" w:eastAsia="Times New Roman" w:hAnsi="Arial" w:cs="Arial"/>
                <w:b/>
                <w:bCs/>
                <w:color w:val="333333"/>
                <w:sz w:val="20"/>
                <w:szCs w:val="20"/>
              </w:rPr>
            </w:pPr>
          </w:p>
        </w:tc>
        <w:tc>
          <w:tcPr>
            <w:tcW w:w="1576" w:type="pct"/>
            <w:gridSpan w:val="3"/>
            <w:vMerge/>
            <w:tcBorders>
              <w:left w:val="single" w:sz="4" w:space="0" w:color="000000"/>
              <w:right w:val="single" w:sz="4" w:space="0" w:color="auto"/>
            </w:tcBorders>
            <w:shd w:val="clear" w:color="auto" w:fill="auto"/>
            <w:vAlign w:val="center"/>
            <w:hideMark/>
          </w:tcPr>
          <w:p w:rsidR="00541941" w:rsidRPr="00E010AA" w:rsidRDefault="00541941" w:rsidP="002239E1">
            <w:pPr>
              <w:spacing w:after="0" w:line="240" w:lineRule="auto"/>
              <w:rPr>
                <w:rFonts w:ascii="Arial" w:eastAsia="Times New Roman" w:hAnsi="Arial" w:cs="Arial"/>
                <w:color w:val="333333"/>
                <w:sz w:val="20"/>
                <w:szCs w:val="20"/>
              </w:rPr>
            </w:pPr>
          </w:p>
        </w:tc>
        <w:tc>
          <w:tcPr>
            <w:tcW w:w="1938" w:type="pct"/>
            <w:gridSpan w:val="3"/>
            <w:tcBorders>
              <w:top w:val="nil"/>
              <w:left w:val="nil"/>
              <w:bottom w:val="single" w:sz="4" w:space="0" w:color="auto"/>
              <w:right w:val="single" w:sz="4" w:space="0" w:color="auto"/>
            </w:tcBorders>
            <w:shd w:val="clear" w:color="000000" w:fill="FFFFFF"/>
            <w:vAlign w:val="center"/>
          </w:tcPr>
          <w:p w:rsidR="00541941" w:rsidRPr="00E010AA" w:rsidRDefault="00541941"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p w:rsidR="00541941" w:rsidRPr="00E010AA" w:rsidRDefault="00541941" w:rsidP="002239E1">
            <w:pPr>
              <w:spacing w:after="0" w:line="240" w:lineRule="auto"/>
              <w:jc w:val="center"/>
              <w:rPr>
                <w:rFonts w:ascii="Calibri" w:eastAsia="Times New Roman" w:hAnsi="Calibri" w:cs="Calibri"/>
                <w:color w:val="000000"/>
                <w:sz w:val="20"/>
                <w:szCs w:val="20"/>
              </w:rPr>
            </w:pPr>
          </w:p>
        </w:tc>
      </w:tr>
      <w:tr w:rsidR="00541941" w:rsidRPr="00E010AA" w:rsidTr="008F5ADD">
        <w:trPr>
          <w:trHeight w:val="270"/>
        </w:trPr>
        <w:tc>
          <w:tcPr>
            <w:tcW w:w="742" w:type="pct"/>
            <w:vMerge/>
            <w:tcBorders>
              <w:left w:val="single" w:sz="4" w:space="0" w:color="000000"/>
              <w:bottom w:val="single" w:sz="4" w:space="0" w:color="000000"/>
              <w:right w:val="single" w:sz="4" w:space="0" w:color="000000"/>
            </w:tcBorders>
            <w:shd w:val="clear" w:color="auto" w:fill="auto"/>
            <w:vAlign w:val="center"/>
          </w:tcPr>
          <w:p w:rsidR="00541941" w:rsidRPr="00E010AA" w:rsidRDefault="00541941" w:rsidP="002239E1">
            <w:pPr>
              <w:spacing w:after="0" w:line="240" w:lineRule="auto"/>
              <w:jc w:val="center"/>
              <w:rPr>
                <w:rFonts w:ascii="Sylfaen" w:eastAsia="Times New Roman" w:hAnsi="Sylfaen" w:cs="Arial"/>
                <w:color w:val="333333"/>
                <w:sz w:val="20"/>
                <w:szCs w:val="20"/>
                <w:lang w:val="ka-GE"/>
              </w:rPr>
            </w:pPr>
          </w:p>
        </w:tc>
        <w:tc>
          <w:tcPr>
            <w:tcW w:w="744" w:type="pct"/>
            <w:vMerge/>
            <w:tcBorders>
              <w:left w:val="single" w:sz="4" w:space="0" w:color="000000"/>
              <w:bottom w:val="single" w:sz="4" w:space="0" w:color="000000"/>
              <w:right w:val="single" w:sz="4" w:space="0" w:color="000000"/>
            </w:tcBorders>
            <w:shd w:val="clear" w:color="auto" w:fill="auto"/>
            <w:vAlign w:val="center"/>
          </w:tcPr>
          <w:p w:rsidR="00541941" w:rsidRPr="00E010AA" w:rsidRDefault="00541941" w:rsidP="002239E1">
            <w:pPr>
              <w:spacing w:after="0" w:line="240" w:lineRule="auto"/>
              <w:rPr>
                <w:rFonts w:ascii="Arial" w:eastAsia="Times New Roman" w:hAnsi="Arial" w:cs="Arial"/>
                <w:b/>
                <w:bCs/>
                <w:color w:val="333333"/>
                <w:sz w:val="20"/>
                <w:szCs w:val="20"/>
              </w:rPr>
            </w:pPr>
          </w:p>
        </w:tc>
        <w:tc>
          <w:tcPr>
            <w:tcW w:w="1576" w:type="pct"/>
            <w:gridSpan w:val="3"/>
            <w:vMerge/>
            <w:tcBorders>
              <w:left w:val="single" w:sz="4" w:space="0" w:color="000000"/>
              <w:bottom w:val="single" w:sz="4" w:space="0" w:color="000000"/>
              <w:right w:val="single" w:sz="4" w:space="0" w:color="auto"/>
            </w:tcBorders>
            <w:shd w:val="clear" w:color="auto" w:fill="auto"/>
            <w:vAlign w:val="center"/>
          </w:tcPr>
          <w:p w:rsidR="00541941" w:rsidRPr="00E010AA" w:rsidRDefault="00541941" w:rsidP="002239E1">
            <w:pPr>
              <w:spacing w:after="0" w:line="240" w:lineRule="auto"/>
              <w:rPr>
                <w:rFonts w:ascii="Arial" w:eastAsia="Times New Roman" w:hAnsi="Arial" w:cs="Arial"/>
                <w:color w:val="333333"/>
                <w:sz w:val="20"/>
                <w:szCs w:val="20"/>
              </w:rPr>
            </w:pPr>
          </w:p>
        </w:tc>
        <w:tc>
          <w:tcPr>
            <w:tcW w:w="1938" w:type="pct"/>
            <w:gridSpan w:val="3"/>
            <w:tcBorders>
              <w:top w:val="single" w:sz="4" w:space="0" w:color="auto"/>
              <w:left w:val="nil"/>
              <w:right w:val="single" w:sz="4" w:space="0" w:color="auto"/>
            </w:tcBorders>
            <w:shd w:val="clear" w:color="000000" w:fill="FFFFFF"/>
            <w:vAlign w:val="center"/>
          </w:tcPr>
          <w:p w:rsidR="00541941" w:rsidRPr="00E010AA" w:rsidRDefault="00BD5706"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610,0</w:t>
            </w:r>
          </w:p>
        </w:tc>
      </w:tr>
      <w:tr w:rsidR="0019144D" w:rsidRPr="00E010AA" w:rsidTr="00541941">
        <w:trPr>
          <w:trHeight w:val="690"/>
        </w:trPr>
        <w:tc>
          <w:tcPr>
            <w:tcW w:w="14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განმახორციელებელი</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სამსახური</w:t>
            </w:r>
          </w:p>
        </w:tc>
        <w:tc>
          <w:tcPr>
            <w:tcW w:w="3514" w:type="pct"/>
            <w:gridSpan w:val="6"/>
            <w:tcBorders>
              <w:top w:val="single" w:sz="4" w:space="0" w:color="000000"/>
              <w:left w:val="nil"/>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rPr>
                <w:rFonts w:ascii="Arial" w:eastAsia="Times New Roman" w:hAnsi="Arial" w:cs="Arial"/>
                <w:color w:val="333333"/>
                <w:sz w:val="20"/>
                <w:szCs w:val="20"/>
              </w:rPr>
            </w:pPr>
            <w:r w:rsidRPr="00E010AA">
              <w:rPr>
                <w:rFonts w:ascii="Sylfaen" w:eastAsia="Times New Roman" w:hAnsi="Sylfaen" w:cs="Sylfaen"/>
                <w:color w:val="333333"/>
                <w:sz w:val="20"/>
                <w:szCs w:val="20"/>
              </w:rPr>
              <w:t>ახმეტის მუნიციპალიტეტის მერიის ინფრასტრუქტურის, სივრცითი მოწყობის, მშენებლობის და არქიტექტურის სამსახური</w:t>
            </w:r>
            <w:r w:rsidRPr="00E010AA">
              <w:rPr>
                <w:rFonts w:ascii="Sylfaen" w:eastAsia="Times New Roman" w:hAnsi="Sylfaen" w:cs="Sylfaen"/>
                <w:color w:val="333333"/>
                <w:sz w:val="20"/>
                <w:szCs w:val="20"/>
              </w:rPr>
              <w:tab/>
            </w:r>
            <w:r w:rsidRPr="00E010AA">
              <w:rPr>
                <w:rFonts w:ascii="Sylfaen" w:eastAsia="Times New Roman" w:hAnsi="Sylfaen" w:cs="Sylfaen"/>
                <w:color w:val="333333"/>
                <w:sz w:val="20"/>
                <w:szCs w:val="20"/>
              </w:rPr>
              <w:tab/>
            </w:r>
            <w:r w:rsidRPr="00E010AA">
              <w:rPr>
                <w:rFonts w:ascii="Sylfaen" w:eastAsia="Times New Roman" w:hAnsi="Sylfaen" w:cs="Sylfaen"/>
                <w:color w:val="333333"/>
                <w:sz w:val="20"/>
                <w:szCs w:val="20"/>
              </w:rPr>
              <w:tab/>
            </w:r>
          </w:p>
        </w:tc>
      </w:tr>
      <w:tr w:rsidR="002759DD" w:rsidRPr="00E010AA" w:rsidTr="00541941">
        <w:trPr>
          <w:trHeight w:val="962"/>
        </w:trPr>
        <w:tc>
          <w:tcPr>
            <w:tcW w:w="14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59DD" w:rsidRPr="00E010AA" w:rsidRDefault="002759DD" w:rsidP="002239E1">
            <w:pPr>
              <w:spacing w:after="0" w:line="240" w:lineRule="auto"/>
              <w:jc w:val="center"/>
              <w:rPr>
                <w:rFonts w:ascii="Arial" w:eastAsia="Times New Roman" w:hAnsi="Arial" w:cs="Arial"/>
                <w:b/>
                <w:bCs/>
                <w:color w:val="333333"/>
                <w:sz w:val="20"/>
                <w:szCs w:val="20"/>
                <w:lang w:val="ka-GE"/>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აღწერა</w:t>
            </w:r>
            <w:r w:rsidRPr="00E010AA">
              <w:rPr>
                <w:rFonts w:ascii="Sylfaen" w:eastAsia="Times New Roman" w:hAnsi="Sylfaen" w:cs="Sylfaen"/>
                <w:b/>
                <w:bCs/>
                <w:color w:val="333333"/>
                <w:sz w:val="20"/>
                <w:szCs w:val="20"/>
                <w:lang w:val="ka-GE"/>
              </w:rPr>
              <w:t xml:space="preserve"> და მიზანი</w:t>
            </w:r>
          </w:p>
        </w:tc>
        <w:tc>
          <w:tcPr>
            <w:tcW w:w="3514" w:type="pct"/>
            <w:gridSpan w:val="6"/>
            <w:tcBorders>
              <w:top w:val="single" w:sz="4" w:space="0" w:color="auto"/>
              <w:left w:val="nil"/>
              <w:bottom w:val="single" w:sz="4" w:space="0" w:color="auto"/>
              <w:right w:val="single" w:sz="4" w:space="0" w:color="auto"/>
            </w:tcBorders>
            <w:shd w:val="clear" w:color="auto" w:fill="auto"/>
            <w:vAlign w:val="center"/>
            <w:hideMark/>
          </w:tcPr>
          <w:p w:rsidR="002759DD" w:rsidRPr="00E010AA" w:rsidRDefault="002759DD" w:rsidP="002239E1">
            <w:pPr>
              <w:spacing w:after="0" w:line="240" w:lineRule="auto"/>
              <w:jc w:val="both"/>
              <w:rPr>
                <w:rFonts w:ascii="Sylfaen" w:eastAsia="Times New Roman" w:hAnsi="Sylfaen"/>
                <w:color w:val="000000"/>
                <w:sz w:val="20"/>
                <w:szCs w:val="20"/>
                <w:lang w:val="ka-GE" w:eastAsia="ru-RU"/>
              </w:rPr>
            </w:pPr>
            <w:r w:rsidRPr="00E010AA">
              <w:rPr>
                <w:rFonts w:ascii="Sylfaen" w:eastAsia="Times New Roman" w:hAnsi="Sylfaen" w:cs="Sylfaen"/>
                <w:color w:val="000000"/>
                <w:sz w:val="20"/>
                <w:szCs w:val="20"/>
                <w:lang w:val="ka-GE" w:eastAsia="ru-RU"/>
              </w:rPr>
              <w:t>ქვეპროგრამით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ხორციელდება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მდინარეებსა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და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ხევებზე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ნაპირსამაგრი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სამუშაოების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ჩატარება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რათა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სამომავლოდ</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უზრუნველყოფილი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იყოს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სტიქიის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პრევენცია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ხოლო</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სტიქიის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შედეგად</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მინიმალური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ზიანი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მიადგეს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როგორც</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სასოფლო</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სამეურნეო</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სავარგულებს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ასევე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საცხოვრებელ</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სახლებსა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და</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ეზოებს</w:t>
            </w:r>
            <w:r w:rsidRPr="00E010AA">
              <w:rPr>
                <w:rFonts w:eastAsia="Times New Roman"/>
                <w:color w:val="000000"/>
                <w:sz w:val="20"/>
                <w:szCs w:val="20"/>
                <w:lang w:val="ka-GE" w:eastAsia="ru-RU"/>
              </w:rPr>
              <w:t xml:space="preserve">.    </w:t>
            </w:r>
          </w:p>
          <w:p w:rsidR="00335A55" w:rsidRPr="00E010AA" w:rsidRDefault="00335A55" w:rsidP="002239E1">
            <w:pPr>
              <w:spacing w:after="0" w:line="240" w:lineRule="auto"/>
              <w:jc w:val="both"/>
              <w:rPr>
                <w:rFonts w:ascii="Sylfaen" w:eastAsia="Times New Roman" w:hAnsi="Sylfaen"/>
                <w:color w:val="000000"/>
                <w:sz w:val="20"/>
                <w:szCs w:val="20"/>
                <w:lang w:val="ka-GE" w:eastAsia="ru-RU"/>
              </w:rPr>
            </w:pPr>
            <w:r w:rsidRPr="00E010AA">
              <w:rPr>
                <w:rFonts w:ascii="Sylfaen" w:eastAsia="Times New Roman" w:hAnsi="Sylfaen"/>
                <w:color w:val="000000"/>
                <w:sz w:val="20"/>
                <w:szCs w:val="20"/>
                <w:lang w:val="ka-GE" w:eastAsia="ru-RU"/>
              </w:rPr>
              <w:t>სულ ნაპირსამაგრი ნაგ</w:t>
            </w:r>
            <w:r w:rsidR="00096D95" w:rsidRPr="00E010AA">
              <w:rPr>
                <w:rFonts w:ascii="Sylfaen" w:eastAsia="Times New Roman" w:hAnsi="Sylfaen"/>
                <w:color w:val="000000"/>
                <w:sz w:val="20"/>
                <w:szCs w:val="20"/>
                <w:lang w:val="ka-GE" w:eastAsia="ru-RU"/>
              </w:rPr>
              <w:t xml:space="preserve">ებობების მოწყობის მიზნით </w:t>
            </w:r>
            <w:r w:rsidRPr="00E010AA">
              <w:rPr>
                <w:rFonts w:ascii="Sylfaen" w:eastAsia="Times New Roman" w:hAnsi="Sylfaen"/>
                <w:color w:val="000000"/>
                <w:sz w:val="20"/>
                <w:szCs w:val="20"/>
                <w:lang w:val="ka-GE" w:eastAsia="ru-RU"/>
              </w:rPr>
              <w:t>გეგმით                                    გა თვალისწინებული იყო 779,4 ა თ. ლარი.     საკასო შესრულება შეადგენს 610,0 ათ. ლარს, გეგმის 78,3 %.</w:t>
            </w:r>
          </w:p>
          <w:p w:rsidR="002759DD" w:rsidRPr="00E010AA" w:rsidRDefault="002759DD" w:rsidP="002239E1">
            <w:pPr>
              <w:spacing w:after="0" w:line="240" w:lineRule="auto"/>
              <w:jc w:val="both"/>
              <w:rPr>
                <w:rFonts w:eastAsia="Times New Roman"/>
                <w:color w:val="000000"/>
                <w:sz w:val="20"/>
                <w:szCs w:val="20"/>
                <w:lang w:val="ka-GE" w:eastAsia="ru-RU"/>
              </w:rPr>
            </w:pPr>
          </w:p>
          <w:p w:rsidR="002759DD" w:rsidRPr="00E010AA" w:rsidRDefault="002759DD" w:rsidP="002239E1">
            <w:pPr>
              <w:spacing w:after="0" w:line="240" w:lineRule="auto"/>
              <w:jc w:val="both"/>
              <w:rPr>
                <w:rFonts w:ascii="Sylfaen" w:hAnsi="Sylfaen"/>
                <w:sz w:val="20"/>
                <w:szCs w:val="20"/>
                <w:lang w:val="ka-GE"/>
              </w:rPr>
            </w:pPr>
            <w:r w:rsidRPr="00E010AA">
              <w:rPr>
                <w:rFonts w:eastAsia="Times New Roman"/>
                <w:color w:val="000000"/>
                <w:sz w:val="20"/>
                <w:szCs w:val="20"/>
                <w:lang w:val="ka-GE" w:eastAsia="ru-RU"/>
              </w:rPr>
              <w:t xml:space="preserve">2023 </w:t>
            </w:r>
            <w:r w:rsidRPr="00E010AA">
              <w:rPr>
                <w:rFonts w:ascii="Sylfaen" w:eastAsia="Times New Roman" w:hAnsi="Sylfaen" w:cs="Sylfaen"/>
                <w:color w:val="000000"/>
                <w:sz w:val="20"/>
                <w:szCs w:val="20"/>
                <w:lang w:val="ka-GE" w:eastAsia="ru-RU"/>
              </w:rPr>
              <w:t>წლის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ადგილობრივი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ბიუჯეტის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პროექტში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ნაპირსამაგრი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სამუშაოების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მიმართულებით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გათვალისწინებულია</w:t>
            </w:r>
            <w:r w:rsidRPr="00E010AA">
              <w:rPr>
                <w:rFonts w:eastAsia="Times New Roman"/>
                <w:color w:val="000000"/>
                <w:sz w:val="20"/>
                <w:szCs w:val="20"/>
                <w:lang w:val="ka-GE" w:eastAsia="ru-RU"/>
              </w:rPr>
              <w:t xml:space="preserve"> </w:t>
            </w:r>
            <w:r w:rsidRPr="00E010AA">
              <w:rPr>
                <w:rFonts w:ascii="Sylfaen" w:eastAsia="Times New Roman" w:hAnsi="Sylfaen"/>
                <w:color w:val="000000"/>
                <w:sz w:val="20"/>
                <w:szCs w:val="20"/>
                <w:lang w:val="ka-GE" w:eastAsia="ru-RU"/>
              </w:rPr>
              <w:t>271</w:t>
            </w:r>
            <w:r w:rsidRPr="00E010AA">
              <w:rPr>
                <w:rFonts w:eastAsia="Times New Roman"/>
                <w:color w:val="000000"/>
                <w:sz w:val="20"/>
                <w:szCs w:val="20"/>
                <w:lang w:val="ka-GE" w:eastAsia="ru-RU"/>
              </w:rPr>
              <w:t xml:space="preserve">,4 </w:t>
            </w:r>
            <w:r w:rsidRPr="00E010AA">
              <w:rPr>
                <w:rFonts w:ascii="Sylfaen" w:eastAsia="Times New Roman" w:hAnsi="Sylfaen" w:cs="Sylfaen"/>
                <w:color w:val="000000"/>
                <w:sz w:val="20"/>
                <w:szCs w:val="20"/>
                <w:lang w:val="ka-GE" w:eastAsia="ru-RU"/>
              </w:rPr>
              <w:t>ათ</w:t>
            </w:r>
            <w:r w:rsidRPr="00E010AA">
              <w:rPr>
                <w:rFonts w:eastAsia="Times New Roman"/>
                <w:color w:val="000000"/>
                <w:sz w:val="20"/>
                <w:szCs w:val="20"/>
                <w:lang w:val="ka-GE" w:eastAsia="ru-RU"/>
              </w:rPr>
              <w:t xml:space="preserve">. </w:t>
            </w:r>
            <w:r w:rsidRPr="00E010AA">
              <w:rPr>
                <w:rFonts w:ascii="Sylfaen" w:hAnsi="Sylfaen" w:cs="Sylfaen"/>
                <w:sz w:val="20"/>
                <w:szCs w:val="20"/>
              </w:rPr>
              <w:t>ლარი</w:t>
            </w:r>
            <w:r w:rsidR="00335A55" w:rsidRPr="00E010AA">
              <w:rPr>
                <w:sz w:val="20"/>
                <w:szCs w:val="20"/>
              </w:rPr>
              <w:t xml:space="preserve">. </w:t>
            </w:r>
            <w:r w:rsidR="00335A55" w:rsidRPr="00E010AA">
              <w:rPr>
                <w:rFonts w:ascii="Sylfaen" w:hAnsi="Sylfaen" w:cs="Sylfaen"/>
                <w:sz w:val="20"/>
                <w:szCs w:val="20"/>
              </w:rPr>
              <w:t>გახარჯულია</w:t>
            </w:r>
            <w:r w:rsidR="00335A55" w:rsidRPr="00E010AA">
              <w:rPr>
                <w:sz w:val="20"/>
                <w:szCs w:val="20"/>
              </w:rPr>
              <w:t xml:space="preserve"> 102,1 </w:t>
            </w:r>
            <w:r w:rsidR="00335A55" w:rsidRPr="00E010AA">
              <w:rPr>
                <w:rFonts w:ascii="Sylfaen" w:hAnsi="Sylfaen" w:cs="Sylfaen"/>
                <w:sz w:val="20"/>
                <w:szCs w:val="20"/>
              </w:rPr>
              <w:t>ათ</w:t>
            </w:r>
            <w:r w:rsidR="00335A55" w:rsidRPr="00E010AA">
              <w:rPr>
                <w:sz w:val="20"/>
                <w:szCs w:val="20"/>
              </w:rPr>
              <w:t xml:space="preserve">. </w:t>
            </w:r>
            <w:r w:rsidR="00335A55" w:rsidRPr="00E010AA">
              <w:rPr>
                <w:rFonts w:ascii="Sylfaen" w:hAnsi="Sylfaen" w:cs="Sylfaen"/>
                <w:sz w:val="20"/>
                <w:szCs w:val="20"/>
              </w:rPr>
              <w:t>ლარი</w:t>
            </w:r>
            <w:r w:rsidR="00335A55" w:rsidRPr="00E010AA">
              <w:rPr>
                <w:sz w:val="20"/>
                <w:szCs w:val="20"/>
              </w:rPr>
              <w:t xml:space="preserve">. </w:t>
            </w:r>
            <w:r w:rsidR="005B0FB1" w:rsidRPr="00E010AA">
              <w:rPr>
                <w:rFonts w:ascii="Sylfaen" w:hAnsi="Sylfaen"/>
                <w:sz w:val="20"/>
                <w:szCs w:val="20"/>
                <w:lang w:val="ka-GE"/>
              </w:rPr>
              <w:t>გეგმის 37,6 %</w:t>
            </w:r>
          </w:p>
          <w:p w:rsidR="009979B3" w:rsidRPr="00E010AA" w:rsidRDefault="009979B3" w:rsidP="002239E1">
            <w:pPr>
              <w:spacing w:after="0" w:line="240" w:lineRule="auto"/>
              <w:jc w:val="both"/>
              <w:rPr>
                <w:rFonts w:ascii="Sylfaen" w:hAnsi="Sylfaen"/>
                <w:sz w:val="20"/>
                <w:szCs w:val="20"/>
                <w:lang w:val="ka-GE"/>
              </w:rPr>
            </w:pPr>
            <w:r w:rsidRPr="00E010AA">
              <w:rPr>
                <w:rFonts w:ascii="Sylfaen" w:hAnsi="Sylfaen"/>
                <w:sz w:val="20"/>
                <w:szCs w:val="20"/>
                <w:lang w:val="ka-GE"/>
              </w:rPr>
              <w:t>გასული წლის ივლისის თვეში გაფორმებული იყო ხელშეკრულება შემდეგი ობიექტების მოწყობაზე:</w:t>
            </w:r>
          </w:p>
          <w:p w:rsidR="002759DD" w:rsidRPr="00E010AA" w:rsidRDefault="002759DD" w:rsidP="002239E1">
            <w:pPr>
              <w:numPr>
                <w:ilvl w:val="0"/>
                <w:numId w:val="1"/>
              </w:numPr>
              <w:spacing w:after="0" w:line="240" w:lineRule="auto"/>
              <w:contextualSpacing/>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სოფ</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ზემო</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ალვნის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სასმელი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წყლის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სათავე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ნაგებობის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დაცვის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მიზნით</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ნაპირსამაგრი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ნაგებობების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 xml:space="preserve">მოწყობა - </w:t>
            </w:r>
            <w:r w:rsidR="005B0FB1" w:rsidRPr="00E010AA">
              <w:rPr>
                <w:rFonts w:ascii="Sylfaen" w:eastAsia="Times New Roman" w:hAnsi="Sylfaen" w:cs="Sylfaen"/>
                <w:color w:val="000000"/>
                <w:sz w:val="20"/>
                <w:szCs w:val="20"/>
                <w:lang w:val="ka-GE" w:eastAsia="ru-RU"/>
              </w:rPr>
              <w:t>75,3</w:t>
            </w:r>
            <w:r w:rsidRPr="00E010AA">
              <w:rPr>
                <w:rFonts w:ascii="Sylfaen" w:eastAsia="Times New Roman" w:hAnsi="Sylfaen" w:cs="Sylfaen"/>
                <w:color w:val="000000"/>
                <w:sz w:val="20"/>
                <w:szCs w:val="20"/>
                <w:lang w:val="ka-GE" w:eastAsia="ru-RU"/>
              </w:rPr>
              <w:t xml:space="preserve"> ათ. ლარი</w:t>
            </w:r>
          </w:p>
          <w:p w:rsidR="002759DD" w:rsidRPr="00E010AA" w:rsidRDefault="002759DD" w:rsidP="002239E1">
            <w:pPr>
              <w:numPr>
                <w:ilvl w:val="0"/>
                <w:numId w:val="1"/>
              </w:numPr>
              <w:spacing w:after="0" w:line="240" w:lineRule="auto"/>
              <w:contextualSpacing/>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სოფ</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ომალოში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მდ</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ალაზანზე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ნაპირსამაგრი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ნაგებობის</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 xml:space="preserve">მოწყობა - </w:t>
            </w:r>
            <w:r w:rsidR="005B0FB1" w:rsidRPr="00E010AA">
              <w:rPr>
                <w:rFonts w:ascii="Sylfaen" w:eastAsia="Times New Roman" w:hAnsi="Sylfaen" w:cs="Sylfaen"/>
                <w:color w:val="000000"/>
                <w:sz w:val="20"/>
                <w:szCs w:val="20"/>
                <w:lang w:val="ka-GE" w:eastAsia="ru-RU"/>
              </w:rPr>
              <w:t>59,7</w:t>
            </w:r>
            <w:r w:rsidRPr="00E010AA">
              <w:rPr>
                <w:rFonts w:ascii="Sylfaen" w:eastAsia="Times New Roman" w:hAnsi="Sylfaen" w:cs="Sylfaen"/>
                <w:color w:val="000000"/>
                <w:sz w:val="20"/>
                <w:szCs w:val="20"/>
                <w:lang w:val="ka-GE" w:eastAsia="ru-RU"/>
              </w:rPr>
              <w:t xml:space="preserve"> ათ. ლარი</w:t>
            </w:r>
          </w:p>
          <w:p w:rsidR="005B0FB1" w:rsidRPr="00E010AA" w:rsidRDefault="002759DD" w:rsidP="002239E1">
            <w:pPr>
              <w:numPr>
                <w:ilvl w:val="0"/>
                <w:numId w:val="1"/>
              </w:numPr>
              <w:spacing w:after="0" w:line="240" w:lineRule="auto"/>
              <w:contextualSpacing/>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ქ</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ახმეტაში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მდ</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ილტოზე</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ნაპირსამაგრი</w:t>
            </w:r>
            <w:r w:rsidRPr="00E010AA">
              <w:rPr>
                <w:rFonts w:eastAsia="Times New Roman"/>
                <w:color w:val="000000"/>
                <w:sz w:val="20"/>
                <w:szCs w:val="20"/>
                <w:lang w:val="ka-GE" w:eastAsia="ru-RU"/>
              </w:rPr>
              <w:t xml:space="preserve"> </w:t>
            </w:r>
            <w:r w:rsidRPr="00E010AA">
              <w:rPr>
                <w:rFonts w:ascii="Sylfaen" w:eastAsia="Times New Roman" w:hAnsi="Sylfaen" w:cs="Sylfaen"/>
                <w:color w:val="000000"/>
                <w:sz w:val="20"/>
                <w:szCs w:val="20"/>
                <w:lang w:val="ka-GE" w:eastAsia="ru-RU"/>
              </w:rPr>
              <w:t>ნაგებობის</w:t>
            </w:r>
            <w:r w:rsidRPr="00E010AA">
              <w:rPr>
                <w:rFonts w:eastAsia="Times New Roman"/>
                <w:color w:val="000000"/>
                <w:sz w:val="20"/>
                <w:szCs w:val="20"/>
                <w:lang w:val="ka-GE" w:eastAsia="ru-RU"/>
              </w:rPr>
              <w:t xml:space="preserve"> </w:t>
            </w:r>
            <w:r w:rsidR="005B0FB1" w:rsidRPr="00E010AA">
              <w:rPr>
                <w:rFonts w:ascii="Sylfaen" w:eastAsia="Times New Roman" w:hAnsi="Sylfaen" w:cs="Sylfaen"/>
                <w:color w:val="000000"/>
                <w:sz w:val="20"/>
                <w:szCs w:val="20"/>
                <w:lang w:val="ka-GE" w:eastAsia="ru-RU"/>
              </w:rPr>
              <w:t>მოწყობა - 34,0</w:t>
            </w:r>
            <w:r w:rsidR="009979B3" w:rsidRPr="00E010AA">
              <w:rPr>
                <w:rFonts w:ascii="Sylfaen" w:eastAsia="Times New Roman" w:hAnsi="Sylfaen" w:cs="Sylfaen"/>
                <w:color w:val="000000"/>
                <w:sz w:val="20"/>
                <w:szCs w:val="20"/>
                <w:lang w:val="ka-GE" w:eastAsia="ru-RU"/>
              </w:rPr>
              <w:t xml:space="preserve"> ათ. ლარ</w:t>
            </w:r>
            <w:r w:rsidR="005B0FB1" w:rsidRPr="00E010AA">
              <w:rPr>
                <w:rFonts w:ascii="Sylfaen" w:eastAsia="Times New Roman" w:hAnsi="Sylfaen" w:cs="Sylfaen"/>
                <w:color w:val="000000"/>
                <w:sz w:val="20"/>
                <w:szCs w:val="20"/>
                <w:lang w:val="ka-GE" w:eastAsia="ru-RU"/>
              </w:rPr>
              <w:t xml:space="preserve">ი. </w:t>
            </w:r>
          </w:p>
          <w:p w:rsidR="005B0FB1" w:rsidRPr="00E010AA" w:rsidRDefault="005B0FB1" w:rsidP="002239E1">
            <w:pPr>
              <w:spacing w:after="0" w:line="240" w:lineRule="auto"/>
              <w:contextualSpacing/>
              <w:jc w:val="both"/>
              <w:rPr>
                <w:rFonts w:eastAsia="Times New Roman"/>
                <w:color w:val="000000"/>
                <w:sz w:val="20"/>
                <w:szCs w:val="20"/>
                <w:lang w:val="ka-GE" w:eastAsia="ru-RU"/>
              </w:rPr>
            </w:pPr>
            <w:r w:rsidRPr="00E010AA">
              <w:rPr>
                <w:rFonts w:ascii="Sylfaen" w:eastAsia="Times New Roman" w:hAnsi="Sylfaen" w:cs="Sylfaen"/>
                <w:color w:val="000000"/>
                <w:sz w:val="20"/>
                <w:szCs w:val="20"/>
                <w:lang w:val="ka-GE" w:eastAsia="ru-RU"/>
              </w:rPr>
              <w:t>სულ სახელშეკრულებო ღირებულება იყო 169,0 ათ. ლარი. საკასო შესრულება შეადგენს 48,5 ათ. ლარს.</w:t>
            </w:r>
          </w:p>
          <w:p w:rsidR="009979B3" w:rsidRPr="00E010AA" w:rsidRDefault="009979B3" w:rsidP="002239E1">
            <w:pPr>
              <w:spacing w:after="0" w:line="240" w:lineRule="auto"/>
              <w:contextualSpacing/>
              <w:jc w:val="both"/>
              <w:rPr>
                <w:rFonts w:ascii="Sylfaen" w:eastAsia="Times New Roman" w:hAnsi="Sylfaen" w:cs="Sylfaen"/>
                <w:color w:val="000000"/>
                <w:sz w:val="20"/>
                <w:szCs w:val="20"/>
                <w:lang w:val="ka-GE" w:eastAsia="ru-RU"/>
              </w:rPr>
            </w:pPr>
          </w:p>
          <w:p w:rsidR="009979B3" w:rsidRPr="00E010AA" w:rsidRDefault="009979B3" w:rsidP="002239E1">
            <w:pPr>
              <w:spacing w:after="0" w:line="240" w:lineRule="auto"/>
              <w:contextualSpacing/>
              <w:jc w:val="both"/>
              <w:rPr>
                <w:rFonts w:ascii="Sylfaen" w:eastAsia="Times New Roman" w:hAnsi="Sylfaen" w:cs="Sylfaen"/>
                <w:color w:val="000000"/>
                <w:sz w:val="20"/>
                <w:szCs w:val="20"/>
                <w:lang w:val="ka-GE" w:eastAsia="ru-RU"/>
              </w:rPr>
            </w:pPr>
            <w:r w:rsidRPr="00E010AA">
              <w:rPr>
                <w:rFonts w:ascii="Sylfaen" w:eastAsia="Times New Roman" w:hAnsi="Sylfaen" w:cs="Sylfaen"/>
                <w:color w:val="000000"/>
                <w:sz w:val="20"/>
                <w:szCs w:val="20"/>
                <w:lang w:val="ka-GE" w:eastAsia="ru-RU"/>
              </w:rPr>
              <w:lastRenderedPageBreak/>
              <w:t>აღნიშნული ხელშეკრულება მომწოდებლის</w:t>
            </w:r>
            <w:r w:rsidR="00075CCF" w:rsidRPr="00E010AA">
              <w:rPr>
                <w:rFonts w:ascii="Sylfaen" w:eastAsia="Times New Roman" w:hAnsi="Sylfaen" w:cs="Sylfaen"/>
                <w:color w:val="000000"/>
                <w:sz w:val="20"/>
                <w:szCs w:val="20"/>
                <w:lang w:val="ka-GE" w:eastAsia="ru-RU"/>
              </w:rPr>
              <w:t xml:space="preserve"> მხრიდან არ იქნ</w:t>
            </w:r>
            <w:r w:rsidR="005B0FB1" w:rsidRPr="00E010AA">
              <w:rPr>
                <w:rFonts w:ascii="Sylfaen" w:eastAsia="Times New Roman" w:hAnsi="Sylfaen" w:cs="Sylfaen"/>
                <w:color w:val="000000"/>
                <w:sz w:val="20"/>
                <w:szCs w:val="20"/>
                <w:lang w:val="ka-GE" w:eastAsia="ru-RU"/>
              </w:rPr>
              <w:t xml:space="preserve">ა შესრულებული და მერის მიერ გამოცემულია ბრძანება ხელშეკრულების შეწყევტისა და პირგასამტეხლოს დაკისრების შესახებ. </w:t>
            </w:r>
          </w:p>
          <w:p w:rsidR="002759DD" w:rsidRPr="00E010AA" w:rsidRDefault="002759DD" w:rsidP="002239E1">
            <w:pPr>
              <w:spacing w:after="0" w:line="240" w:lineRule="auto"/>
              <w:jc w:val="both"/>
              <w:rPr>
                <w:rFonts w:ascii="Sylfaen" w:eastAsia="Times New Roman" w:hAnsi="Sylfaen" w:cs="Sylfaen"/>
                <w:color w:val="000000"/>
                <w:sz w:val="20"/>
                <w:szCs w:val="20"/>
                <w:lang w:val="ka-GE" w:eastAsia="ru-RU"/>
              </w:rPr>
            </w:pPr>
          </w:p>
          <w:p w:rsidR="002759DD" w:rsidRPr="00E010AA" w:rsidRDefault="002759DD" w:rsidP="002239E1">
            <w:pPr>
              <w:spacing w:after="0" w:line="240" w:lineRule="auto"/>
              <w:jc w:val="both"/>
              <w:rPr>
                <w:rFonts w:ascii="Sylfaen" w:eastAsia="Times New Roman" w:hAnsi="Sylfaen" w:cs="Sylfaen"/>
                <w:color w:val="000000"/>
                <w:sz w:val="20"/>
                <w:szCs w:val="20"/>
                <w:lang w:val="ka-GE" w:eastAsia="ru-RU"/>
              </w:rPr>
            </w:pPr>
          </w:p>
          <w:p w:rsidR="002759DD" w:rsidRPr="00E010AA" w:rsidRDefault="002759DD" w:rsidP="002239E1">
            <w:pPr>
              <w:jc w:val="both"/>
              <w:rPr>
                <w:rFonts w:ascii="Sylfaen" w:eastAsia="Sylfaen" w:hAnsi="Sylfaen"/>
                <w:color w:val="000000"/>
                <w:sz w:val="20"/>
                <w:szCs w:val="20"/>
                <w:lang w:val="ka-GE"/>
              </w:rPr>
            </w:pPr>
            <w:r w:rsidRPr="00E010AA">
              <w:rPr>
                <w:rFonts w:ascii="Sylfaen" w:eastAsia="Times New Roman" w:hAnsi="Sylfaen"/>
                <w:color w:val="000000"/>
                <w:sz w:val="20"/>
                <w:szCs w:val="20"/>
              </w:rPr>
              <w:t>ქ. ახმეტაში ალაზნის სარწყავ არხზე დამცავი ზღუდარების მოწყობის სამუშაოების</w:t>
            </w:r>
            <w:r w:rsidR="00003D0C" w:rsidRPr="00E010AA">
              <w:rPr>
                <w:rFonts w:ascii="Sylfaen" w:eastAsia="Times New Roman" w:hAnsi="Sylfaen"/>
                <w:color w:val="000000"/>
                <w:sz w:val="20"/>
                <w:szCs w:val="20"/>
                <w:lang w:val="ka-GE"/>
              </w:rPr>
              <w:t xml:space="preserve"> ღირებულებამ შეადგინა 5</w:t>
            </w:r>
            <w:r w:rsidR="00844A0B" w:rsidRPr="00E010AA">
              <w:rPr>
                <w:rFonts w:ascii="Sylfaen" w:eastAsia="Times New Roman" w:hAnsi="Sylfaen"/>
                <w:color w:val="000000"/>
                <w:sz w:val="20"/>
                <w:szCs w:val="20"/>
                <w:lang w:val="ka-GE"/>
              </w:rPr>
              <w:t>44,2</w:t>
            </w:r>
            <w:r w:rsidR="00003D0C" w:rsidRPr="00E010AA">
              <w:rPr>
                <w:rFonts w:ascii="Sylfaen" w:eastAsia="Times New Roman" w:hAnsi="Sylfaen"/>
                <w:color w:val="000000"/>
                <w:sz w:val="20"/>
                <w:szCs w:val="20"/>
                <w:lang w:val="ka-GE"/>
              </w:rPr>
              <w:t xml:space="preserve"> ათ. ლარი.</w:t>
            </w:r>
            <w:r w:rsidRPr="00E010AA">
              <w:rPr>
                <w:rFonts w:ascii="Sylfaen" w:eastAsia="Times New Roman" w:hAnsi="Sylfaen"/>
                <w:color w:val="000000"/>
                <w:sz w:val="20"/>
                <w:szCs w:val="20"/>
              </w:rPr>
              <w:t xml:space="preserve"> 2023 წლის რეგ. პროექტების ფონდიდან </w:t>
            </w:r>
            <w:r w:rsidR="00003D0C" w:rsidRPr="00E010AA">
              <w:rPr>
                <w:rFonts w:ascii="Sylfaen" w:eastAsia="Times New Roman" w:hAnsi="Sylfaen"/>
                <w:color w:val="000000"/>
                <w:sz w:val="20"/>
                <w:szCs w:val="20"/>
                <w:lang w:val="ka-GE"/>
              </w:rPr>
              <w:t>გადახდილია</w:t>
            </w:r>
            <w:r w:rsidRPr="00E010AA">
              <w:rPr>
                <w:rFonts w:ascii="Sylfaen" w:eastAsia="Times New Roman" w:hAnsi="Sylfaen"/>
                <w:color w:val="000000"/>
                <w:sz w:val="20"/>
                <w:szCs w:val="20"/>
              </w:rPr>
              <w:t xml:space="preserve"> 400,3 ათ. ლარ</w:t>
            </w:r>
            <w:r w:rsidR="00844A0B" w:rsidRPr="00E010AA">
              <w:rPr>
                <w:rFonts w:ascii="Sylfaen" w:eastAsia="Times New Roman" w:hAnsi="Sylfaen"/>
                <w:color w:val="000000"/>
                <w:sz w:val="20"/>
                <w:szCs w:val="20"/>
                <w:lang w:val="ka-GE"/>
              </w:rPr>
              <w:t>ი</w:t>
            </w:r>
            <w:r w:rsidRPr="00E010AA">
              <w:rPr>
                <w:rFonts w:ascii="Sylfaen" w:eastAsia="Times New Roman" w:hAnsi="Sylfaen"/>
                <w:color w:val="000000"/>
                <w:sz w:val="20"/>
                <w:szCs w:val="20"/>
              </w:rPr>
              <w:t xml:space="preserve">, </w:t>
            </w:r>
            <w:r w:rsidRPr="00E010AA">
              <w:rPr>
                <w:rFonts w:ascii="Sylfaen" w:eastAsia="Sylfaen" w:hAnsi="Sylfaen"/>
                <w:color w:val="000000"/>
                <w:sz w:val="20"/>
                <w:szCs w:val="20"/>
                <w:lang w:val="ka-GE"/>
              </w:rPr>
              <w:t xml:space="preserve"> 2022 წლის   №75 განკარგულებით გამოყოფილი თანხის ნაშთი</w:t>
            </w:r>
            <w:r w:rsidR="00844A0B" w:rsidRPr="00E010AA">
              <w:rPr>
                <w:rFonts w:ascii="Sylfaen" w:eastAsia="Sylfaen" w:hAnsi="Sylfaen"/>
                <w:color w:val="000000"/>
                <w:sz w:val="20"/>
                <w:szCs w:val="20"/>
                <w:lang w:val="ka-GE"/>
              </w:rPr>
              <w:t>დან</w:t>
            </w:r>
            <w:r w:rsidRPr="00E010AA">
              <w:rPr>
                <w:rFonts w:ascii="Sylfaen" w:eastAsia="Sylfaen" w:hAnsi="Sylfaen"/>
                <w:color w:val="000000"/>
                <w:sz w:val="20"/>
                <w:szCs w:val="20"/>
                <w:lang w:val="ka-GE"/>
              </w:rPr>
              <w:t xml:space="preserve">  107,7 ათ. ლარი</w:t>
            </w:r>
            <w:r w:rsidR="00844A0B" w:rsidRPr="00E010AA">
              <w:rPr>
                <w:rFonts w:ascii="Sylfaen" w:eastAsia="Sylfaen" w:hAnsi="Sylfaen"/>
                <w:color w:val="000000"/>
                <w:sz w:val="20"/>
                <w:szCs w:val="20"/>
                <w:lang w:val="ka-GE"/>
              </w:rPr>
              <w:t>. ადგილობრივი ბიუჯეტიდან თანადაფინანსებამ შეადგინა 36,2 ათ. ლარი.</w:t>
            </w:r>
          </w:p>
          <w:p w:rsidR="00844A0B" w:rsidRPr="00E010AA" w:rsidRDefault="00844A0B" w:rsidP="002239E1">
            <w:pPr>
              <w:jc w:val="both"/>
              <w:rPr>
                <w:rFonts w:ascii="Sylfaen" w:eastAsia="Times New Roman" w:hAnsi="Sylfaen"/>
                <w:color w:val="000000"/>
                <w:sz w:val="20"/>
                <w:szCs w:val="20"/>
              </w:rPr>
            </w:pPr>
            <w:r w:rsidRPr="00E010AA">
              <w:rPr>
                <w:rFonts w:ascii="Sylfaen" w:eastAsia="Times New Roman" w:hAnsi="Sylfaen"/>
                <w:color w:val="000000"/>
                <w:sz w:val="20"/>
                <w:szCs w:val="20"/>
              </w:rPr>
              <w:t>•</w:t>
            </w:r>
            <w:r w:rsidRPr="00E010AA">
              <w:rPr>
                <w:rFonts w:ascii="Sylfaen" w:eastAsia="Times New Roman" w:hAnsi="Sylfaen"/>
                <w:color w:val="000000"/>
                <w:sz w:val="20"/>
                <w:szCs w:val="20"/>
              </w:rPr>
              <w:tab/>
            </w:r>
            <w:r w:rsidRPr="00E010AA">
              <w:rPr>
                <w:rFonts w:ascii="Sylfaen" w:eastAsia="Times New Roman" w:hAnsi="Sylfaen" w:cs="Sylfaen"/>
                <w:color w:val="000000"/>
                <w:sz w:val="20"/>
                <w:szCs w:val="20"/>
              </w:rPr>
              <w:t>ტექნიკური</w:t>
            </w:r>
            <w:r w:rsidRPr="00E010AA">
              <w:rPr>
                <w:rFonts w:ascii="Sylfaen" w:eastAsia="Times New Roman" w:hAnsi="Sylfaen"/>
                <w:color w:val="000000"/>
                <w:sz w:val="20"/>
                <w:szCs w:val="20"/>
              </w:rPr>
              <w:t xml:space="preserve"> </w:t>
            </w:r>
            <w:r w:rsidRPr="00E010AA">
              <w:rPr>
                <w:rFonts w:ascii="Sylfaen" w:eastAsia="Times New Roman" w:hAnsi="Sylfaen" w:cs="Sylfaen"/>
                <w:color w:val="000000"/>
                <w:sz w:val="20"/>
                <w:szCs w:val="20"/>
              </w:rPr>
              <w:t>ზედამხედველობ</w:t>
            </w:r>
            <w:r w:rsidRPr="00E010AA">
              <w:rPr>
                <w:rFonts w:ascii="Sylfaen" w:eastAsia="Times New Roman" w:hAnsi="Sylfaen" w:cs="Sylfaen"/>
                <w:color w:val="000000"/>
                <w:sz w:val="20"/>
                <w:szCs w:val="20"/>
                <w:lang w:val="ka-GE"/>
              </w:rPr>
              <w:t>ის საკასო ხარჯია</w:t>
            </w:r>
            <w:r w:rsidRPr="00E010AA">
              <w:rPr>
                <w:rFonts w:ascii="Sylfaen" w:eastAsia="Times New Roman" w:hAnsi="Sylfaen"/>
                <w:color w:val="000000"/>
                <w:sz w:val="20"/>
                <w:szCs w:val="20"/>
              </w:rPr>
              <w:t xml:space="preserve"> - </w:t>
            </w:r>
            <w:r w:rsidRPr="00E010AA">
              <w:rPr>
                <w:rFonts w:ascii="Sylfaen" w:eastAsia="Times New Roman" w:hAnsi="Sylfaen"/>
                <w:color w:val="000000"/>
                <w:sz w:val="20"/>
                <w:szCs w:val="20"/>
                <w:lang w:val="ka-GE"/>
              </w:rPr>
              <w:t>15,1</w:t>
            </w:r>
            <w:r w:rsidRPr="00E010AA">
              <w:rPr>
                <w:rFonts w:ascii="Sylfaen" w:eastAsia="Times New Roman" w:hAnsi="Sylfaen"/>
                <w:color w:val="000000"/>
                <w:sz w:val="20"/>
                <w:szCs w:val="20"/>
              </w:rPr>
              <w:t xml:space="preserve"> </w:t>
            </w:r>
            <w:r w:rsidRPr="00E010AA">
              <w:rPr>
                <w:rFonts w:ascii="Sylfaen" w:eastAsia="Times New Roman" w:hAnsi="Sylfaen" w:cs="Sylfaen"/>
                <w:color w:val="000000"/>
                <w:sz w:val="20"/>
                <w:szCs w:val="20"/>
              </w:rPr>
              <w:t>ათ</w:t>
            </w:r>
            <w:r w:rsidRPr="00E010AA">
              <w:rPr>
                <w:rFonts w:ascii="Sylfaen" w:eastAsia="Times New Roman" w:hAnsi="Sylfaen"/>
                <w:color w:val="000000"/>
                <w:sz w:val="20"/>
                <w:szCs w:val="20"/>
              </w:rPr>
              <w:t xml:space="preserve">. </w:t>
            </w:r>
            <w:r w:rsidRPr="00E010AA">
              <w:rPr>
                <w:rFonts w:ascii="Sylfaen" w:eastAsia="Times New Roman" w:hAnsi="Sylfaen" w:cs="Sylfaen"/>
                <w:color w:val="000000"/>
                <w:sz w:val="20"/>
                <w:szCs w:val="20"/>
              </w:rPr>
              <w:t>ლარი</w:t>
            </w:r>
          </w:p>
          <w:p w:rsidR="00844A0B" w:rsidRPr="00E010AA" w:rsidRDefault="00844A0B" w:rsidP="002239E1">
            <w:pPr>
              <w:jc w:val="both"/>
              <w:rPr>
                <w:rFonts w:ascii="Sylfaen" w:eastAsia="Times New Roman" w:hAnsi="Sylfaen"/>
                <w:color w:val="000000"/>
                <w:sz w:val="20"/>
                <w:szCs w:val="20"/>
              </w:rPr>
            </w:pPr>
            <w:r w:rsidRPr="00E010AA">
              <w:rPr>
                <w:rFonts w:ascii="Sylfaen" w:eastAsia="Times New Roman" w:hAnsi="Sylfaen"/>
                <w:color w:val="000000"/>
                <w:sz w:val="20"/>
                <w:szCs w:val="20"/>
              </w:rPr>
              <w:t>•</w:t>
            </w:r>
            <w:r w:rsidRPr="00E010AA">
              <w:rPr>
                <w:rFonts w:ascii="Sylfaen" w:eastAsia="Times New Roman" w:hAnsi="Sylfaen"/>
                <w:color w:val="000000"/>
                <w:sz w:val="20"/>
                <w:szCs w:val="20"/>
              </w:rPr>
              <w:tab/>
            </w:r>
            <w:r w:rsidRPr="00E010AA">
              <w:rPr>
                <w:rFonts w:ascii="Sylfaen" w:eastAsia="Times New Roman" w:hAnsi="Sylfaen" w:cs="Sylfaen"/>
                <w:color w:val="000000"/>
                <w:sz w:val="20"/>
                <w:szCs w:val="20"/>
              </w:rPr>
              <w:t>საპროქტო</w:t>
            </w:r>
            <w:r w:rsidRPr="00E010AA">
              <w:rPr>
                <w:rFonts w:ascii="Sylfaen" w:eastAsia="Times New Roman" w:hAnsi="Sylfaen"/>
                <w:color w:val="000000"/>
                <w:sz w:val="20"/>
                <w:szCs w:val="20"/>
              </w:rPr>
              <w:t>-</w:t>
            </w:r>
            <w:r w:rsidRPr="00E010AA">
              <w:rPr>
                <w:rFonts w:ascii="Sylfaen" w:eastAsia="Times New Roman" w:hAnsi="Sylfaen" w:cs="Sylfaen"/>
                <w:color w:val="000000"/>
                <w:sz w:val="20"/>
                <w:szCs w:val="20"/>
              </w:rPr>
              <w:t>სახარჯთაღრიცხვო</w:t>
            </w:r>
            <w:r w:rsidRPr="00E010AA">
              <w:rPr>
                <w:rFonts w:ascii="Sylfaen" w:eastAsia="Times New Roman" w:hAnsi="Sylfaen"/>
                <w:color w:val="000000"/>
                <w:sz w:val="20"/>
                <w:szCs w:val="20"/>
              </w:rPr>
              <w:t xml:space="preserve"> </w:t>
            </w:r>
            <w:r w:rsidRPr="00E010AA">
              <w:rPr>
                <w:rFonts w:ascii="Sylfaen" w:eastAsia="Times New Roman" w:hAnsi="Sylfaen" w:cs="Sylfaen"/>
                <w:color w:val="000000"/>
                <w:sz w:val="20"/>
                <w:szCs w:val="20"/>
              </w:rPr>
              <w:t>დოკუმენტაციის</w:t>
            </w:r>
            <w:r w:rsidRPr="00E010AA">
              <w:rPr>
                <w:rFonts w:ascii="Sylfaen" w:eastAsia="Times New Roman" w:hAnsi="Sylfaen"/>
                <w:color w:val="000000"/>
                <w:sz w:val="20"/>
                <w:szCs w:val="20"/>
              </w:rPr>
              <w:t xml:space="preserve"> </w:t>
            </w:r>
            <w:r w:rsidRPr="00E010AA">
              <w:rPr>
                <w:rFonts w:ascii="Sylfaen" w:eastAsia="Times New Roman" w:hAnsi="Sylfaen" w:cs="Sylfaen"/>
                <w:color w:val="000000"/>
                <w:sz w:val="20"/>
                <w:szCs w:val="20"/>
              </w:rPr>
              <w:t>შედგენ</w:t>
            </w:r>
            <w:r w:rsidRPr="00E010AA">
              <w:rPr>
                <w:rFonts w:ascii="Sylfaen" w:eastAsia="Times New Roman" w:hAnsi="Sylfaen" w:cs="Sylfaen"/>
                <w:color w:val="000000"/>
                <w:sz w:val="20"/>
                <w:szCs w:val="20"/>
                <w:lang w:val="ka-GE"/>
              </w:rPr>
              <w:t>ის</w:t>
            </w:r>
            <w:r w:rsidRPr="00E010AA">
              <w:rPr>
                <w:rFonts w:ascii="Sylfaen" w:eastAsia="Times New Roman" w:hAnsi="Sylfaen"/>
                <w:color w:val="000000"/>
                <w:sz w:val="20"/>
                <w:szCs w:val="20"/>
              </w:rPr>
              <w:t xml:space="preserve"> - </w:t>
            </w:r>
            <w:r w:rsidRPr="00E010AA">
              <w:rPr>
                <w:rFonts w:ascii="Sylfaen" w:eastAsia="Times New Roman" w:hAnsi="Sylfaen"/>
                <w:color w:val="000000"/>
                <w:sz w:val="20"/>
                <w:szCs w:val="20"/>
                <w:lang w:val="ka-GE"/>
              </w:rPr>
              <w:t>2,3</w:t>
            </w:r>
            <w:r w:rsidRPr="00E010AA">
              <w:rPr>
                <w:rFonts w:ascii="Sylfaen" w:eastAsia="Times New Roman" w:hAnsi="Sylfaen"/>
                <w:color w:val="000000"/>
                <w:sz w:val="20"/>
                <w:szCs w:val="20"/>
              </w:rPr>
              <w:t xml:space="preserve"> </w:t>
            </w:r>
            <w:r w:rsidRPr="00E010AA">
              <w:rPr>
                <w:rFonts w:ascii="Sylfaen" w:eastAsia="Times New Roman" w:hAnsi="Sylfaen" w:cs="Sylfaen"/>
                <w:color w:val="000000"/>
                <w:sz w:val="20"/>
                <w:szCs w:val="20"/>
              </w:rPr>
              <w:t>ათ</w:t>
            </w:r>
            <w:r w:rsidRPr="00E010AA">
              <w:rPr>
                <w:rFonts w:ascii="Sylfaen" w:eastAsia="Times New Roman" w:hAnsi="Sylfaen"/>
                <w:color w:val="000000"/>
                <w:sz w:val="20"/>
                <w:szCs w:val="20"/>
              </w:rPr>
              <w:t xml:space="preserve">. </w:t>
            </w:r>
            <w:r w:rsidRPr="00E010AA">
              <w:rPr>
                <w:rFonts w:ascii="Sylfaen" w:eastAsia="Times New Roman" w:hAnsi="Sylfaen" w:cs="Sylfaen"/>
                <w:color w:val="000000"/>
                <w:sz w:val="20"/>
                <w:szCs w:val="20"/>
              </w:rPr>
              <w:t>ლარი</w:t>
            </w:r>
          </w:p>
          <w:p w:rsidR="002759DD" w:rsidRPr="00E010AA" w:rsidRDefault="002759DD" w:rsidP="002239E1">
            <w:pPr>
              <w:spacing w:after="0" w:line="240" w:lineRule="auto"/>
              <w:jc w:val="both"/>
              <w:rPr>
                <w:rFonts w:ascii="Sylfaen" w:eastAsia="Times New Roman" w:hAnsi="Sylfaen"/>
                <w:color w:val="000000"/>
                <w:sz w:val="20"/>
                <w:szCs w:val="20"/>
              </w:rPr>
            </w:pPr>
          </w:p>
        </w:tc>
      </w:tr>
      <w:tr w:rsidR="00541941" w:rsidRPr="00E010AA" w:rsidTr="00541941">
        <w:trPr>
          <w:trHeight w:val="855"/>
        </w:trPr>
        <w:tc>
          <w:tcPr>
            <w:tcW w:w="1486" w:type="pct"/>
            <w:gridSpan w:val="2"/>
            <w:tcBorders>
              <w:top w:val="nil"/>
              <w:left w:val="single" w:sz="4" w:space="0" w:color="auto"/>
              <w:bottom w:val="single" w:sz="4" w:space="0" w:color="auto"/>
              <w:right w:val="single" w:sz="4" w:space="0" w:color="auto"/>
            </w:tcBorders>
            <w:shd w:val="clear" w:color="000000" w:fill="FFFFFF"/>
            <w:vAlign w:val="center"/>
            <w:hideMark/>
          </w:tcPr>
          <w:p w:rsidR="00541941" w:rsidRPr="00E010AA" w:rsidRDefault="00541941"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514" w:type="pct"/>
            <w:gridSpan w:val="6"/>
            <w:tcBorders>
              <w:top w:val="single" w:sz="4" w:space="0" w:color="000000"/>
              <w:left w:val="nil"/>
              <w:bottom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უსაფრთხო გარემოს შექმნა</w:t>
            </w:r>
          </w:p>
        </w:tc>
      </w:tr>
      <w:tr w:rsidR="00541941" w:rsidRPr="00E010AA" w:rsidTr="00541941">
        <w:trPr>
          <w:trHeight w:val="855"/>
        </w:trPr>
        <w:tc>
          <w:tcPr>
            <w:tcW w:w="1486" w:type="pct"/>
            <w:gridSpan w:val="2"/>
            <w:tcBorders>
              <w:top w:val="nil"/>
              <w:left w:val="single" w:sz="4" w:space="0" w:color="auto"/>
              <w:bottom w:val="single" w:sz="4" w:space="0" w:color="auto"/>
              <w:right w:val="single" w:sz="4" w:space="0" w:color="auto"/>
            </w:tcBorders>
            <w:shd w:val="clear" w:color="000000" w:fill="FFFFFF"/>
            <w:vAlign w:val="center"/>
            <w:hideMark/>
          </w:tcPr>
          <w:p w:rsidR="00541941" w:rsidRPr="00E010AA" w:rsidRDefault="00541941" w:rsidP="002239E1">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514" w:type="pct"/>
            <w:gridSpan w:val="6"/>
            <w:tcBorders>
              <w:top w:val="single" w:sz="4" w:space="0" w:color="000000"/>
              <w:left w:val="nil"/>
              <w:bottom w:val="single" w:sz="4" w:space="0" w:color="000000"/>
              <w:right w:val="single" w:sz="4" w:space="0" w:color="000000"/>
            </w:tcBorders>
            <w:shd w:val="clear" w:color="auto" w:fill="auto"/>
            <w:vAlign w:val="center"/>
            <w:hideMark/>
          </w:tcPr>
          <w:p w:rsidR="00541941" w:rsidRPr="00E010AA" w:rsidRDefault="00541941"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მოსახლეობის სიცოცხლის, საცხოვრებელი სახლების და სასოფლო სამეურნეო სავარგულების დაცვა წყალმოვარდნებისაგან</w:t>
            </w:r>
          </w:p>
        </w:tc>
      </w:tr>
      <w:tr w:rsidR="003264AD" w:rsidRPr="00E010AA" w:rsidTr="008F5ADD">
        <w:trPr>
          <w:trHeight w:val="855"/>
        </w:trPr>
        <w:tc>
          <w:tcPr>
            <w:tcW w:w="2929" w:type="pct"/>
            <w:gridSpan w:val="4"/>
            <w:tcBorders>
              <w:top w:val="single" w:sz="4" w:space="0" w:color="auto"/>
              <w:left w:val="single" w:sz="4" w:space="0" w:color="auto"/>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71" w:type="pct"/>
            <w:gridSpan w:val="4"/>
            <w:tcBorders>
              <w:top w:val="single" w:sz="4" w:space="0" w:color="auto"/>
              <w:left w:val="nil"/>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541941" w:rsidRPr="00E010AA" w:rsidTr="00096D95">
        <w:trPr>
          <w:trHeight w:val="765"/>
        </w:trPr>
        <w:tc>
          <w:tcPr>
            <w:tcW w:w="148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41941" w:rsidRPr="00E010AA" w:rsidRDefault="00541941" w:rsidP="002239E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საშიშ ზონაში წყალმოვარდნებისაგან  დაცული მოსახლეობის პროცენტული მაჩვენებელი</w:t>
            </w:r>
          </w:p>
        </w:tc>
        <w:tc>
          <w:tcPr>
            <w:tcW w:w="7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41941" w:rsidRPr="00E010AA" w:rsidRDefault="00541941"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541941" w:rsidRPr="00E010AA" w:rsidRDefault="00541941"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641" w:type="pct"/>
            <w:gridSpan w:val="2"/>
            <w:tcBorders>
              <w:top w:val="single" w:sz="4" w:space="0" w:color="auto"/>
              <w:left w:val="nil"/>
              <w:bottom w:val="single" w:sz="4" w:space="0" w:color="auto"/>
              <w:right w:val="single" w:sz="4" w:space="0" w:color="auto"/>
            </w:tcBorders>
            <w:shd w:val="clear" w:color="auto" w:fill="auto"/>
            <w:vAlign w:val="center"/>
            <w:hideMark/>
          </w:tcPr>
          <w:p w:rsidR="00541941" w:rsidRPr="00E010AA" w:rsidRDefault="00541941"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25" w:type="pct"/>
            <w:tcBorders>
              <w:top w:val="single" w:sz="4" w:space="0" w:color="auto"/>
              <w:left w:val="nil"/>
              <w:bottom w:val="single" w:sz="4" w:space="0" w:color="auto"/>
              <w:right w:val="single" w:sz="4" w:space="0" w:color="000000"/>
            </w:tcBorders>
            <w:shd w:val="clear" w:color="auto" w:fill="auto"/>
            <w:vAlign w:val="center"/>
            <w:hideMark/>
          </w:tcPr>
          <w:p w:rsidR="00541941" w:rsidRPr="00E010AA" w:rsidRDefault="00541941"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05" w:type="pct"/>
            <w:tcBorders>
              <w:top w:val="single" w:sz="4" w:space="0" w:color="auto"/>
              <w:left w:val="nil"/>
              <w:bottom w:val="single" w:sz="4" w:space="0" w:color="auto"/>
              <w:right w:val="single" w:sz="4" w:space="0" w:color="000000"/>
            </w:tcBorders>
            <w:shd w:val="clear" w:color="auto" w:fill="auto"/>
            <w:vAlign w:val="center"/>
            <w:hideMark/>
          </w:tcPr>
          <w:p w:rsidR="00541941" w:rsidRPr="00E010AA" w:rsidRDefault="00541941"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B7172F" w:rsidRPr="00E010AA" w:rsidTr="00AD670B">
        <w:trPr>
          <w:trHeight w:val="1500"/>
        </w:trPr>
        <w:tc>
          <w:tcPr>
            <w:tcW w:w="1486" w:type="pct"/>
            <w:gridSpan w:val="2"/>
            <w:vMerge/>
            <w:tcBorders>
              <w:top w:val="nil"/>
              <w:left w:val="single" w:sz="4" w:space="0" w:color="auto"/>
              <w:bottom w:val="single" w:sz="4" w:space="0" w:color="000000"/>
              <w:right w:val="single" w:sz="4" w:space="0" w:color="auto"/>
            </w:tcBorders>
            <w:vAlign w:val="center"/>
            <w:hideMark/>
          </w:tcPr>
          <w:p w:rsidR="00B7172F" w:rsidRPr="00E010AA" w:rsidRDefault="00B7172F" w:rsidP="002239E1">
            <w:pPr>
              <w:spacing w:after="0" w:line="240" w:lineRule="auto"/>
              <w:rPr>
                <w:rFonts w:ascii="Calibri" w:eastAsia="Times New Roman" w:hAnsi="Calibri" w:cs="Calibri"/>
                <w:color w:val="000000"/>
                <w:sz w:val="20"/>
                <w:szCs w:val="20"/>
              </w:rPr>
            </w:pPr>
          </w:p>
        </w:tc>
        <w:tc>
          <w:tcPr>
            <w:tcW w:w="759" w:type="pct"/>
            <w:tcBorders>
              <w:top w:val="nil"/>
              <w:left w:val="nil"/>
              <w:bottom w:val="single" w:sz="4" w:space="0" w:color="auto"/>
              <w:right w:val="single" w:sz="4" w:space="0" w:color="auto"/>
            </w:tcBorders>
            <w:shd w:val="clear" w:color="auto" w:fill="FFFFFF" w:themeFill="background1"/>
            <w:vAlign w:val="center"/>
          </w:tcPr>
          <w:p w:rsidR="00B7172F" w:rsidRPr="00E010AA" w:rsidRDefault="00B7172F"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684" w:type="pct"/>
            <w:tcBorders>
              <w:top w:val="nil"/>
              <w:left w:val="nil"/>
              <w:bottom w:val="single" w:sz="4" w:space="0" w:color="auto"/>
              <w:right w:val="single" w:sz="4" w:space="0" w:color="auto"/>
            </w:tcBorders>
            <w:shd w:val="clear" w:color="auto" w:fill="FFFFFF" w:themeFill="background1"/>
            <w:vAlign w:val="center"/>
          </w:tcPr>
          <w:p w:rsidR="00B7172F" w:rsidRPr="00E010AA" w:rsidRDefault="00B7172F"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641" w:type="pct"/>
            <w:gridSpan w:val="2"/>
            <w:tcBorders>
              <w:top w:val="nil"/>
              <w:left w:val="nil"/>
              <w:bottom w:val="single" w:sz="4" w:space="0" w:color="auto"/>
              <w:right w:val="single" w:sz="4" w:space="0" w:color="auto"/>
            </w:tcBorders>
            <w:shd w:val="clear" w:color="auto" w:fill="FFFFFF" w:themeFill="background1"/>
            <w:vAlign w:val="center"/>
          </w:tcPr>
          <w:p w:rsidR="00B7172F" w:rsidRPr="00E010AA" w:rsidRDefault="00B7172F"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w:t>
            </w:r>
          </w:p>
        </w:tc>
        <w:tc>
          <w:tcPr>
            <w:tcW w:w="725" w:type="pct"/>
            <w:tcBorders>
              <w:top w:val="single" w:sz="4" w:space="0" w:color="auto"/>
              <w:left w:val="nil"/>
              <w:bottom w:val="single" w:sz="4" w:space="0" w:color="auto"/>
              <w:right w:val="single" w:sz="4" w:space="0" w:color="000000"/>
            </w:tcBorders>
            <w:shd w:val="clear" w:color="auto" w:fill="FFFFFF" w:themeFill="background1"/>
            <w:vAlign w:val="center"/>
          </w:tcPr>
          <w:p w:rsidR="00B7172F" w:rsidRPr="00E010AA" w:rsidRDefault="00F15F61"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05" w:type="pct"/>
            <w:tcBorders>
              <w:top w:val="single" w:sz="4" w:space="0" w:color="auto"/>
              <w:left w:val="nil"/>
              <w:bottom w:val="single" w:sz="4" w:space="0" w:color="auto"/>
              <w:right w:val="single" w:sz="4" w:space="0" w:color="000000"/>
            </w:tcBorders>
            <w:shd w:val="clear" w:color="auto" w:fill="FFFFFF" w:themeFill="background1"/>
            <w:vAlign w:val="center"/>
          </w:tcPr>
          <w:p w:rsidR="00B7172F" w:rsidRPr="00E010AA" w:rsidRDefault="00B7172F" w:rsidP="002239E1">
            <w:pPr>
              <w:spacing w:after="0" w:line="240" w:lineRule="auto"/>
              <w:jc w:val="center"/>
              <w:rPr>
                <w:rFonts w:ascii="Sylfaen" w:eastAsia="Times New Roman" w:hAnsi="Sylfaen" w:cs="Calibri"/>
                <w:color w:val="000000"/>
                <w:sz w:val="20"/>
                <w:szCs w:val="20"/>
                <w:lang w:val="ka-GE"/>
              </w:rPr>
            </w:pPr>
          </w:p>
        </w:tc>
      </w:tr>
    </w:tbl>
    <w:p w:rsidR="0019144D" w:rsidRPr="00E010AA" w:rsidRDefault="0019144D" w:rsidP="002239E1">
      <w:pPr>
        <w:jc w:val="both"/>
        <w:rPr>
          <w:rFonts w:ascii="Sylfaen" w:hAnsi="Sylfaen"/>
          <w:b/>
          <w:color w:val="1F4E79" w:themeColor="accent1" w:themeShade="80"/>
          <w:sz w:val="20"/>
          <w:szCs w:val="20"/>
          <w:lang w:val="ka-GE"/>
        </w:rPr>
      </w:pPr>
    </w:p>
    <w:p w:rsidR="00541941" w:rsidRPr="00E010AA" w:rsidRDefault="00541941" w:rsidP="002239E1">
      <w:pPr>
        <w:jc w:val="both"/>
        <w:rPr>
          <w:rFonts w:ascii="Sylfaen" w:hAnsi="Sylfaen"/>
          <w:b/>
          <w:color w:val="1F4E79" w:themeColor="accent1" w:themeShade="80"/>
          <w:sz w:val="20"/>
          <w:szCs w:val="20"/>
          <w:lang w:val="ka-GE"/>
        </w:rPr>
      </w:pPr>
    </w:p>
    <w:p w:rsidR="00541941" w:rsidRPr="00E010AA" w:rsidRDefault="00541941" w:rsidP="002239E1">
      <w:pPr>
        <w:jc w:val="both"/>
        <w:rPr>
          <w:rFonts w:ascii="Sylfaen" w:hAnsi="Sylfaen"/>
          <w:b/>
          <w:color w:val="1F4E79" w:themeColor="accent1" w:themeShade="80"/>
          <w:sz w:val="20"/>
          <w:szCs w:val="20"/>
          <w:lang w:val="ka-GE"/>
        </w:rPr>
      </w:pPr>
    </w:p>
    <w:tbl>
      <w:tblPr>
        <w:tblW w:w="5003" w:type="pct"/>
        <w:tblInd w:w="-1" w:type="dxa"/>
        <w:tblLook w:val="04A0" w:firstRow="1" w:lastRow="0" w:firstColumn="1" w:lastColumn="0" w:noHBand="0" w:noVBand="1"/>
      </w:tblPr>
      <w:tblGrid>
        <w:gridCol w:w="1548"/>
        <w:gridCol w:w="1552"/>
        <w:gridCol w:w="1585"/>
        <w:gridCol w:w="1423"/>
        <w:gridCol w:w="287"/>
        <w:gridCol w:w="1096"/>
        <w:gridCol w:w="1458"/>
        <w:gridCol w:w="1847"/>
      </w:tblGrid>
      <w:tr w:rsidR="00DE29CA" w:rsidRPr="00E010AA" w:rsidTr="008F5ADD">
        <w:trPr>
          <w:trHeight w:val="520"/>
        </w:trPr>
        <w:tc>
          <w:tcPr>
            <w:tcW w:w="7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29CA" w:rsidRPr="00E010AA" w:rsidRDefault="00DE29CA"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rPr>
              <w:t>კოდი</w:t>
            </w:r>
          </w:p>
        </w:tc>
        <w:tc>
          <w:tcPr>
            <w:tcW w:w="744" w:type="pct"/>
            <w:vMerge w:val="restart"/>
            <w:tcBorders>
              <w:top w:val="single" w:sz="4" w:space="0" w:color="000000"/>
              <w:left w:val="single" w:sz="4" w:space="0" w:color="000000"/>
              <w:right w:val="single" w:sz="4" w:space="0" w:color="000000"/>
            </w:tcBorders>
            <w:shd w:val="clear" w:color="auto" w:fill="auto"/>
            <w:vAlign w:val="center"/>
            <w:hideMark/>
          </w:tcPr>
          <w:p w:rsidR="00DE29CA" w:rsidRPr="00E010AA" w:rsidRDefault="00DE29CA"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დასახელება</w:t>
            </w:r>
          </w:p>
        </w:tc>
        <w:tc>
          <w:tcPr>
            <w:tcW w:w="1576" w:type="pct"/>
            <w:gridSpan w:val="3"/>
            <w:vMerge w:val="restart"/>
            <w:tcBorders>
              <w:top w:val="single" w:sz="4" w:space="0" w:color="000000"/>
              <w:left w:val="single" w:sz="4" w:space="0" w:color="000000"/>
              <w:right w:val="single" w:sz="4" w:space="0" w:color="auto"/>
            </w:tcBorders>
            <w:shd w:val="clear" w:color="auto" w:fill="auto"/>
            <w:vAlign w:val="center"/>
            <w:hideMark/>
          </w:tcPr>
          <w:p w:rsidR="00DE29CA" w:rsidRPr="00E010AA" w:rsidRDefault="00DE29CA" w:rsidP="002239E1">
            <w:pPr>
              <w:spacing w:after="0" w:line="240" w:lineRule="auto"/>
              <w:jc w:val="center"/>
              <w:rPr>
                <w:rFonts w:ascii="Sylfaen" w:eastAsia="Times New Roman" w:hAnsi="Sylfaen" w:cs="Sylfaen"/>
                <w:color w:val="333333"/>
                <w:sz w:val="20"/>
                <w:szCs w:val="20"/>
                <w:lang w:val="ka-GE"/>
              </w:rPr>
            </w:pPr>
            <w:r w:rsidRPr="00E010AA">
              <w:rPr>
                <w:rFonts w:ascii="Sylfaen" w:eastAsia="Times New Roman" w:hAnsi="Sylfaen" w:cs="Sylfaen"/>
                <w:color w:val="333333"/>
                <w:sz w:val="20"/>
                <w:szCs w:val="20"/>
                <w:lang w:val="ka-GE"/>
              </w:rPr>
              <w:t>სპეც. ტექნიკისა და ინვენტარის შეძენა</w:t>
            </w:r>
          </w:p>
          <w:p w:rsidR="00DE29CA" w:rsidRPr="00E010AA" w:rsidRDefault="00DE29CA" w:rsidP="002239E1">
            <w:pPr>
              <w:spacing w:after="0" w:line="240" w:lineRule="auto"/>
              <w:jc w:val="center"/>
              <w:rPr>
                <w:rFonts w:ascii="Arial" w:eastAsia="Times New Roman" w:hAnsi="Arial" w:cs="Arial"/>
                <w:color w:val="333333"/>
                <w:sz w:val="20"/>
                <w:szCs w:val="20"/>
                <w:lang w:val="ka-GE"/>
              </w:rPr>
            </w:pPr>
          </w:p>
        </w:tc>
        <w:tc>
          <w:tcPr>
            <w:tcW w:w="1938" w:type="pct"/>
            <w:gridSpan w:val="3"/>
            <w:tcBorders>
              <w:top w:val="single" w:sz="4" w:space="0" w:color="auto"/>
              <w:left w:val="nil"/>
              <w:bottom w:val="single" w:sz="4" w:space="0" w:color="auto"/>
              <w:right w:val="single" w:sz="4" w:space="0" w:color="auto"/>
            </w:tcBorders>
            <w:shd w:val="clear" w:color="auto" w:fill="auto"/>
            <w:vAlign w:val="center"/>
          </w:tcPr>
          <w:p w:rsidR="00DE29CA" w:rsidRPr="00E010AA" w:rsidRDefault="00DE29CA"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DE29CA" w:rsidRPr="00E010AA" w:rsidTr="00966C05">
        <w:trPr>
          <w:trHeight w:val="70"/>
        </w:trPr>
        <w:tc>
          <w:tcPr>
            <w:tcW w:w="742" w:type="pct"/>
            <w:vMerge w:val="restart"/>
            <w:tcBorders>
              <w:top w:val="nil"/>
              <w:left w:val="single" w:sz="4" w:space="0" w:color="000000"/>
              <w:right w:val="single" w:sz="4" w:space="0" w:color="000000"/>
            </w:tcBorders>
            <w:shd w:val="clear" w:color="auto" w:fill="auto"/>
            <w:vAlign w:val="center"/>
            <w:hideMark/>
          </w:tcPr>
          <w:p w:rsidR="00DE29CA" w:rsidRPr="00E010AA" w:rsidRDefault="00DE29CA" w:rsidP="002239E1">
            <w:pPr>
              <w:spacing w:after="0" w:line="240" w:lineRule="auto"/>
              <w:jc w:val="center"/>
              <w:rPr>
                <w:rFonts w:ascii="Sylfaen" w:eastAsia="Times New Roman" w:hAnsi="Sylfaen" w:cs="Arial"/>
                <w:color w:val="333333"/>
                <w:sz w:val="20"/>
                <w:szCs w:val="20"/>
                <w:lang w:val="ka-GE"/>
              </w:rPr>
            </w:pPr>
            <w:r w:rsidRPr="00E010AA">
              <w:rPr>
                <w:rFonts w:ascii="Sylfaen" w:eastAsia="Times New Roman" w:hAnsi="Sylfaen" w:cs="Arial"/>
                <w:color w:val="333333"/>
                <w:sz w:val="20"/>
                <w:szCs w:val="20"/>
                <w:lang w:val="ka-GE"/>
              </w:rPr>
              <w:t>03 03 03</w:t>
            </w:r>
          </w:p>
        </w:tc>
        <w:tc>
          <w:tcPr>
            <w:tcW w:w="744" w:type="pct"/>
            <w:vMerge/>
            <w:tcBorders>
              <w:left w:val="single" w:sz="4" w:space="0" w:color="000000"/>
              <w:right w:val="single" w:sz="4" w:space="0" w:color="000000"/>
            </w:tcBorders>
            <w:shd w:val="clear" w:color="auto" w:fill="auto"/>
            <w:vAlign w:val="center"/>
            <w:hideMark/>
          </w:tcPr>
          <w:p w:rsidR="00DE29CA" w:rsidRPr="00E010AA" w:rsidRDefault="00DE29CA" w:rsidP="002239E1">
            <w:pPr>
              <w:spacing w:after="0" w:line="240" w:lineRule="auto"/>
              <w:rPr>
                <w:rFonts w:ascii="Arial" w:eastAsia="Times New Roman" w:hAnsi="Arial" w:cs="Arial"/>
                <w:b/>
                <w:bCs/>
                <w:color w:val="333333"/>
                <w:sz w:val="20"/>
                <w:szCs w:val="20"/>
              </w:rPr>
            </w:pPr>
          </w:p>
        </w:tc>
        <w:tc>
          <w:tcPr>
            <w:tcW w:w="1576" w:type="pct"/>
            <w:gridSpan w:val="3"/>
            <w:vMerge/>
            <w:tcBorders>
              <w:left w:val="single" w:sz="4" w:space="0" w:color="000000"/>
              <w:right w:val="single" w:sz="4" w:space="0" w:color="auto"/>
            </w:tcBorders>
            <w:shd w:val="clear" w:color="auto" w:fill="auto"/>
            <w:vAlign w:val="center"/>
            <w:hideMark/>
          </w:tcPr>
          <w:p w:rsidR="00DE29CA" w:rsidRPr="00E010AA" w:rsidRDefault="00DE29CA" w:rsidP="002239E1">
            <w:pPr>
              <w:spacing w:after="0" w:line="240" w:lineRule="auto"/>
              <w:rPr>
                <w:rFonts w:ascii="Arial" w:eastAsia="Times New Roman" w:hAnsi="Arial" w:cs="Arial"/>
                <w:color w:val="333333"/>
                <w:sz w:val="20"/>
                <w:szCs w:val="20"/>
              </w:rPr>
            </w:pPr>
          </w:p>
        </w:tc>
        <w:tc>
          <w:tcPr>
            <w:tcW w:w="1938" w:type="pct"/>
            <w:gridSpan w:val="3"/>
            <w:tcBorders>
              <w:top w:val="nil"/>
              <w:left w:val="nil"/>
              <w:bottom w:val="single" w:sz="4" w:space="0" w:color="auto"/>
              <w:right w:val="single" w:sz="4" w:space="0" w:color="auto"/>
            </w:tcBorders>
            <w:shd w:val="clear" w:color="000000" w:fill="FFFFFF"/>
            <w:vAlign w:val="center"/>
          </w:tcPr>
          <w:p w:rsidR="00DE29CA" w:rsidRPr="00E010AA" w:rsidRDefault="00DE29CA" w:rsidP="002239E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r>
      <w:tr w:rsidR="00DE29CA" w:rsidRPr="00E010AA" w:rsidTr="008F5ADD">
        <w:trPr>
          <w:trHeight w:val="615"/>
        </w:trPr>
        <w:tc>
          <w:tcPr>
            <w:tcW w:w="742" w:type="pct"/>
            <w:vMerge/>
            <w:tcBorders>
              <w:left w:val="single" w:sz="4" w:space="0" w:color="000000"/>
              <w:bottom w:val="single" w:sz="4" w:space="0" w:color="000000"/>
              <w:right w:val="single" w:sz="4" w:space="0" w:color="000000"/>
            </w:tcBorders>
            <w:shd w:val="clear" w:color="auto" w:fill="auto"/>
            <w:vAlign w:val="center"/>
          </w:tcPr>
          <w:p w:rsidR="00DE29CA" w:rsidRPr="00E010AA" w:rsidRDefault="00DE29CA" w:rsidP="002239E1">
            <w:pPr>
              <w:spacing w:after="0" w:line="240" w:lineRule="auto"/>
              <w:jc w:val="center"/>
              <w:rPr>
                <w:rFonts w:ascii="Sylfaen" w:eastAsia="Times New Roman" w:hAnsi="Sylfaen" w:cs="Arial"/>
                <w:color w:val="333333"/>
                <w:sz w:val="20"/>
                <w:szCs w:val="20"/>
                <w:lang w:val="ka-GE"/>
              </w:rPr>
            </w:pPr>
          </w:p>
        </w:tc>
        <w:tc>
          <w:tcPr>
            <w:tcW w:w="744" w:type="pct"/>
            <w:vMerge/>
            <w:tcBorders>
              <w:left w:val="single" w:sz="4" w:space="0" w:color="000000"/>
              <w:bottom w:val="single" w:sz="4" w:space="0" w:color="000000"/>
              <w:right w:val="single" w:sz="4" w:space="0" w:color="000000"/>
            </w:tcBorders>
            <w:shd w:val="clear" w:color="auto" w:fill="auto"/>
            <w:vAlign w:val="center"/>
          </w:tcPr>
          <w:p w:rsidR="00DE29CA" w:rsidRPr="00E010AA" w:rsidRDefault="00DE29CA" w:rsidP="002239E1">
            <w:pPr>
              <w:spacing w:after="0" w:line="240" w:lineRule="auto"/>
              <w:rPr>
                <w:rFonts w:ascii="Arial" w:eastAsia="Times New Roman" w:hAnsi="Arial" w:cs="Arial"/>
                <w:b/>
                <w:bCs/>
                <w:color w:val="333333"/>
                <w:sz w:val="20"/>
                <w:szCs w:val="20"/>
              </w:rPr>
            </w:pPr>
          </w:p>
        </w:tc>
        <w:tc>
          <w:tcPr>
            <w:tcW w:w="1576" w:type="pct"/>
            <w:gridSpan w:val="3"/>
            <w:vMerge/>
            <w:tcBorders>
              <w:left w:val="single" w:sz="4" w:space="0" w:color="000000"/>
              <w:bottom w:val="single" w:sz="4" w:space="0" w:color="000000"/>
              <w:right w:val="single" w:sz="4" w:space="0" w:color="auto"/>
            </w:tcBorders>
            <w:shd w:val="clear" w:color="auto" w:fill="auto"/>
            <w:vAlign w:val="center"/>
          </w:tcPr>
          <w:p w:rsidR="00DE29CA" w:rsidRPr="00E010AA" w:rsidRDefault="00DE29CA" w:rsidP="002239E1">
            <w:pPr>
              <w:spacing w:after="0" w:line="240" w:lineRule="auto"/>
              <w:rPr>
                <w:rFonts w:ascii="Arial" w:eastAsia="Times New Roman" w:hAnsi="Arial" w:cs="Arial"/>
                <w:color w:val="333333"/>
                <w:sz w:val="20"/>
                <w:szCs w:val="20"/>
              </w:rPr>
            </w:pPr>
          </w:p>
        </w:tc>
        <w:tc>
          <w:tcPr>
            <w:tcW w:w="1938" w:type="pct"/>
            <w:gridSpan w:val="3"/>
            <w:tcBorders>
              <w:top w:val="single" w:sz="4" w:space="0" w:color="auto"/>
              <w:left w:val="nil"/>
              <w:right w:val="single" w:sz="4" w:space="0" w:color="auto"/>
            </w:tcBorders>
            <w:shd w:val="clear" w:color="000000" w:fill="FFFFFF"/>
            <w:vAlign w:val="center"/>
          </w:tcPr>
          <w:p w:rsidR="00DE29CA" w:rsidRPr="00E010AA" w:rsidRDefault="00966C05"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583,8</w:t>
            </w:r>
          </w:p>
        </w:tc>
      </w:tr>
      <w:tr w:rsidR="0019144D" w:rsidRPr="00E010AA" w:rsidTr="00DE29CA">
        <w:trPr>
          <w:trHeight w:val="690"/>
        </w:trPr>
        <w:tc>
          <w:tcPr>
            <w:tcW w:w="14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jc w:val="center"/>
              <w:rPr>
                <w:rFonts w:ascii="Arial" w:eastAsia="Times New Roman" w:hAnsi="Arial" w:cs="Arial"/>
                <w:b/>
                <w:bCs/>
                <w:color w:val="333333"/>
                <w:sz w:val="20"/>
                <w:szCs w:val="20"/>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განმახორციელებელი</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სამსახური</w:t>
            </w:r>
          </w:p>
        </w:tc>
        <w:tc>
          <w:tcPr>
            <w:tcW w:w="3514" w:type="pct"/>
            <w:gridSpan w:val="6"/>
            <w:tcBorders>
              <w:top w:val="single" w:sz="4" w:space="0" w:color="000000"/>
              <w:left w:val="nil"/>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rPr>
                <w:rFonts w:ascii="Arial" w:eastAsia="Times New Roman" w:hAnsi="Arial" w:cs="Arial"/>
                <w:color w:val="333333"/>
                <w:sz w:val="20"/>
                <w:szCs w:val="20"/>
              </w:rPr>
            </w:pPr>
            <w:r w:rsidRPr="00E010AA">
              <w:rPr>
                <w:rFonts w:ascii="Sylfaen" w:eastAsia="Times New Roman" w:hAnsi="Sylfaen" w:cs="Sylfaen"/>
                <w:color w:val="333333"/>
                <w:sz w:val="20"/>
                <w:szCs w:val="20"/>
              </w:rPr>
              <w:t xml:space="preserve">ახმეტის მუნიციპალიტეტის </w:t>
            </w:r>
            <w:r w:rsidRPr="00E010AA">
              <w:rPr>
                <w:rFonts w:ascii="Sylfaen" w:eastAsia="Times New Roman" w:hAnsi="Sylfaen" w:cs="Sylfaen"/>
                <w:color w:val="333333"/>
                <w:sz w:val="20"/>
                <w:szCs w:val="20"/>
                <w:lang w:val="ka-GE"/>
              </w:rPr>
              <w:t>მერია</w:t>
            </w:r>
            <w:r w:rsidRPr="00E010AA">
              <w:rPr>
                <w:rFonts w:ascii="Sylfaen" w:eastAsia="Times New Roman" w:hAnsi="Sylfaen" w:cs="Sylfaen"/>
                <w:color w:val="333333"/>
                <w:sz w:val="20"/>
                <w:szCs w:val="20"/>
              </w:rPr>
              <w:tab/>
            </w:r>
          </w:p>
        </w:tc>
      </w:tr>
      <w:tr w:rsidR="0019144D" w:rsidRPr="00E010AA" w:rsidTr="00DE29CA">
        <w:trPr>
          <w:trHeight w:val="962"/>
        </w:trPr>
        <w:tc>
          <w:tcPr>
            <w:tcW w:w="14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144D" w:rsidRPr="00E010AA" w:rsidRDefault="0019144D" w:rsidP="002239E1">
            <w:pPr>
              <w:spacing w:after="0" w:line="240" w:lineRule="auto"/>
              <w:jc w:val="center"/>
              <w:rPr>
                <w:rFonts w:ascii="Arial" w:eastAsia="Times New Roman" w:hAnsi="Arial" w:cs="Arial"/>
                <w:b/>
                <w:bCs/>
                <w:color w:val="333333"/>
                <w:sz w:val="20"/>
                <w:szCs w:val="20"/>
                <w:lang w:val="ka-GE"/>
              </w:rPr>
            </w:pPr>
            <w:r w:rsidRPr="00E010AA">
              <w:rPr>
                <w:rFonts w:ascii="Sylfaen" w:eastAsia="Times New Roman" w:hAnsi="Sylfaen" w:cs="Sylfaen"/>
                <w:b/>
                <w:bCs/>
                <w:color w:val="333333"/>
                <w:sz w:val="20"/>
                <w:szCs w:val="20"/>
                <w:lang w:val="ka-GE"/>
              </w:rPr>
              <w:t>ქვე</w:t>
            </w:r>
            <w:r w:rsidRPr="00E010AA">
              <w:rPr>
                <w:rFonts w:ascii="Sylfaen" w:eastAsia="Times New Roman" w:hAnsi="Sylfaen" w:cs="Sylfaen"/>
                <w:b/>
                <w:bCs/>
                <w:color w:val="333333"/>
                <w:sz w:val="20"/>
                <w:szCs w:val="20"/>
              </w:rPr>
              <w:t>პროგრამის</w:t>
            </w:r>
            <w:r w:rsidRPr="00E010AA">
              <w:rPr>
                <w:rFonts w:ascii="Arial" w:eastAsia="Times New Roman" w:hAnsi="Arial" w:cs="Arial"/>
                <w:b/>
                <w:bCs/>
                <w:color w:val="333333"/>
                <w:sz w:val="20"/>
                <w:szCs w:val="20"/>
              </w:rPr>
              <w:t xml:space="preserve"> </w:t>
            </w:r>
            <w:r w:rsidRPr="00E010AA">
              <w:rPr>
                <w:rFonts w:ascii="Sylfaen" w:eastAsia="Times New Roman" w:hAnsi="Sylfaen" w:cs="Sylfaen"/>
                <w:b/>
                <w:bCs/>
                <w:color w:val="333333"/>
                <w:sz w:val="20"/>
                <w:szCs w:val="20"/>
              </w:rPr>
              <w:t>აღწერა</w:t>
            </w:r>
            <w:r w:rsidR="002759DD" w:rsidRPr="00E010AA">
              <w:rPr>
                <w:rFonts w:ascii="Sylfaen" w:eastAsia="Times New Roman" w:hAnsi="Sylfaen" w:cs="Sylfaen"/>
                <w:b/>
                <w:bCs/>
                <w:color w:val="333333"/>
                <w:sz w:val="20"/>
                <w:szCs w:val="20"/>
                <w:lang w:val="ka-GE"/>
              </w:rPr>
              <w:t xml:space="preserve"> და მიზანი</w:t>
            </w:r>
          </w:p>
        </w:tc>
        <w:tc>
          <w:tcPr>
            <w:tcW w:w="3514" w:type="pct"/>
            <w:gridSpan w:val="6"/>
            <w:tcBorders>
              <w:top w:val="single" w:sz="4" w:space="0" w:color="auto"/>
              <w:left w:val="nil"/>
              <w:bottom w:val="single" w:sz="4" w:space="0" w:color="auto"/>
              <w:right w:val="single" w:sz="4" w:space="0" w:color="auto"/>
            </w:tcBorders>
            <w:shd w:val="clear" w:color="auto" w:fill="auto"/>
            <w:vAlign w:val="center"/>
            <w:hideMark/>
          </w:tcPr>
          <w:p w:rsidR="0019144D" w:rsidRPr="00E010AA" w:rsidRDefault="0019144D" w:rsidP="002239E1">
            <w:pPr>
              <w:jc w:val="both"/>
              <w:rPr>
                <w:rFonts w:ascii="Sylfaen" w:eastAsia="Times New Roman" w:hAnsi="Sylfaen"/>
                <w:sz w:val="20"/>
                <w:szCs w:val="20"/>
                <w:lang w:val="ka-GE"/>
              </w:rPr>
            </w:pPr>
            <w:r w:rsidRPr="00E010AA">
              <w:rPr>
                <w:rFonts w:ascii="Sylfaen" w:eastAsia="Times New Roman" w:hAnsi="Sylfaen" w:cs="Sylfaen"/>
                <w:sz w:val="20"/>
                <w:szCs w:val="20"/>
                <w:lang w:val="ka-GE"/>
              </w:rPr>
              <w:t>მთიანი და ფართოდ გაშლილი რელიეფის გამო მუნიციპალიტეტის სოფლები მნიშვნელოვანი მანძილითაა დაშორებული მუნიციპალიტეტის ცენტრიდან . ყველა საჭირო მუნიციპალური სერვისით რომ ისარგებლოს მოსახლეობამ (მაგალითად საავადმყოფო, სამხატვრო თუ სახელოვნებო სკოლები, სხვა</w:t>
            </w:r>
            <w:r w:rsidR="00844A0B" w:rsidRPr="00E010AA">
              <w:rPr>
                <w:rFonts w:ascii="Sylfaen" w:eastAsia="Times New Roman" w:hAnsi="Sylfaen" w:cs="Sylfaen"/>
                <w:sz w:val="20"/>
                <w:szCs w:val="20"/>
                <w:lang w:val="ka-GE"/>
              </w:rPr>
              <w:t>დასხვა საზოგადოებრივი ცენტრები</w:t>
            </w:r>
            <w:r w:rsidRPr="00E010AA">
              <w:rPr>
                <w:rFonts w:ascii="Sylfaen" w:eastAsia="Times New Roman" w:hAnsi="Sylfaen" w:cs="Sylfaen"/>
                <w:sz w:val="20"/>
                <w:szCs w:val="20"/>
                <w:lang w:val="ka-GE"/>
              </w:rPr>
              <w:t>)</w:t>
            </w:r>
            <w:r w:rsidR="00844A0B" w:rsidRPr="00E010AA">
              <w:rPr>
                <w:rFonts w:ascii="Sylfaen" w:eastAsia="Times New Roman" w:hAnsi="Sylfaen" w:cs="Sylfaen"/>
                <w:sz w:val="20"/>
                <w:szCs w:val="20"/>
                <w:lang w:val="ka-GE"/>
              </w:rPr>
              <w:t xml:space="preserve"> </w:t>
            </w:r>
            <w:r w:rsidRPr="00E010AA">
              <w:rPr>
                <w:rFonts w:ascii="Sylfaen" w:eastAsia="Times New Roman" w:hAnsi="Sylfaen" w:cs="Sylfaen"/>
                <w:sz w:val="20"/>
                <w:szCs w:val="20"/>
                <w:lang w:val="ka-GE"/>
              </w:rPr>
              <w:t>ხშირად უწევთ დიდი მანძილის ფეხით გავლა და ამასთ</w:t>
            </w:r>
            <w:r w:rsidR="00850A66" w:rsidRPr="00E010AA">
              <w:rPr>
                <w:rFonts w:ascii="Sylfaen" w:eastAsia="Times New Roman" w:hAnsi="Sylfaen" w:cs="Sylfaen"/>
                <w:sz w:val="20"/>
                <w:szCs w:val="20"/>
                <w:lang w:val="ka-GE"/>
              </w:rPr>
              <w:t>ან მნიშვნელოვანი დროის დაკარგვა</w:t>
            </w:r>
            <w:r w:rsidRPr="00E010AA">
              <w:rPr>
                <w:rFonts w:ascii="Sylfaen" w:eastAsia="Times New Roman" w:hAnsi="Sylfaen" w:cs="Sylfaen"/>
                <w:sz w:val="20"/>
                <w:szCs w:val="20"/>
                <w:lang w:val="ka-GE"/>
              </w:rPr>
              <w:t xml:space="preserve">. კერძო სექტორის სატრანსპორტო </w:t>
            </w:r>
            <w:r w:rsidRPr="00E010AA">
              <w:rPr>
                <w:rFonts w:ascii="Sylfaen" w:eastAsia="Times New Roman" w:hAnsi="Sylfaen" w:cs="Sylfaen"/>
                <w:sz w:val="20"/>
                <w:szCs w:val="20"/>
                <w:lang w:val="ka-GE"/>
              </w:rPr>
              <w:lastRenderedPageBreak/>
              <w:t>კომპანია  აღნიშნული სერვისით  არ არის დაინტერესებული. ამისათვის შეიქმნა საჭიროება საზოგადოებრივი ტრანსპორტის განვითარების, შეძენილი იქნას ავტობუსები რომ მოქალაქეებმა, სოციალურად დაუცველმა პირებმა, პენსიონერებმა, ქალებმა, კაცებმა ბავშვებმა, შშმ პირებმა საზოგადოებრივი ტრანსპორტით ყოველგ</w:t>
            </w:r>
            <w:r w:rsidR="00850A66" w:rsidRPr="00E010AA">
              <w:rPr>
                <w:rFonts w:ascii="Sylfaen" w:eastAsia="Times New Roman" w:hAnsi="Sylfaen" w:cs="Sylfaen"/>
                <w:sz w:val="20"/>
                <w:szCs w:val="20"/>
                <w:lang w:val="ka-GE"/>
              </w:rPr>
              <w:t>ვარი დაბრკოლების გარეშე</w:t>
            </w:r>
            <w:r w:rsidRPr="00E010AA">
              <w:rPr>
                <w:rFonts w:ascii="Sylfaen" w:eastAsia="Times New Roman" w:hAnsi="Sylfaen" w:cs="Sylfaen"/>
                <w:sz w:val="20"/>
                <w:szCs w:val="20"/>
                <w:lang w:val="ka-GE"/>
              </w:rPr>
              <w:t>,</w:t>
            </w:r>
            <w:r w:rsidR="00850A66" w:rsidRPr="00E010AA">
              <w:rPr>
                <w:rFonts w:ascii="Sylfaen" w:eastAsia="Times New Roman" w:hAnsi="Sylfaen" w:cs="Sylfaen"/>
                <w:sz w:val="20"/>
                <w:szCs w:val="20"/>
                <w:lang w:val="ka-GE"/>
              </w:rPr>
              <w:t xml:space="preserve"> </w:t>
            </w:r>
            <w:r w:rsidRPr="00E010AA">
              <w:rPr>
                <w:rFonts w:ascii="Sylfaen" w:eastAsia="Times New Roman" w:hAnsi="Sylfaen" w:cs="Sylfaen"/>
                <w:sz w:val="20"/>
                <w:szCs w:val="20"/>
                <w:lang w:val="ka-GE"/>
              </w:rPr>
              <w:t>დროის მცირე დანაკარგებით შეძლონ გადაადგილება რათა არ იყოს მუნიციპალიტეტის ტერიტორიაზე განლაგებული არცერთი სერვისით სარგებლობა  ძნელად მიღწევადი.</w:t>
            </w:r>
          </w:p>
          <w:p w:rsidR="003C0154" w:rsidRPr="00E010AA" w:rsidRDefault="0019144D" w:rsidP="002239E1">
            <w:pPr>
              <w:jc w:val="both"/>
              <w:rPr>
                <w:rFonts w:ascii="Sylfaen" w:eastAsia="Times New Roman" w:hAnsi="Sylfaen"/>
                <w:color w:val="000000"/>
                <w:sz w:val="20"/>
                <w:szCs w:val="20"/>
                <w:lang w:val="ka-GE"/>
              </w:rPr>
            </w:pPr>
            <w:r w:rsidRPr="00E010AA">
              <w:rPr>
                <w:rFonts w:ascii="Sylfaen" w:eastAsia="Times New Roman" w:hAnsi="Sylfaen"/>
                <w:color w:val="000000"/>
                <w:sz w:val="20"/>
                <w:szCs w:val="20"/>
                <w:lang w:val="ka-GE"/>
              </w:rPr>
              <w:t xml:space="preserve">სამი ერთეული სამგაზვრო ავტობუსის </w:t>
            </w:r>
            <w:r w:rsidR="003C0154" w:rsidRPr="00E010AA">
              <w:rPr>
                <w:rFonts w:ascii="Sylfaen" w:eastAsia="Times New Roman" w:hAnsi="Sylfaen"/>
                <w:color w:val="000000"/>
                <w:sz w:val="20"/>
                <w:szCs w:val="20"/>
                <w:lang w:val="ka-GE"/>
              </w:rPr>
              <w:t xml:space="preserve">შესაძენად, ავანსის სახით გადარიცხულია 412,2 ათ. ლარი. მათ შორის ადგილობრივი ბიუჯეტის სახსრებით 274,8 ათასი ლარი, ხოლო </w:t>
            </w:r>
            <w:r w:rsidRPr="00E010AA">
              <w:rPr>
                <w:rFonts w:ascii="Sylfaen" w:eastAsia="Times New Roman" w:hAnsi="Sylfaen"/>
                <w:color w:val="000000"/>
                <w:sz w:val="20"/>
                <w:szCs w:val="20"/>
                <w:lang w:val="ka-GE"/>
              </w:rPr>
              <w:t>2023 წლის 9 ივნისის N1085 განკარგ</w:t>
            </w:r>
            <w:r w:rsidR="00F15F61" w:rsidRPr="00E010AA">
              <w:rPr>
                <w:rFonts w:ascii="Sylfaen" w:eastAsia="Times New Roman" w:hAnsi="Sylfaen"/>
                <w:color w:val="000000"/>
                <w:sz w:val="20"/>
                <w:szCs w:val="20"/>
                <w:lang w:val="ka-GE"/>
              </w:rPr>
              <w:t>უ</w:t>
            </w:r>
            <w:r w:rsidRPr="00E010AA">
              <w:rPr>
                <w:rFonts w:ascii="Sylfaen" w:eastAsia="Times New Roman" w:hAnsi="Sylfaen"/>
                <w:color w:val="000000"/>
                <w:sz w:val="20"/>
                <w:szCs w:val="20"/>
                <w:lang w:val="ka-GE"/>
              </w:rPr>
              <w:t>ლებით 137,4 ათასი ლარი</w:t>
            </w:r>
            <w:r w:rsidR="003C0154" w:rsidRPr="00E010AA">
              <w:rPr>
                <w:rFonts w:ascii="Sylfaen" w:eastAsia="Times New Roman" w:hAnsi="Sylfaen"/>
                <w:color w:val="000000"/>
                <w:sz w:val="20"/>
                <w:szCs w:val="20"/>
                <w:lang w:val="ka-GE"/>
              </w:rPr>
              <w:t xml:space="preserve">. </w:t>
            </w:r>
          </w:p>
          <w:p w:rsidR="0019144D" w:rsidRPr="00E010AA" w:rsidRDefault="0019144D" w:rsidP="002239E1">
            <w:pPr>
              <w:jc w:val="both"/>
              <w:rPr>
                <w:rFonts w:ascii="Sylfaen" w:eastAsia="Times New Roman" w:hAnsi="Sylfaen"/>
                <w:color w:val="000000"/>
                <w:sz w:val="20"/>
                <w:szCs w:val="20"/>
                <w:lang w:val="ka-GE"/>
              </w:rPr>
            </w:pPr>
            <w:r w:rsidRPr="00E010AA">
              <w:rPr>
                <w:rFonts w:ascii="Sylfaen" w:hAnsi="Sylfaen" w:cs="Sylfaen"/>
                <w:sz w:val="20"/>
                <w:szCs w:val="20"/>
                <w:shd w:val="clear" w:color="auto" w:fill="FFFFFF"/>
              </w:rPr>
              <w:t>კონსოლიდირებული</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ტენდერის</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პირობების</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შესაბამისად</w:t>
            </w:r>
            <w:r w:rsidRPr="00E010AA">
              <w:rPr>
                <w:rFonts w:ascii="bpg_mrgvlovani_caps" w:hAnsi="bpg_mrgvlovani_caps"/>
                <w:sz w:val="20"/>
                <w:szCs w:val="20"/>
                <w:shd w:val="clear" w:color="auto" w:fill="FFFFFF"/>
              </w:rPr>
              <w:t xml:space="preserve">, </w:t>
            </w:r>
            <w:r w:rsidRPr="00E010AA">
              <w:rPr>
                <w:rFonts w:ascii="Sylfaen" w:hAnsi="Sylfaen"/>
                <w:sz w:val="20"/>
                <w:szCs w:val="20"/>
                <w:shd w:val="clear" w:color="auto" w:fill="FFFFFF"/>
                <w:lang w:val="ka-GE"/>
              </w:rPr>
              <w:t xml:space="preserve">თითოეულ შეძენილი ავტობუსის </w:t>
            </w:r>
            <w:r w:rsidRPr="00E010AA">
              <w:rPr>
                <w:rFonts w:ascii="bpg_mrgvlovani_caps" w:hAnsi="bpg_mrgvlovani_caps"/>
                <w:sz w:val="20"/>
                <w:szCs w:val="20"/>
                <w:shd w:val="clear" w:color="auto" w:fill="FFFFFF"/>
              </w:rPr>
              <w:t xml:space="preserve">2023 </w:t>
            </w:r>
            <w:r w:rsidRPr="00E010AA">
              <w:rPr>
                <w:rFonts w:ascii="Sylfaen" w:hAnsi="Sylfaen" w:cs="Sylfaen"/>
                <w:sz w:val="20"/>
                <w:szCs w:val="20"/>
                <w:shd w:val="clear" w:color="auto" w:fill="FFFFFF"/>
              </w:rPr>
              <w:t>წელს</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ასანაზღაურებელი</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თანხა</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შეადგენს</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სრული</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ღირებულების</w:t>
            </w:r>
            <w:r w:rsidRPr="00E010AA">
              <w:rPr>
                <w:rFonts w:ascii="bpg_mrgvlovani_caps" w:hAnsi="bpg_mrgvlovani_caps"/>
                <w:sz w:val="20"/>
                <w:szCs w:val="20"/>
                <w:shd w:val="clear" w:color="auto" w:fill="FFFFFF"/>
              </w:rPr>
              <w:t xml:space="preserve"> 40 %-</w:t>
            </w:r>
            <w:r w:rsidRPr="00E010AA">
              <w:rPr>
                <w:rFonts w:ascii="Sylfaen" w:hAnsi="Sylfaen" w:cs="Sylfaen"/>
                <w:sz w:val="20"/>
                <w:szCs w:val="20"/>
                <w:shd w:val="clear" w:color="auto" w:fill="FFFFFF"/>
              </w:rPr>
              <w:t>ს</w:t>
            </w:r>
            <w:r w:rsidRPr="00E010AA">
              <w:rPr>
                <w:rFonts w:ascii="bpg_mrgvlovani_caps" w:hAnsi="bpg_mrgvlovani_caps"/>
                <w:sz w:val="20"/>
                <w:szCs w:val="20"/>
                <w:shd w:val="clear" w:color="auto" w:fill="FFFFFF"/>
              </w:rPr>
              <w:t xml:space="preserve">, 2024 </w:t>
            </w:r>
            <w:r w:rsidRPr="00E010AA">
              <w:rPr>
                <w:rFonts w:ascii="Sylfaen" w:hAnsi="Sylfaen" w:cs="Sylfaen"/>
                <w:sz w:val="20"/>
                <w:szCs w:val="20"/>
                <w:shd w:val="clear" w:color="auto" w:fill="FFFFFF"/>
              </w:rPr>
              <w:t>წელს</w:t>
            </w:r>
            <w:r w:rsidRPr="00E010AA">
              <w:rPr>
                <w:rFonts w:ascii="bpg_mrgvlovani_caps" w:hAnsi="bpg_mrgvlovani_caps"/>
                <w:sz w:val="20"/>
                <w:szCs w:val="20"/>
                <w:shd w:val="clear" w:color="auto" w:fill="FFFFFF"/>
              </w:rPr>
              <w:t xml:space="preserve"> - </w:t>
            </w:r>
            <w:r w:rsidRPr="00E010AA">
              <w:rPr>
                <w:rFonts w:ascii="Sylfaen" w:hAnsi="Sylfaen" w:cs="Sylfaen"/>
                <w:sz w:val="20"/>
                <w:szCs w:val="20"/>
                <w:shd w:val="clear" w:color="auto" w:fill="FFFFFF"/>
              </w:rPr>
              <w:t>სრული</w:t>
            </w:r>
            <w:r w:rsidRPr="00E010AA">
              <w:rPr>
                <w:rFonts w:ascii="bpg_mrgvlovani_caps" w:hAnsi="bpg_mrgvlovani_caps"/>
                <w:sz w:val="20"/>
                <w:szCs w:val="20"/>
                <w:shd w:val="clear" w:color="auto" w:fill="FFFFFF"/>
              </w:rPr>
              <w:t xml:space="preserve"> </w:t>
            </w:r>
            <w:r w:rsidRPr="00E010AA">
              <w:rPr>
                <w:rFonts w:ascii="Sylfaen" w:hAnsi="Sylfaen" w:cs="Sylfaen"/>
                <w:sz w:val="20"/>
                <w:szCs w:val="20"/>
                <w:shd w:val="clear" w:color="auto" w:fill="FFFFFF"/>
              </w:rPr>
              <w:t>ღირებულების</w:t>
            </w:r>
            <w:r w:rsidRPr="00E010AA">
              <w:rPr>
                <w:rFonts w:ascii="bpg_mrgvlovani_caps" w:hAnsi="bpg_mrgvlovani_caps"/>
                <w:sz w:val="20"/>
                <w:szCs w:val="20"/>
                <w:shd w:val="clear" w:color="auto" w:fill="FFFFFF"/>
              </w:rPr>
              <w:t xml:space="preserve"> 30%-</w:t>
            </w:r>
            <w:r w:rsidRPr="00E010AA">
              <w:rPr>
                <w:rFonts w:ascii="Sylfaen" w:hAnsi="Sylfaen" w:cs="Sylfaen"/>
                <w:sz w:val="20"/>
                <w:szCs w:val="20"/>
                <w:shd w:val="clear" w:color="auto" w:fill="FFFFFF"/>
              </w:rPr>
              <w:t>ს</w:t>
            </w:r>
            <w:r w:rsidRPr="00E010AA">
              <w:rPr>
                <w:rFonts w:ascii="bpg_mrgvlovani_caps" w:hAnsi="bpg_mrgvlovani_caps"/>
                <w:sz w:val="20"/>
                <w:szCs w:val="20"/>
                <w:shd w:val="clear" w:color="auto" w:fill="FFFFFF"/>
              </w:rPr>
              <w:t xml:space="preserve">, 2025 </w:t>
            </w:r>
            <w:r w:rsidRPr="00E010AA">
              <w:rPr>
                <w:rFonts w:ascii="Sylfaen" w:hAnsi="Sylfaen" w:cs="Sylfaen"/>
                <w:sz w:val="20"/>
                <w:szCs w:val="20"/>
                <w:shd w:val="clear" w:color="auto" w:fill="FFFFFF"/>
              </w:rPr>
              <w:t>წელს</w:t>
            </w:r>
            <w:r w:rsidRPr="00E010AA">
              <w:rPr>
                <w:rFonts w:ascii="bpg_mrgvlovani_caps" w:hAnsi="bpg_mrgvlovani_caps"/>
                <w:sz w:val="20"/>
                <w:szCs w:val="20"/>
                <w:shd w:val="clear" w:color="auto" w:fill="FFFFFF"/>
              </w:rPr>
              <w:t xml:space="preserve"> 30%-</w:t>
            </w:r>
            <w:r w:rsidRPr="00E010AA">
              <w:rPr>
                <w:rFonts w:ascii="Sylfaen" w:hAnsi="Sylfaen" w:cs="Sylfaen"/>
                <w:sz w:val="20"/>
                <w:szCs w:val="20"/>
                <w:shd w:val="clear" w:color="auto" w:fill="FFFFFF"/>
              </w:rPr>
              <w:t>ს</w:t>
            </w:r>
            <w:r w:rsidRPr="00E010AA">
              <w:rPr>
                <w:rFonts w:ascii="bpg_mrgvlovani_caps" w:hAnsi="bpg_mrgvlovani_caps"/>
                <w:sz w:val="20"/>
                <w:szCs w:val="20"/>
                <w:shd w:val="clear" w:color="auto" w:fill="FFFFFF"/>
              </w:rPr>
              <w:t>.</w:t>
            </w:r>
          </w:p>
          <w:p w:rsidR="0019144D" w:rsidRPr="00E010AA" w:rsidRDefault="0019144D" w:rsidP="002239E1">
            <w:pPr>
              <w:jc w:val="both"/>
              <w:rPr>
                <w:rFonts w:ascii="Sylfaen" w:eastAsia="Times New Roman" w:hAnsi="Sylfaen"/>
                <w:color w:val="000000"/>
                <w:sz w:val="20"/>
                <w:szCs w:val="20"/>
                <w:lang w:val="ka-GE"/>
              </w:rPr>
            </w:pPr>
          </w:p>
          <w:p w:rsidR="000D3777" w:rsidRPr="00E010AA" w:rsidRDefault="0019144D" w:rsidP="002239E1">
            <w:pPr>
              <w:jc w:val="both"/>
              <w:rPr>
                <w:rFonts w:ascii="Sylfaen" w:eastAsia="Times New Roman" w:hAnsi="Sylfaen"/>
                <w:color w:val="000000"/>
                <w:sz w:val="20"/>
                <w:szCs w:val="20"/>
                <w:lang w:val="ka-GE"/>
              </w:rPr>
            </w:pPr>
            <w:r w:rsidRPr="00E010AA">
              <w:rPr>
                <w:rFonts w:ascii="Sylfaen" w:eastAsia="Times New Roman" w:hAnsi="Sylfaen"/>
                <w:color w:val="000000"/>
                <w:sz w:val="20"/>
                <w:szCs w:val="20"/>
                <w:lang w:val="ka-GE"/>
              </w:rPr>
              <w:t>დასახლებული ტერიტორიიდან საყოფაცხოვრებო ნარჩენების შეუფერხებლად გატანის მიზნით 16 მ</w:t>
            </w:r>
            <w:r w:rsidRPr="00E010AA">
              <w:rPr>
                <w:rFonts w:ascii="Sylfaen" w:eastAsia="Times New Roman" w:hAnsi="Sylfaen"/>
                <w:color w:val="000000"/>
                <w:sz w:val="20"/>
                <w:szCs w:val="20"/>
                <w:vertAlign w:val="superscript"/>
                <w:lang w:val="ka-GE"/>
              </w:rPr>
              <w:t>3</w:t>
            </w:r>
            <w:r w:rsidRPr="00E010AA">
              <w:rPr>
                <w:rFonts w:ascii="Sylfaen" w:eastAsia="Times New Roman" w:hAnsi="Sylfaen"/>
                <w:color w:val="000000"/>
                <w:sz w:val="20"/>
                <w:szCs w:val="20"/>
                <w:lang w:val="ka-GE"/>
              </w:rPr>
              <w:t xml:space="preserve">  მოცულობის ნაგავმზიდი</w:t>
            </w:r>
            <w:r w:rsidR="000D3777" w:rsidRPr="00E010AA">
              <w:rPr>
                <w:rFonts w:ascii="Sylfaen" w:eastAsia="Times New Roman" w:hAnsi="Sylfaen"/>
                <w:color w:val="000000"/>
                <w:sz w:val="20"/>
                <w:szCs w:val="20"/>
                <w:lang w:val="ka-GE"/>
              </w:rPr>
              <w:t>ს</w:t>
            </w:r>
            <w:r w:rsidRPr="00E010AA">
              <w:rPr>
                <w:rFonts w:ascii="Sylfaen" w:eastAsia="Times New Roman" w:hAnsi="Sylfaen"/>
                <w:color w:val="000000"/>
                <w:sz w:val="20"/>
                <w:szCs w:val="20"/>
                <w:lang w:val="ka-GE"/>
              </w:rPr>
              <w:t xml:space="preserve"> (4*2-ზე თვლების ფორმულით)</w:t>
            </w:r>
            <w:r w:rsidR="000D3777" w:rsidRPr="00E010AA">
              <w:rPr>
                <w:rFonts w:ascii="Sylfaen" w:eastAsia="Times New Roman" w:hAnsi="Sylfaen"/>
                <w:color w:val="000000"/>
                <w:sz w:val="20"/>
                <w:szCs w:val="20"/>
                <w:lang w:val="ka-GE"/>
              </w:rPr>
              <w:t xml:space="preserve"> შესაძენად ავანსის სახით გადარიცხულია 158,5 ათ. ლარი (2023 წლის 15 სექტემბრის №1640 განკარგულებით)</w:t>
            </w:r>
            <w:r w:rsidRPr="00E010AA">
              <w:rPr>
                <w:rFonts w:ascii="Sylfaen" w:eastAsia="Times New Roman" w:hAnsi="Sylfaen"/>
                <w:color w:val="000000"/>
                <w:sz w:val="20"/>
                <w:szCs w:val="20"/>
                <w:lang w:val="ka-GE"/>
              </w:rPr>
              <w:t xml:space="preserve">  </w:t>
            </w:r>
          </w:p>
          <w:p w:rsidR="0019144D" w:rsidRPr="00E010AA" w:rsidRDefault="0019144D" w:rsidP="002239E1">
            <w:pPr>
              <w:jc w:val="both"/>
              <w:rPr>
                <w:rFonts w:ascii="Sylfaen" w:eastAsia="Times New Roman" w:hAnsi="Sylfaen"/>
                <w:color w:val="000000"/>
                <w:sz w:val="20"/>
                <w:szCs w:val="20"/>
                <w:lang w:val="ka-GE"/>
              </w:rPr>
            </w:pPr>
            <w:r w:rsidRPr="00E010AA">
              <w:rPr>
                <w:rFonts w:ascii="Sylfaen" w:eastAsia="Times New Roman" w:hAnsi="Sylfaen"/>
                <w:color w:val="000000"/>
                <w:sz w:val="20"/>
                <w:szCs w:val="20"/>
                <w:lang w:val="ka-GE"/>
              </w:rPr>
              <w:t xml:space="preserve"> ერთი ერთეული ნაგავმზიდის ღირებულება იქნება 396 180 ლარი. ტენდერის პირობების შესაბამისად, 2023 წელს ასანაზღაურებელი თანხა შეადგენს სრული ღირებულების 40%-ს, ხოლო 2024 წელს - სრული ღირებულების 60%. </w:t>
            </w:r>
          </w:p>
        </w:tc>
      </w:tr>
      <w:tr w:rsidR="00DE29CA" w:rsidRPr="00E010AA" w:rsidTr="00DE29CA">
        <w:trPr>
          <w:trHeight w:val="855"/>
        </w:trPr>
        <w:tc>
          <w:tcPr>
            <w:tcW w:w="1486" w:type="pct"/>
            <w:gridSpan w:val="2"/>
            <w:tcBorders>
              <w:top w:val="nil"/>
              <w:left w:val="single" w:sz="4" w:space="0" w:color="auto"/>
              <w:bottom w:val="single" w:sz="4" w:space="0" w:color="auto"/>
              <w:right w:val="single" w:sz="4" w:space="0" w:color="auto"/>
            </w:tcBorders>
            <w:shd w:val="clear" w:color="000000" w:fill="FFFFFF"/>
            <w:vAlign w:val="center"/>
            <w:hideMark/>
          </w:tcPr>
          <w:p w:rsidR="00DE29CA" w:rsidRPr="00E010AA" w:rsidRDefault="00DE29CA"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514" w:type="pct"/>
            <w:gridSpan w:val="6"/>
            <w:tcBorders>
              <w:top w:val="single" w:sz="4" w:space="0" w:color="000000"/>
              <w:left w:val="nil"/>
              <w:bottom w:val="single" w:sz="4" w:space="0" w:color="000000"/>
              <w:right w:val="single" w:sz="4" w:space="0" w:color="000000"/>
            </w:tcBorders>
            <w:shd w:val="clear" w:color="auto" w:fill="auto"/>
            <w:vAlign w:val="center"/>
            <w:hideMark/>
          </w:tcPr>
          <w:p w:rsidR="00DE29CA" w:rsidRPr="00E010AA" w:rsidRDefault="00DE29CA"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უსაფრთხო გარემოს შექმნა</w:t>
            </w:r>
          </w:p>
        </w:tc>
      </w:tr>
      <w:tr w:rsidR="00DE29CA" w:rsidRPr="00E010AA" w:rsidTr="00DE29CA">
        <w:trPr>
          <w:trHeight w:val="855"/>
        </w:trPr>
        <w:tc>
          <w:tcPr>
            <w:tcW w:w="1486" w:type="pct"/>
            <w:gridSpan w:val="2"/>
            <w:tcBorders>
              <w:top w:val="nil"/>
              <w:left w:val="single" w:sz="4" w:space="0" w:color="auto"/>
              <w:bottom w:val="single" w:sz="4" w:space="0" w:color="auto"/>
              <w:right w:val="single" w:sz="4" w:space="0" w:color="auto"/>
            </w:tcBorders>
            <w:shd w:val="clear" w:color="000000" w:fill="FFFFFF"/>
            <w:vAlign w:val="center"/>
            <w:hideMark/>
          </w:tcPr>
          <w:p w:rsidR="00DE29CA" w:rsidRPr="00E010AA" w:rsidRDefault="00DE29CA" w:rsidP="002239E1">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514" w:type="pct"/>
            <w:gridSpan w:val="6"/>
            <w:tcBorders>
              <w:top w:val="single" w:sz="4" w:space="0" w:color="000000"/>
              <w:left w:val="nil"/>
              <w:bottom w:val="single" w:sz="4" w:space="0" w:color="000000"/>
              <w:right w:val="single" w:sz="4" w:space="0" w:color="000000"/>
            </w:tcBorders>
            <w:shd w:val="clear" w:color="auto" w:fill="auto"/>
            <w:vAlign w:val="center"/>
            <w:hideMark/>
          </w:tcPr>
          <w:p w:rsidR="00DE29CA" w:rsidRPr="00E010AA" w:rsidRDefault="00DE29CA" w:rsidP="002239E1">
            <w:pPr>
              <w:spacing w:after="0" w:line="240" w:lineRule="auto"/>
              <w:rPr>
                <w:rFonts w:ascii="Arial" w:eastAsia="Times New Roman" w:hAnsi="Arial" w:cs="Arial"/>
                <w:color w:val="333333"/>
                <w:sz w:val="20"/>
                <w:szCs w:val="20"/>
                <w:lang w:val="ka-GE"/>
              </w:rPr>
            </w:pPr>
            <w:r w:rsidRPr="00E010AA">
              <w:rPr>
                <w:rFonts w:ascii="Sylfaen" w:eastAsia="Times New Roman" w:hAnsi="Sylfaen" w:cs="Sylfaen"/>
                <w:color w:val="333333"/>
                <w:sz w:val="20"/>
                <w:szCs w:val="20"/>
                <w:lang w:val="ka-GE"/>
              </w:rPr>
              <w:t>მოსახლეობის სიცოცხლის, საცხოვრებელი სახლების და სასოფლო სამეურნეო სავარგულების დაცვა წყალმოვარდნებისაგან</w:t>
            </w:r>
          </w:p>
        </w:tc>
      </w:tr>
      <w:tr w:rsidR="003264AD" w:rsidRPr="00E010AA" w:rsidTr="008F5ADD">
        <w:trPr>
          <w:trHeight w:val="855"/>
        </w:trPr>
        <w:tc>
          <w:tcPr>
            <w:tcW w:w="2929" w:type="pct"/>
            <w:gridSpan w:val="4"/>
            <w:tcBorders>
              <w:top w:val="single" w:sz="4" w:space="0" w:color="auto"/>
              <w:left w:val="single" w:sz="4" w:space="0" w:color="auto"/>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71" w:type="pct"/>
            <w:gridSpan w:val="4"/>
            <w:tcBorders>
              <w:top w:val="single" w:sz="4" w:space="0" w:color="auto"/>
              <w:left w:val="nil"/>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DE29CA" w:rsidRPr="00E010AA" w:rsidTr="00F15F61">
        <w:trPr>
          <w:trHeight w:val="765"/>
        </w:trPr>
        <w:tc>
          <w:tcPr>
            <w:tcW w:w="148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29CA" w:rsidRPr="00E010AA" w:rsidRDefault="00F63636" w:rsidP="002239E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შეძენილი სპეც. ტექნიკის რაოდენობა</w:t>
            </w:r>
          </w:p>
        </w:tc>
        <w:tc>
          <w:tcPr>
            <w:tcW w:w="7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E29CA" w:rsidRPr="00E010AA" w:rsidRDefault="00DE29CA"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DE29CA" w:rsidRPr="00E010AA" w:rsidRDefault="00DE29CA"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641" w:type="pct"/>
            <w:gridSpan w:val="2"/>
            <w:tcBorders>
              <w:top w:val="single" w:sz="4" w:space="0" w:color="auto"/>
              <w:left w:val="nil"/>
              <w:bottom w:val="single" w:sz="4" w:space="0" w:color="auto"/>
              <w:right w:val="single" w:sz="4" w:space="0" w:color="auto"/>
            </w:tcBorders>
            <w:shd w:val="clear" w:color="auto" w:fill="auto"/>
            <w:vAlign w:val="center"/>
            <w:hideMark/>
          </w:tcPr>
          <w:p w:rsidR="00DE29CA" w:rsidRPr="00E010AA" w:rsidRDefault="00DE29CA"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25" w:type="pct"/>
            <w:tcBorders>
              <w:top w:val="single" w:sz="4" w:space="0" w:color="auto"/>
              <w:left w:val="nil"/>
              <w:bottom w:val="single" w:sz="4" w:space="0" w:color="auto"/>
              <w:right w:val="single" w:sz="4" w:space="0" w:color="000000"/>
            </w:tcBorders>
            <w:shd w:val="clear" w:color="auto" w:fill="auto"/>
            <w:vAlign w:val="center"/>
            <w:hideMark/>
          </w:tcPr>
          <w:p w:rsidR="00DE29CA" w:rsidRPr="00E010AA" w:rsidRDefault="00DE29CA"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05" w:type="pct"/>
            <w:tcBorders>
              <w:top w:val="single" w:sz="4" w:space="0" w:color="auto"/>
              <w:left w:val="nil"/>
              <w:bottom w:val="single" w:sz="4" w:space="0" w:color="auto"/>
              <w:right w:val="single" w:sz="4" w:space="0" w:color="000000"/>
            </w:tcBorders>
            <w:shd w:val="clear" w:color="auto" w:fill="auto"/>
            <w:vAlign w:val="center"/>
            <w:hideMark/>
          </w:tcPr>
          <w:p w:rsidR="00DE29CA" w:rsidRPr="00E010AA" w:rsidRDefault="00DE29CA"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DE29CA" w:rsidRPr="00E010AA" w:rsidTr="00DE29CA">
        <w:trPr>
          <w:trHeight w:val="1500"/>
        </w:trPr>
        <w:tc>
          <w:tcPr>
            <w:tcW w:w="1486" w:type="pct"/>
            <w:gridSpan w:val="2"/>
            <w:vMerge/>
            <w:tcBorders>
              <w:top w:val="nil"/>
              <w:left w:val="single" w:sz="4" w:space="0" w:color="auto"/>
              <w:bottom w:val="single" w:sz="4" w:space="0" w:color="000000"/>
              <w:right w:val="single" w:sz="4" w:space="0" w:color="auto"/>
            </w:tcBorders>
            <w:vAlign w:val="center"/>
            <w:hideMark/>
          </w:tcPr>
          <w:p w:rsidR="00DE29CA" w:rsidRPr="00E010AA" w:rsidRDefault="00DE29CA" w:rsidP="002239E1">
            <w:pPr>
              <w:spacing w:after="0" w:line="240" w:lineRule="auto"/>
              <w:rPr>
                <w:rFonts w:ascii="Calibri" w:eastAsia="Times New Roman" w:hAnsi="Calibri" w:cs="Calibri"/>
                <w:color w:val="000000"/>
                <w:sz w:val="20"/>
                <w:szCs w:val="20"/>
              </w:rPr>
            </w:pPr>
          </w:p>
        </w:tc>
        <w:tc>
          <w:tcPr>
            <w:tcW w:w="759" w:type="pct"/>
            <w:tcBorders>
              <w:top w:val="nil"/>
              <w:left w:val="nil"/>
              <w:bottom w:val="single" w:sz="4" w:space="0" w:color="auto"/>
              <w:right w:val="single" w:sz="4" w:space="0" w:color="auto"/>
            </w:tcBorders>
            <w:shd w:val="clear" w:color="000000" w:fill="FFFFFF"/>
            <w:vAlign w:val="center"/>
          </w:tcPr>
          <w:p w:rsidR="00DE29CA" w:rsidRPr="00E010AA" w:rsidRDefault="00A50762" w:rsidP="002239E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684" w:type="pct"/>
            <w:tcBorders>
              <w:top w:val="nil"/>
              <w:left w:val="nil"/>
              <w:bottom w:val="single" w:sz="4" w:space="0" w:color="auto"/>
              <w:right w:val="single" w:sz="4" w:space="0" w:color="auto"/>
            </w:tcBorders>
            <w:shd w:val="clear" w:color="auto" w:fill="FFFFFF" w:themeFill="background1"/>
            <w:vAlign w:val="center"/>
          </w:tcPr>
          <w:p w:rsidR="00DE29CA" w:rsidRPr="00E010AA" w:rsidRDefault="00A50762"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4</w:t>
            </w:r>
          </w:p>
        </w:tc>
        <w:tc>
          <w:tcPr>
            <w:tcW w:w="641" w:type="pct"/>
            <w:gridSpan w:val="2"/>
            <w:tcBorders>
              <w:top w:val="nil"/>
              <w:left w:val="nil"/>
              <w:bottom w:val="single" w:sz="4" w:space="0" w:color="auto"/>
              <w:right w:val="single" w:sz="4" w:space="0" w:color="auto"/>
            </w:tcBorders>
            <w:shd w:val="clear" w:color="auto" w:fill="FFFFFF" w:themeFill="background1"/>
            <w:vAlign w:val="center"/>
          </w:tcPr>
          <w:p w:rsidR="00DE29CA" w:rsidRPr="00E010AA" w:rsidRDefault="00A50762"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4</w:t>
            </w:r>
          </w:p>
        </w:tc>
        <w:tc>
          <w:tcPr>
            <w:tcW w:w="725" w:type="pct"/>
            <w:tcBorders>
              <w:top w:val="single" w:sz="4" w:space="0" w:color="auto"/>
              <w:left w:val="nil"/>
              <w:bottom w:val="single" w:sz="4" w:space="0" w:color="auto"/>
              <w:right w:val="single" w:sz="4" w:space="0" w:color="000000"/>
            </w:tcBorders>
            <w:shd w:val="clear" w:color="auto" w:fill="FFFFFF" w:themeFill="background1"/>
            <w:vAlign w:val="center"/>
          </w:tcPr>
          <w:p w:rsidR="00DE29CA" w:rsidRPr="00E010AA" w:rsidRDefault="00A50762"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05" w:type="pct"/>
            <w:tcBorders>
              <w:top w:val="single" w:sz="4" w:space="0" w:color="auto"/>
              <w:left w:val="nil"/>
              <w:bottom w:val="single" w:sz="4" w:space="0" w:color="auto"/>
              <w:right w:val="single" w:sz="4" w:space="0" w:color="000000"/>
            </w:tcBorders>
            <w:shd w:val="clear" w:color="auto" w:fill="FFFFFF" w:themeFill="background1"/>
            <w:vAlign w:val="center"/>
          </w:tcPr>
          <w:p w:rsidR="00DE29CA" w:rsidRPr="00E010AA" w:rsidRDefault="00DE29CA"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ჩაშლილი ტენდერი; უპასუხისმგებლო შემსრულებელი</w:t>
            </w:r>
          </w:p>
        </w:tc>
      </w:tr>
    </w:tbl>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2239E1">
      <w:pPr>
        <w:jc w:val="both"/>
        <w:rPr>
          <w:rFonts w:ascii="Sylfaen" w:hAnsi="Sylfaen"/>
          <w:b/>
          <w:color w:val="4472C4" w:themeColor="accent5"/>
          <w:sz w:val="20"/>
          <w:szCs w:val="20"/>
          <w:lang w:val="ka-GE"/>
        </w:rPr>
      </w:pPr>
      <w:r w:rsidRPr="00E010AA">
        <w:rPr>
          <w:rFonts w:ascii="Sylfaen" w:hAnsi="Sylfaen"/>
          <w:b/>
          <w:color w:val="4472C4" w:themeColor="accent5"/>
          <w:sz w:val="20"/>
          <w:szCs w:val="20"/>
          <w:lang w:val="ka-GE"/>
        </w:rPr>
        <w:t>განათლება</w:t>
      </w:r>
    </w:p>
    <w:p w:rsidR="0019144D" w:rsidRPr="00E010AA" w:rsidRDefault="0019144D" w:rsidP="002239E1">
      <w:pPr>
        <w:jc w:val="both"/>
        <w:rPr>
          <w:rFonts w:ascii="Sylfaen" w:hAnsi="Sylfaen" w:cs="Sylfaen"/>
          <w:sz w:val="20"/>
          <w:szCs w:val="20"/>
          <w:lang w:val="ka-GE"/>
        </w:rPr>
      </w:pPr>
      <w:r w:rsidRPr="00E010AA">
        <w:rPr>
          <w:rFonts w:ascii="Sylfaen" w:hAnsi="Sylfaen" w:cs="Sylfaen"/>
          <w:sz w:val="20"/>
          <w:szCs w:val="20"/>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w:t>
      </w:r>
      <w:r w:rsidR="008F5ADC" w:rsidRPr="00E010AA">
        <w:rPr>
          <w:rFonts w:ascii="Sylfaen" w:hAnsi="Sylfaen" w:cs="Sylfaen"/>
          <w:sz w:val="20"/>
          <w:szCs w:val="20"/>
          <w:lang w:val="ka-GE"/>
        </w:rPr>
        <w:t>.</w:t>
      </w:r>
      <w:r w:rsidRPr="00E010AA">
        <w:rPr>
          <w:rFonts w:ascii="Sylfaen" w:hAnsi="Sylfaen" w:cs="Sylfaen"/>
          <w:sz w:val="20"/>
          <w:szCs w:val="20"/>
          <w:lang w:val="ka-GE"/>
        </w:rPr>
        <w:t xml:space="preserve"> </w:t>
      </w:r>
      <w:r w:rsidR="006B096D" w:rsidRPr="00E010AA">
        <w:rPr>
          <w:rFonts w:ascii="Sylfaen" w:hAnsi="Sylfaen" w:cs="Sylfaen"/>
          <w:sz w:val="20"/>
          <w:szCs w:val="20"/>
          <w:lang w:val="ka-GE"/>
        </w:rPr>
        <w:t>პრიორიტეტიდ</w:t>
      </w:r>
      <w:r w:rsidRPr="00E010AA">
        <w:rPr>
          <w:rFonts w:ascii="Sylfaen" w:hAnsi="Sylfaen" w:cs="Sylfaen"/>
          <w:sz w:val="20"/>
          <w:szCs w:val="20"/>
          <w:lang w:val="ka-GE"/>
        </w:rPr>
        <w:t xml:space="preserve"> განხორციელდა საბავშვო ბაღების ფუნქციონირებისათვის საჭირო ხარჯების დაფინანსება, ინვენტარით </w:t>
      </w:r>
      <w:r w:rsidRPr="00E010AA">
        <w:rPr>
          <w:rFonts w:ascii="Sylfaen" w:hAnsi="Sylfaen" w:cs="Sylfaen"/>
          <w:sz w:val="20"/>
          <w:szCs w:val="20"/>
          <w:lang w:val="ka-GE"/>
        </w:rPr>
        <w:lastRenderedPageBreak/>
        <w:t xml:space="preserve">უზრუნველყოფა, </w:t>
      </w:r>
      <w:r w:rsidR="006B096D" w:rsidRPr="00E010AA">
        <w:rPr>
          <w:rFonts w:ascii="Sylfaen" w:hAnsi="Sylfaen" w:cs="Sylfaen"/>
          <w:sz w:val="20"/>
          <w:szCs w:val="20"/>
          <w:lang w:val="ka-GE"/>
        </w:rPr>
        <w:t xml:space="preserve">შენობა ნაგებობებების </w:t>
      </w:r>
      <w:r w:rsidRPr="00E010AA">
        <w:rPr>
          <w:rFonts w:ascii="Sylfaen" w:hAnsi="Sylfaen" w:cs="Sylfaen"/>
          <w:sz w:val="20"/>
          <w:szCs w:val="20"/>
          <w:lang w:val="ka-GE"/>
        </w:rPr>
        <w:t>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tbl>
      <w:tblPr>
        <w:tblStyle w:val="GridTable1Light-Accent1"/>
        <w:tblW w:w="5000" w:type="pct"/>
        <w:tblLook w:val="04A0" w:firstRow="1" w:lastRow="0" w:firstColumn="1" w:lastColumn="0" w:noHBand="0" w:noVBand="1"/>
      </w:tblPr>
      <w:tblGrid>
        <w:gridCol w:w="1600"/>
        <w:gridCol w:w="5533"/>
        <w:gridCol w:w="1426"/>
        <w:gridCol w:w="850"/>
        <w:gridCol w:w="1381"/>
      </w:tblGrid>
      <w:tr w:rsidR="002239E1" w:rsidRPr="00E010AA" w:rsidTr="00403CC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41" w:type="pct"/>
            <w:hideMark/>
          </w:tcPr>
          <w:p w:rsidR="00403CCC" w:rsidRPr="00E010AA" w:rsidRDefault="00403CCC" w:rsidP="002239E1">
            <w:pPr>
              <w:jc w:val="center"/>
              <w:rPr>
                <w:rFonts w:ascii="Sylfaen" w:eastAsia="Times New Roman" w:hAnsi="Sylfaen" w:cs="Arial CYR"/>
                <w:sz w:val="20"/>
                <w:szCs w:val="20"/>
              </w:rPr>
            </w:pPr>
            <w:r w:rsidRPr="00E010AA">
              <w:rPr>
                <w:rFonts w:ascii="Sylfaen" w:eastAsia="Times New Roman" w:hAnsi="Sylfaen" w:cs="Sylfaen"/>
                <w:sz w:val="20"/>
                <w:szCs w:val="20"/>
              </w:rPr>
              <w:t>პროგრამული</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კოდი</w:t>
            </w:r>
            <w:r w:rsidRPr="00E010AA">
              <w:rPr>
                <w:rFonts w:ascii="Sylfaen" w:eastAsia="Times New Roman" w:hAnsi="Sylfaen" w:cs="Arial CYR"/>
                <w:sz w:val="20"/>
                <w:szCs w:val="20"/>
              </w:rPr>
              <w:t xml:space="preserve"> </w:t>
            </w:r>
          </w:p>
        </w:tc>
        <w:tc>
          <w:tcPr>
            <w:tcW w:w="2564" w:type="pct"/>
            <w:hideMark/>
          </w:tcPr>
          <w:p w:rsidR="00403CCC" w:rsidRPr="00E010AA" w:rsidRDefault="00403CCC" w:rsidP="002239E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პრიორიტეტი</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პროგრამა</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ქვეპროგრამა</w:t>
            </w:r>
            <w:r w:rsidRPr="00E010AA">
              <w:rPr>
                <w:rFonts w:ascii="Sylfaen" w:eastAsia="Times New Roman" w:hAnsi="Sylfaen" w:cs="Arial CYR"/>
                <w:sz w:val="20"/>
                <w:szCs w:val="20"/>
              </w:rPr>
              <w:t xml:space="preserve"> </w:t>
            </w:r>
          </w:p>
        </w:tc>
        <w:tc>
          <w:tcPr>
            <w:tcW w:w="661" w:type="pct"/>
            <w:hideMark/>
          </w:tcPr>
          <w:p w:rsidR="00403CCC" w:rsidRPr="00E010AA" w:rsidRDefault="00403CCC" w:rsidP="002239E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2023 </w:t>
            </w:r>
            <w:r w:rsidRPr="00E010AA">
              <w:rPr>
                <w:rFonts w:ascii="Sylfaen" w:eastAsia="Times New Roman" w:hAnsi="Sylfaen" w:cs="Sylfaen"/>
                <w:sz w:val="20"/>
                <w:szCs w:val="20"/>
              </w:rPr>
              <w:t>წლის</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გეგმა</w:t>
            </w:r>
            <w:r w:rsidRPr="00E010AA">
              <w:rPr>
                <w:rFonts w:ascii="Sylfaen" w:eastAsia="Times New Roman" w:hAnsi="Sylfaen" w:cs="Arial CYR"/>
                <w:sz w:val="20"/>
                <w:szCs w:val="20"/>
              </w:rPr>
              <w:t xml:space="preserve"> </w:t>
            </w:r>
          </w:p>
        </w:tc>
        <w:tc>
          <w:tcPr>
            <w:tcW w:w="394" w:type="pct"/>
            <w:hideMark/>
          </w:tcPr>
          <w:p w:rsidR="00403CCC" w:rsidRPr="00E010AA" w:rsidRDefault="00403CCC" w:rsidP="002239E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sz w:val="20"/>
                <w:szCs w:val="20"/>
              </w:rPr>
            </w:pPr>
            <w:r w:rsidRPr="00E010AA">
              <w:rPr>
                <w:rFonts w:ascii="Sylfaen" w:eastAsia="Times New Roman" w:hAnsi="Sylfaen" w:cs="Calibri"/>
                <w:sz w:val="20"/>
                <w:szCs w:val="20"/>
              </w:rPr>
              <w:t xml:space="preserve">2023 </w:t>
            </w:r>
            <w:r w:rsidRPr="00E010AA">
              <w:rPr>
                <w:rFonts w:ascii="Sylfaen" w:eastAsia="Times New Roman" w:hAnsi="Sylfaen" w:cs="Sylfaen"/>
                <w:sz w:val="20"/>
                <w:szCs w:val="20"/>
              </w:rPr>
              <w:t>წლის</w:t>
            </w:r>
            <w:r w:rsidRPr="00E010AA">
              <w:rPr>
                <w:rFonts w:ascii="Sylfaen" w:eastAsia="Times New Roman" w:hAnsi="Sylfaen" w:cs="Calibri"/>
                <w:sz w:val="20"/>
                <w:szCs w:val="20"/>
              </w:rPr>
              <w:t xml:space="preserve"> </w:t>
            </w:r>
            <w:r w:rsidRPr="00E010AA">
              <w:rPr>
                <w:rFonts w:ascii="Sylfaen" w:eastAsia="Times New Roman" w:hAnsi="Sylfaen" w:cs="Sylfaen"/>
                <w:sz w:val="20"/>
                <w:szCs w:val="20"/>
              </w:rPr>
              <w:t>ფაქტი</w:t>
            </w:r>
          </w:p>
        </w:tc>
        <w:tc>
          <w:tcPr>
            <w:tcW w:w="640" w:type="pct"/>
            <w:hideMark/>
          </w:tcPr>
          <w:p w:rsidR="00403CCC" w:rsidRPr="00E010AA" w:rsidRDefault="00403CCC" w:rsidP="002239E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sz w:val="20"/>
                <w:szCs w:val="20"/>
              </w:rPr>
            </w:pPr>
            <w:r w:rsidRPr="00E010AA">
              <w:rPr>
                <w:rFonts w:ascii="Sylfaen" w:eastAsia="Times New Roman" w:hAnsi="Sylfaen" w:cs="Sylfaen"/>
                <w:sz w:val="20"/>
                <w:szCs w:val="20"/>
              </w:rPr>
              <w:t>შესრულება</w:t>
            </w:r>
            <w:r w:rsidRPr="00E010AA">
              <w:rPr>
                <w:rFonts w:ascii="Sylfaen" w:eastAsia="Times New Roman" w:hAnsi="Sylfaen" w:cs="Calibri"/>
                <w:sz w:val="20"/>
                <w:szCs w:val="20"/>
              </w:rPr>
              <w:t xml:space="preserve"> %-</w:t>
            </w:r>
            <w:r w:rsidRPr="00E010AA">
              <w:rPr>
                <w:rFonts w:ascii="Sylfaen" w:eastAsia="Times New Roman" w:hAnsi="Sylfaen" w:cs="Sylfaen"/>
                <w:sz w:val="20"/>
                <w:szCs w:val="20"/>
              </w:rPr>
              <w:t>ში</w:t>
            </w:r>
          </w:p>
        </w:tc>
      </w:tr>
      <w:tr w:rsidR="002239E1" w:rsidRPr="00E010AA" w:rsidTr="00403CCC">
        <w:trPr>
          <w:trHeight w:val="300"/>
        </w:trPr>
        <w:tc>
          <w:tcPr>
            <w:cnfStyle w:val="001000000000" w:firstRow="0" w:lastRow="0" w:firstColumn="1" w:lastColumn="0" w:oddVBand="0" w:evenVBand="0" w:oddHBand="0" w:evenHBand="0" w:firstRowFirstColumn="0" w:firstRowLastColumn="0" w:lastRowFirstColumn="0" w:lastRowLastColumn="0"/>
            <w:tcW w:w="741" w:type="pct"/>
            <w:hideMark/>
          </w:tcPr>
          <w:p w:rsidR="00403CCC" w:rsidRPr="00E010AA" w:rsidRDefault="00403CCC" w:rsidP="002239E1">
            <w:pPr>
              <w:jc w:val="center"/>
              <w:rPr>
                <w:rFonts w:ascii="Sylfaen" w:eastAsia="Times New Roman" w:hAnsi="Sylfaen" w:cs="Arial CYR"/>
                <w:sz w:val="20"/>
                <w:szCs w:val="20"/>
              </w:rPr>
            </w:pPr>
            <w:r w:rsidRPr="00E010AA">
              <w:rPr>
                <w:rFonts w:ascii="Sylfaen" w:eastAsia="Times New Roman" w:hAnsi="Sylfaen" w:cs="Arial CYR"/>
                <w:sz w:val="20"/>
                <w:szCs w:val="20"/>
              </w:rPr>
              <w:t xml:space="preserve"> 04 00 </w:t>
            </w:r>
          </w:p>
        </w:tc>
        <w:tc>
          <w:tcPr>
            <w:tcW w:w="2564" w:type="pct"/>
            <w:hideMark/>
          </w:tcPr>
          <w:p w:rsidR="00403CCC" w:rsidRPr="00E010AA" w:rsidRDefault="00403CCC" w:rsidP="002239E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b/>
                <w:bCs/>
                <w:sz w:val="20"/>
                <w:szCs w:val="20"/>
              </w:rPr>
            </w:pPr>
            <w:r w:rsidRPr="00E010AA">
              <w:rPr>
                <w:rFonts w:ascii="Sylfaen" w:eastAsia="Times New Roman" w:hAnsi="Sylfaen" w:cs="Arial CYR"/>
                <w:b/>
                <w:bCs/>
                <w:sz w:val="20"/>
                <w:szCs w:val="20"/>
              </w:rPr>
              <w:t xml:space="preserve"> </w:t>
            </w:r>
            <w:r w:rsidRPr="00E010AA">
              <w:rPr>
                <w:rFonts w:ascii="Sylfaen" w:eastAsia="Times New Roman" w:hAnsi="Sylfaen" w:cs="Sylfaen"/>
                <w:b/>
                <w:bCs/>
                <w:sz w:val="20"/>
                <w:szCs w:val="20"/>
              </w:rPr>
              <w:t>განათლება</w:t>
            </w:r>
            <w:r w:rsidRPr="00E010AA">
              <w:rPr>
                <w:rFonts w:ascii="Sylfaen" w:eastAsia="Times New Roman" w:hAnsi="Sylfaen" w:cs="Arial CYR"/>
                <w:b/>
                <w:bCs/>
                <w:sz w:val="20"/>
                <w:szCs w:val="20"/>
              </w:rPr>
              <w:t xml:space="preserve"> </w:t>
            </w:r>
          </w:p>
        </w:tc>
        <w:tc>
          <w:tcPr>
            <w:tcW w:w="661" w:type="pct"/>
          </w:tcPr>
          <w:p w:rsidR="00403CCC" w:rsidRPr="00E010AA" w:rsidRDefault="00403CCC" w:rsidP="002239E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b/>
                <w:bCs/>
                <w:sz w:val="20"/>
                <w:szCs w:val="20"/>
              </w:rPr>
            </w:pPr>
            <w:r w:rsidRPr="00E010AA">
              <w:rPr>
                <w:rFonts w:ascii="Sylfaen" w:eastAsia="Times New Roman" w:hAnsi="Sylfaen" w:cs="Arial CYR"/>
                <w:b/>
                <w:bCs/>
                <w:sz w:val="20"/>
                <w:szCs w:val="20"/>
              </w:rPr>
              <w:t xml:space="preserve">         6,515.2   </w:t>
            </w:r>
          </w:p>
        </w:tc>
        <w:tc>
          <w:tcPr>
            <w:tcW w:w="394"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sz w:val="20"/>
                <w:szCs w:val="20"/>
              </w:rPr>
            </w:pPr>
            <w:r w:rsidRPr="00E010AA">
              <w:rPr>
                <w:rFonts w:ascii="Sylfaen" w:eastAsia="Times New Roman" w:hAnsi="Sylfaen" w:cs="Calibri"/>
                <w:b/>
                <w:sz w:val="20"/>
                <w:szCs w:val="20"/>
              </w:rPr>
              <w:t>6095.4</w:t>
            </w:r>
          </w:p>
        </w:tc>
        <w:tc>
          <w:tcPr>
            <w:tcW w:w="640"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sz w:val="20"/>
                <w:szCs w:val="20"/>
              </w:rPr>
            </w:pPr>
            <w:r w:rsidRPr="00E010AA">
              <w:rPr>
                <w:rFonts w:ascii="Sylfaen" w:eastAsia="Times New Roman" w:hAnsi="Sylfaen" w:cs="Calibri"/>
                <w:b/>
                <w:sz w:val="20"/>
                <w:szCs w:val="20"/>
              </w:rPr>
              <w:t>93.6%</w:t>
            </w:r>
          </w:p>
        </w:tc>
      </w:tr>
      <w:tr w:rsidR="002239E1" w:rsidRPr="00E010AA" w:rsidTr="00403CCC">
        <w:trPr>
          <w:trHeight w:val="300"/>
        </w:trPr>
        <w:tc>
          <w:tcPr>
            <w:cnfStyle w:val="001000000000" w:firstRow="0" w:lastRow="0" w:firstColumn="1" w:lastColumn="0" w:oddVBand="0" w:evenVBand="0" w:oddHBand="0" w:evenHBand="0" w:firstRowFirstColumn="0" w:firstRowLastColumn="0" w:lastRowFirstColumn="0" w:lastRowLastColumn="0"/>
            <w:tcW w:w="741" w:type="pct"/>
            <w:hideMark/>
          </w:tcPr>
          <w:p w:rsidR="00403CCC" w:rsidRPr="00E010AA" w:rsidRDefault="00403CCC" w:rsidP="002239E1">
            <w:pPr>
              <w:jc w:val="center"/>
              <w:rPr>
                <w:rFonts w:ascii="Sylfaen" w:eastAsia="Times New Roman" w:hAnsi="Sylfaen" w:cs="Arial CYR"/>
                <w:sz w:val="20"/>
                <w:szCs w:val="20"/>
              </w:rPr>
            </w:pPr>
            <w:r w:rsidRPr="00E010AA">
              <w:rPr>
                <w:rFonts w:ascii="Sylfaen" w:eastAsia="Times New Roman" w:hAnsi="Sylfaen" w:cs="Arial CYR"/>
                <w:sz w:val="20"/>
                <w:szCs w:val="20"/>
              </w:rPr>
              <w:t xml:space="preserve"> 04 01 </w:t>
            </w:r>
          </w:p>
        </w:tc>
        <w:tc>
          <w:tcPr>
            <w:tcW w:w="2564" w:type="pct"/>
            <w:hideMark/>
          </w:tcPr>
          <w:p w:rsidR="00403CCC" w:rsidRPr="00E010AA" w:rsidRDefault="00403CCC" w:rsidP="002239E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სკოლამდელი</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განათლება</w:t>
            </w:r>
            <w:r w:rsidRPr="00E010AA">
              <w:rPr>
                <w:rFonts w:ascii="Sylfaen" w:eastAsia="Times New Roman" w:hAnsi="Sylfaen" w:cs="Arial CYR"/>
                <w:sz w:val="20"/>
                <w:szCs w:val="20"/>
              </w:rPr>
              <w:t xml:space="preserve"> </w:t>
            </w:r>
          </w:p>
        </w:tc>
        <w:tc>
          <w:tcPr>
            <w:tcW w:w="661" w:type="pct"/>
            <w:hideMark/>
          </w:tcPr>
          <w:p w:rsidR="00403CCC" w:rsidRPr="00E010AA" w:rsidRDefault="00403CCC" w:rsidP="002239E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5,822.6   </w:t>
            </w:r>
          </w:p>
        </w:tc>
        <w:tc>
          <w:tcPr>
            <w:tcW w:w="394"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sz w:val="20"/>
                <w:szCs w:val="20"/>
              </w:rPr>
            </w:pPr>
            <w:r w:rsidRPr="00E010AA">
              <w:rPr>
                <w:rFonts w:ascii="Sylfaen" w:eastAsia="Times New Roman" w:hAnsi="Sylfaen" w:cs="Calibri"/>
                <w:sz w:val="20"/>
                <w:szCs w:val="20"/>
              </w:rPr>
              <w:t>5570.9</w:t>
            </w:r>
          </w:p>
        </w:tc>
        <w:tc>
          <w:tcPr>
            <w:tcW w:w="640"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sz w:val="20"/>
                <w:szCs w:val="20"/>
              </w:rPr>
            </w:pPr>
            <w:r w:rsidRPr="00E010AA">
              <w:rPr>
                <w:rFonts w:ascii="Sylfaen" w:eastAsia="Times New Roman" w:hAnsi="Sylfaen" w:cs="Calibri"/>
                <w:sz w:val="20"/>
                <w:szCs w:val="20"/>
              </w:rPr>
              <w:t>95.7%</w:t>
            </w:r>
          </w:p>
        </w:tc>
      </w:tr>
      <w:tr w:rsidR="00403CCC" w:rsidRPr="00E010AA" w:rsidTr="00403CCC">
        <w:trPr>
          <w:trHeight w:val="300"/>
        </w:trPr>
        <w:tc>
          <w:tcPr>
            <w:cnfStyle w:val="001000000000" w:firstRow="0" w:lastRow="0" w:firstColumn="1" w:lastColumn="0" w:oddVBand="0" w:evenVBand="0" w:oddHBand="0" w:evenHBand="0" w:firstRowFirstColumn="0" w:firstRowLastColumn="0" w:lastRowFirstColumn="0" w:lastRowLastColumn="0"/>
            <w:tcW w:w="741" w:type="pct"/>
            <w:hideMark/>
          </w:tcPr>
          <w:p w:rsidR="00403CCC" w:rsidRPr="00E010AA" w:rsidRDefault="00403CCC" w:rsidP="002239E1">
            <w:pPr>
              <w:jc w:val="center"/>
              <w:rPr>
                <w:rFonts w:ascii="Sylfaen" w:eastAsia="Times New Roman" w:hAnsi="Sylfaen" w:cs="Arial CYR"/>
                <w:sz w:val="20"/>
                <w:szCs w:val="20"/>
              </w:rPr>
            </w:pPr>
            <w:r w:rsidRPr="00E010AA">
              <w:rPr>
                <w:rFonts w:ascii="Sylfaen" w:eastAsia="Times New Roman" w:hAnsi="Sylfaen" w:cs="Arial CYR"/>
                <w:sz w:val="20"/>
                <w:szCs w:val="20"/>
              </w:rPr>
              <w:t xml:space="preserve"> 04 01 01 </w:t>
            </w:r>
          </w:p>
        </w:tc>
        <w:tc>
          <w:tcPr>
            <w:tcW w:w="2564" w:type="pct"/>
            <w:hideMark/>
          </w:tcPr>
          <w:p w:rsidR="00403CCC" w:rsidRPr="00E010AA" w:rsidRDefault="00403CCC" w:rsidP="002239E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ა</w:t>
            </w:r>
            <w:r w:rsidRPr="00E010AA">
              <w:rPr>
                <w:rFonts w:ascii="Sylfaen" w:eastAsia="Times New Roman" w:hAnsi="Sylfaen" w:cs="Arial CYR"/>
                <w:sz w:val="20"/>
                <w:szCs w:val="20"/>
              </w:rPr>
              <w:t>(</w:t>
            </w:r>
            <w:r w:rsidRPr="00E010AA">
              <w:rPr>
                <w:rFonts w:ascii="Sylfaen" w:eastAsia="Times New Roman" w:hAnsi="Sylfaen" w:cs="Sylfaen"/>
                <w:sz w:val="20"/>
                <w:szCs w:val="20"/>
              </w:rPr>
              <w:t>ა</w:t>
            </w:r>
            <w:r w:rsidRPr="00E010AA">
              <w:rPr>
                <w:rFonts w:ascii="Sylfaen" w:eastAsia="Times New Roman" w:hAnsi="Sylfaen" w:cs="Arial CYR"/>
                <w:sz w:val="20"/>
                <w:szCs w:val="20"/>
              </w:rPr>
              <w:t>)</w:t>
            </w:r>
            <w:r w:rsidRPr="00E010AA">
              <w:rPr>
                <w:rFonts w:ascii="Sylfaen" w:eastAsia="Times New Roman" w:hAnsi="Sylfaen" w:cs="Sylfaen"/>
                <w:sz w:val="20"/>
                <w:szCs w:val="20"/>
              </w:rPr>
              <w:t>იპ</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საბავშვო</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ბაღების</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ცენტრი</w:t>
            </w:r>
            <w:r w:rsidRPr="00E010AA">
              <w:rPr>
                <w:rFonts w:ascii="Sylfaen" w:eastAsia="Times New Roman" w:hAnsi="Sylfaen" w:cs="Arial CYR"/>
                <w:sz w:val="20"/>
                <w:szCs w:val="20"/>
              </w:rPr>
              <w:t xml:space="preserve"> </w:t>
            </w:r>
          </w:p>
        </w:tc>
        <w:tc>
          <w:tcPr>
            <w:tcW w:w="661" w:type="pct"/>
            <w:hideMark/>
          </w:tcPr>
          <w:p w:rsidR="00403CCC" w:rsidRPr="00E010AA" w:rsidRDefault="00403CCC" w:rsidP="002239E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3,846.6   </w:t>
            </w:r>
          </w:p>
        </w:tc>
        <w:tc>
          <w:tcPr>
            <w:tcW w:w="394"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010AA">
              <w:rPr>
                <w:rFonts w:ascii="Sylfaen" w:eastAsia="Times New Roman" w:hAnsi="Sylfaen" w:cs="Calibri"/>
                <w:color w:val="000000"/>
                <w:sz w:val="20"/>
                <w:szCs w:val="20"/>
              </w:rPr>
              <w:t>3794.1</w:t>
            </w:r>
          </w:p>
        </w:tc>
        <w:tc>
          <w:tcPr>
            <w:tcW w:w="640"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010AA">
              <w:rPr>
                <w:rFonts w:ascii="Sylfaen" w:eastAsia="Times New Roman" w:hAnsi="Sylfaen" w:cs="Calibri"/>
                <w:color w:val="000000"/>
                <w:sz w:val="20"/>
                <w:szCs w:val="20"/>
              </w:rPr>
              <w:t>98.6%</w:t>
            </w:r>
          </w:p>
        </w:tc>
      </w:tr>
      <w:tr w:rsidR="00403CCC" w:rsidRPr="00E010AA" w:rsidTr="00403CCC">
        <w:trPr>
          <w:trHeight w:val="450"/>
        </w:trPr>
        <w:tc>
          <w:tcPr>
            <w:cnfStyle w:val="001000000000" w:firstRow="0" w:lastRow="0" w:firstColumn="1" w:lastColumn="0" w:oddVBand="0" w:evenVBand="0" w:oddHBand="0" w:evenHBand="0" w:firstRowFirstColumn="0" w:firstRowLastColumn="0" w:lastRowFirstColumn="0" w:lastRowLastColumn="0"/>
            <w:tcW w:w="741" w:type="pct"/>
            <w:hideMark/>
          </w:tcPr>
          <w:p w:rsidR="00403CCC" w:rsidRPr="00E010AA" w:rsidRDefault="00403CCC" w:rsidP="002239E1">
            <w:pPr>
              <w:jc w:val="center"/>
              <w:rPr>
                <w:rFonts w:ascii="Sylfaen" w:eastAsia="Times New Roman" w:hAnsi="Sylfaen" w:cs="Arial CYR"/>
                <w:sz w:val="20"/>
                <w:szCs w:val="20"/>
              </w:rPr>
            </w:pPr>
            <w:r w:rsidRPr="00E010AA">
              <w:rPr>
                <w:rFonts w:ascii="Sylfaen" w:eastAsia="Times New Roman" w:hAnsi="Sylfaen" w:cs="Arial CYR"/>
                <w:sz w:val="20"/>
                <w:szCs w:val="20"/>
              </w:rPr>
              <w:t xml:space="preserve"> 04 01 02 </w:t>
            </w:r>
          </w:p>
        </w:tc>
        <w:tc>
          <w:tcPr>
            <w:tcW w:w="2564" w:type="pct"/>
            <w:hideMark/>
          </w:tcPr>
          <w:p w:rsidR="00403CCC" w:rsidRPr="00E010AA" w:rsidRDefault="00403CCC" w:rsidP="002239E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სკოლამდელი</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დაწესებულებების</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რეაბილიტაცია</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მშენებლობა</w:t>
            </w:r>
            <w:r w:rsidRPr="00E010AA">
              <w:rPr>
                <w:rFonts w:ascii="Sylfaen" w:eastAsia="Times New Roman" w:hAnsi="Sylfaen" w:cs="Arial CYR"/>
                <w:sz w:val="20"/>
                <w:szCs w:val="20"/>
              </w:rPr>
              <w:t>(</w:t>
            </w:r>
            <w:r w:rsidRPr="00E010AA">
              <w:rPr>
                <w:rFonts w:ascii="Sylfaen" w:eastAsia="Times New Roman" w:hAnsi="Sylfaen" w:cs="Sylfaen"/>
                <w:sz w:val="20"/>
                <w:szCs w:val="20"/>
              </w:rPr>
              <w:t>საბავშვო</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ბაღების</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არაფინანსური</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მერიაში</w:t>
            </w:r>
            <w:r w:rsidRPr="00E010AA">
              <w:rPr>
                <w:rFonts w:ascii="Sylfaen" w:eastAsia="Times New Roman" w:hAnsi="Sylfaen" w:cs="Arial CYR"/>
                <w:sz w:val="20"/>
                <w:szCs w:val="20"/>
              </w:rPr>
              <w:t xml:space="preserve">) </w:t>
            </w:r>
          </w:p>
        </w:tc>
        <w:tc>
          <w:tcPr>
            <w:tcW w:w="661" w:type="pct"/>
            <w:hideMark/>
          </w:tcPr>
          <w:p w:rsidR="00403CCC" w:rsidRPr="00E010AA" w:rsidRDefault="00403CCC" w:rsidP="002239E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1,976.0   </w:t>
            </w:r>
          </w:p>
        </w:tc>
        <w:tc>
          <w:tcPr>
            <w:tcW w:w="394"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010AA">
              <w:rPr>
                <w:rFonts w:ascii="Sylfaen" w:eastAsia="Times New Roman" w:hAnsi="Sylfaen" w:cs="Calibri"/>
                <w:color w:val="000000"/>
                <w:sz w:val="20"/>
                <w:szCs w:val="20"/>
              </w:rPr>
              <w:t>1776.8</w:t>
            </w:r>
          </w:p>
        </w:tc>
        <w:tc>
          <w:tcPr>
            <w:tcW w:w="640"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010AA">
              <w:rPr>
                <w:rFonts w:ascii="Sylfaen" w:eastAsia="Times New Roman" w:hAnsi="Sylfaen" w:cs="Calibri"/>
                <w:color w:val="000000"/>
                <w:sz w:val="20"/>
                <w:szCs w:val="20"/>
              </w:rPr>
              <w:t>89.9%</w:t>
            </w:r>
          </w:p>
        </w:tc>
      </w:tr>
      <w:tr w:rsidR="00403CCC" w:rsidRPr="00E010AA" w:rsidTr="00403CCC">
        <w:trPr>
          <w:trHeight w:val="300"/>
        </w:trPr>
        <w:tc>
          <w:tcPr>
            <w:cnfStyle w:val="001000000000" w:firstRow="0" w:lastRow="0" w:firstColumn="1" w:lastColumn="0" w:oddVBand="0" w:evenVBand="0" w:oddHBand="0" w:evenHBand="0" w:firstRowFirstColumn="0" w:firstRowLastColumn="0" w:lastRowFirstColumn="0" w:lastRowLastColumn="0"/>
            <w:tcW w:w="741" w:type="pct"/>
            <w:noWrap/>
            <w:hideMark/>
          </w:tcPr>
          <w:p w:rsidR="00403CCC" w:rsidRPr="00E010AA" w:rsidRDefault="00403CCC" w:rsidP="002239E1">
            <w:pPr>
              <w:jc w:val="center"/>
              <w:rPr>
                <w:rFonts w:ascii="Sylfaen" w:eastAsia="Times New Roman" w:hAnsi="Sylfaen" w:cs="Arial CYR"/>
                <w:sz w:val="20"/>
                <w:szCs w:val="20"/>
              </w:rPr>
            </w:pPr>
            <w:r w:rsidRPr="00E010AA">
              <w:rPr>
                <w:rFonts w:ascii="Sylfaen" w:eastAsia="Times New Roman" w:hAnsi="Sylfaen" w:cs="Arial CYR"/>
                <w:sz w:val="20"/>
                <w:szCs w:val="20"/>
              </w:rPr>
              <w:t xml:space="preserve"> 04 02 </w:t>
            </w:r>
          </w:p>
        </w:tc>
        <w:tc>
          <w:tcPr>
            <w:tcW w:w="2564" w:type="pct"/>
            <w:noWrap/>
            <w:hideMark/>
          </w:tcPr>
          <w:p w:rsidR="00403CCC" w:rsidRPr="00E010AA" w:rsidRDefault="00403CCC" w:rsidP="002239E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ზოგადი</w:t>
            </w:r>
            <w:r w:rsidRPr="00E010AA">
              <w:rPr>
                <w:rFonts w:ascii="Sylfaen" w:eastAsia="Times New Roman" w:hAnsi="Sylfaen" w:cs="Arial CYR"/>
                <w:sz w:val="20"/>
                <w:szCs w:val="20"/>
              </w:rPr>
              <w:t xml:space="preserve"> </w:t>
            </w:r>
            <w:r w:rsidRPr="00E010AA">
              <w:rPr>
                <w:rFonts w:ascii="Sylfaen" w:eastAsia="Times New Roman" w:hAnsi="Sylfaen" w:cs="Sylfaen"/>
                <w:sz w:val="20"/>
                <w:szCs w:val="20"/>
              </w:rPr>
              <w:t>განათლება</w:t>
            </w:r>
            <w:r w:rsidRPr="00E010AA">
              <w:rPr>
                <w:rFonts w:ascii="Sylfaen" w:eastAsia="Times New Roman" w:hAnsi="Sylfaen" w:cs="Arial CYR"/>
                <w:sz w:val="20"/>
                <w:szCs w:val="20"/>
              </w:rPr>
              <w:t xml:space="preserve"> </w:t>
            </w:r>
          </w:p>
        </w:tc>
        <w:tc>
          <w:tcPr>
            <w:tcW w:w="661" w:type="pct"/>
            <w:noWrap/>
            <w:hideMark/>
          </w:tcPr>
          <w:p w:rsidR="00403CCC" w:rsidRPr="00E010AA" w:rsidRDefault="00403CCC" w:rsidP="002239E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CYR"/>
                <w:sz w:val="20"/>
                <w:szCs w:val="20"/>
              </w:rPr>
            </w:pPr>
            <w:r w:rsidRPr="00E010AA">
              <w:rPr>
                <w:rFonts w:ascii="Sylfaen" w:eastAsia="Times New Roman" w:hAnsi="Sylfaen" w:cs="Arial CYR"/>
                <w:sz w:val="20"/>
                <w:szCs w:val="20"/>
              </w:rPr>
              <w:t xml:space="preserve">             692.6   </w:t>
            </w:r>
          </w:p>
        </w:tc>
        <w:tc>
          <w:tcPr>
            <w:tcW w:w="394"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010AA">
              <w:rPr>
                <w:rFonts w:ascii="Sylfaen" w:eastAsia="Times New Roman" w:hAnsi="Sylfaen" w:cs="Calibri"/>
                <w:color w:val="000000"/>
                <w:sz w:val="20"/>
                <w:szCs w:val="20"/>
              </w:rPr>
              <w:t>524.4</w:t>
            </w:r>
          </w:p>
        </w:tc>
        <w:tc>
          <w:tcPr>
            <w:tcW w:w="640" w:type="pct"/>
            <w:noWrap/>
            <w:hideMark/>
          </w:tcPr>
          <w:p w:rsidR="00403CCC" w:rsidRPr="00E010AA" w:rsidRDefault="00403CCC" w:rsidP="002239E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010AA">
              <w:rPr>
                <w:rFonts w:ascii="Sylfaen" w:eastAsia="Times New Roman" w:hAnsi="Sylfaen" w:cs="Calibri"/>
                <w:color w:val="000000"/>
                <w:sz w:val="20"/>
                <w:szCs w:val="20"/>
              </w:rPr>
              <w:t>75.7%</w:t>
            </w:r>
          </w:p>
        </w:tc>
      </w:tr>
    </w:tbl>
    <w:p w:rsidR="00403CCC" w:rsidRPr="00E010AA" w:rsidRDefault="00403CCC" w:rsidP="002239E1">
      <w:pPr>
        <w:jc w:val="both"/>
        <w:rPr>
          <w:rFonts w:ascii="Sylfaen" w:hAnsi="Sylfaen"/>
          <w:b/>
          <w:color w:val="1F4E79" w:themeColor="accent1" w:themeShade="80"/>
          <w:sz w:val="20"/>
          <w:szCs w:val="20"/>
          <w:lang w:val="ka-GE"/>
        </w:rPr>
      </w:pPr>
    </w:p>
    <w:p w:rsidR="0019144D" w:rsidRPr="00E010AA" w:rsidRDefault="0019144D" w:rsidP="002239E1">
      <w:pPr>
        <w:autoSpaceDE w:val="0"/>
        <w:autoSpaceDN w:val="0"/>
        <w:adjustRightInd w:val="0"/>
        <w:spacing w:after="0" w:line="360" w:lineRule="auto"/>
        <w:jc w:val="both"/>
        <w:rPr>
          <w:rFonts w:ascii="Sylfaen" w:hAnsi="Sylfaen" w:cs="Sylfaen"/>
          <w:color w:val="000000"/>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tbl>
      <w:tblPr>
        <w:tblW w:w="5005" w:type="pct"/>
        <w:tblInd w:w="-5" w:type="dxa"/>
        <w:tblLayout w:type="fixed"/>
        <w:tblLook w:val="04A0" w:firstRow="1" w:lastRow="0" w:firstColumn="1" w:lastColumn="0" w:noHBand="0" w:noVBand="1"/>
      </w:tblPr>
      <w:tblGrid>
        <w:gridCol w:w="2070"/>
        <w:gridCol w:w="37"/>
        <w:gridCol w:w="771"/>
        <w:gridCol w:w="1123"/>
        <w:gridCol w:w="1391"/>
        <w:gridCol w:w="1393"/>
        <w:gridCol w:w="1562"/>
        <w:gridCol w:w="382"/>
        <w:gridCol w:w="2061"/>
        <w:gridCol w:w="11"/>
      </w:tblGrid>
      <w:tr w:rsidR="002759DD" w:rsidRPr="00E010AA" w:rsidTr="009E278E">
        <w:trPr>
          <w:gridAfter w:val="1"/>
          <w:wAfter w:w="5" w:type="pct"/>
          <w:trHeight w:val="300"/>
        </w:trPr>
        <w:tc>
          <w:tcPr>
            <w:tcW w:w="975"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59DD" w:rsidRPr="00E010AA" w:rsidRDefault="002759DD"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p>
        </w:tc>
        <w:tc>
          <w:tcPr>
            <w:tcW w:w="357" w:type="pct"/>
            <w:tcBorders>
              <w:top w:val="single" w:sz="4" w:space="0" w:color="auto"/>
              <w:left w:val="nil"/>
              <w:bottom w:val="single" w:sz="4" w:space="0" w:color="auto"/>
              <w:right w:val="single" w:sz="4" w:space="0" w:color="auto"/>
            </w:tcBorders>
            <w:shd w:val="clear" w:color="000000" w:fill="FFFFFF"/>
            <w:vAlign w:val="center"/>
            <w:hideMark/>
          </w:tcPr>
          <w:p w:rsidR="002759DD" w:rsidRPr="00E010AA" w:rsidRDefault="002759DD"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709" w:type="pct"/>
            <w:gridSpan w:val="5"/>
            <w:vMerge w:val="restart"/>
            <w:tcBorders>
              <w:top w:val="single" w:sz="4" w:space="0" w:color="auto"/>
              <w:left w:val="nil"/>
              <w:right w:val="single" w:sz="4" w:space="0" w:color="000000"/>
            </w:tcBorders>
            <w:shd w:val="clear" w:color="000000" w:fill="FFFFFF"/>
            <w:vAlign w:val="center"/>
            <w:hideMark/>
          </w:tcPr>
          <w:p w:rsidR="002759DD" w:rsidRPr="00E010AA" w:rsidRDefault="002759DD"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სკოლამდელი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დაწესებულების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ფუნქციონირება</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rsidR="002759DD" w:rsidRPr="00E010AA" w:rsidRDefault="002759DD" w:rsidP="002239E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2759DD" w:rsidRPr="00E010AA" w:rsidTr="009E278E">
        <w:trPr>
          <w:gridAfter w:val="1"/>
          <w:wAfter w:w="5" w:type="pct"/>
          <w:trHeight w:val="450"/>
        </w:trPr>
        <w:tc>
          <w:tcPr>
            <w:tcW w:w="975" w:type="pct"/>
            <w:gridSpan w:val="2"/>
            <w:vMerge/>
            <w:tcBorders>
              <w:top w:val="single" w:sz="4" w:space="0" w:color="auto"/>
              <w:left w:val="single" w:sz="4" w:space="0" w:color="auto"/>
              <w:bottom w:val="single" w:sz="4" w:space="0" w:color="auto"/>
              <w:right w:val="single" w:sz="4" w:space="0" w:color="auto"/>
            </w:tcBorders>
            <w:vAlign w:val="center"/>
            <w:hideMark/>
          </w:tcPr>
          <w:p w:rsidR="002759DD" w:rsidRPr="00E010AA" w:rsidRDefault="002759DD" w:rsidP="002239E1">
            <w:pPr>
              <w:spacing w:after="0" w:line="240" w:lineRule="auto"/>
              <w:rPr>
                <w:rFonts w:ascii="Calibri" w:eastAsia="Times New Roman" w:hAnsi="Calibri" w:cs="Calibri"/>
                <w:color w:val="000000"/>
                <w:sz w:val="20"/>
                <w:szCs w:val="20"/>
              </w:rPr>
            </w:pPr>
          </w:p>
        </w:tc>
        <w:tc>
          <w:tcPr>
            <w:tcW w:w="357" w:type="pct"/>
            <w:vMerge w:val="restart"/>
            <w:tcBorders>
              <w:top w:val="nil"/>
              <w:left w:val="single" w:sz="4" w:space="0" w:color="auto"/>
              <w:right w:val="single" w:sz="4" w:space="0" w:color="auto"/>
            </w:tcBorders>
            <w:shd w:val="clear" w:color="000000" w:fill="FFFFFF"/>
            <w:vAlign w:val="center"/>
            <w:hideMark/>
          </w:tcPr>
          <w:p w:rsidR="002759DD" w:rsidRPr="00E010AA" w:rsidRDefault="002759DD" w:rsidP="002239E1">
            <w:pPr>
              <w:spacing w:after="0" w:line="240" w:lineRule="auto"/>
              <w:jc w:val="center"/>
              <w:rPr>
                <w:rFonts w:ascii="Sylfaen" w:eastAsia="Times New Roman" w:hAnsi="Sylfaen" w:cs="Calibri"/>
                <w:b/>
                <w:bCs/>
                <w:color w:val="000000"/>
                <w:sz w:val="20"/>
                <w:szCs w:val="20"/>
                <w:lang w:val="ka-GE"/>
              </w:rPr>
            </w:pPr>
            <w:r w:rsidRPr="00E010AA">
              <w:rPr>
                <w:rFonts w:ascii="Calibri" w:eastAsia="Times New Roman" w:hAnsi="Calibri" w:cs="Calibri"/>
                <w:b/>
                <w:bCs/>
                <w:color w:val="000000"/>
                <w:sz w:val="20"/>
                <w:szCs w:val="20"/>
              </w:rPr>
              <w:t>04</w:t>
            </w:r>
            <w:r w:rsidRPr="00E010AA">
              <w:rPr>
                <w:rFonts w:ascii="Sylfaen" w:eastAsia="Times New Roman" w:hAnsi="Sylfaen" w:cs="Calibri"/>
                <w:b/>
                <w:bCs/>
                <w:color w:val="000000"/>
                <w:sz w:val="20"/>
                <w:szCs w:val="20"/>
                <w:lang w:val="ka-GE"/>
              </w:rPr>
              <w:t xml:space="preserve"> </w:t>
            </w:r>
            <w:r w:rsidRPr="00E010AA">
              <w:rPr>
                <w:rFonts w:ascii="Calibri" w:eastAsia="Times New Roman" w:hAnsi="Calibri" w:cs="Calibri"/>
                <w:b/>
                <w:bCs/>
                <w:color w:val="000000"/>
                <w:sz w:val="20"/>
                <w:szCs w:val="20"/>
              </w:rPr>
              <w:t>0101</w:t>
            </w:r>
          </w:p>
        </w:tc>
        <w:tc>
          <w:tcPr>
            <w:tcW w:w="2709" w:type="pct"/>
            <w:gridSpan w:val="5"/>
            <w:vMerge/>
            <w:tcBorders>
              <w:left w:val="single" w:sz="4" w:space="0" w:color="auto"/>
              <w:right w:val="single" w:sz="4" w:space="0" w:color="000000"/>
            </w:tcBorders>
            <w:vAlign w:val="center"/>
            <w:hideMark/>
          </w:tcPr>
          <w:p w:rsidR="002759DD" w:rsidRPr="00E010AA" w:rsidRDefault="002759DD" w:rsidP="002239E1">
            <w:pPr>
              <w:spacing w:after="0" w:line="240" w:lineRule="auto"/>
              <w:rPr>
                <w:rFonts w:ascii="Calibri" w:eastAsia="Times New Roman" w:hAnsi="Calibri" w:cs="Calibri"/>
                <w:color w:val="000000"/>
                <w:sz w:val="20"/>
                <w:szCs w:val="20"/>
              </w:rPr>
            </w:pPr>
          </w:p>
        </w:tc>
        <w:tc>
          <w:tcPr>
            <w:tcW w:w="954" w:type="pct"/>
            <w:tcBorders>
              <w:top w:val="nil"/>
              <w:left w:val="single" w:sz="4" w:space="0" w:color="000000"/>
              <w:bottom w:val="single" w:sz="4" w:space="0" w:color="auto"/>
              <w:right w:val="single" w:sz="4" w:space="0" w:color="auto"/>
            </w:tcBorders>
            <w:shd w:val="clear" w:color="000000" w:fill="FFFFFF"/>
            <w:vAlign w:val="center"/>
            <w:hideMark/>
          </w:tcPr>
          <w:p w:rsidR="002759DD" w:rsidRPr="00E010AA" w:rsidRDefault="002759DD"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2023 წ.</w:t>
            </w:r>
          </w:p>
        </w:tc>
      </w:tr>
      <w:tr w:rsidR="002759DD" w:rsidRPr="00E010AA" w:rsidTr="009E278E">
        <w:trPr>
          <w:gridAfter w:val="1"/>
          <w:wAfter w:w="5" w:type="pct"/>
          <w:trHeight w:val="145"/>
        </w:trPr>
        <w:tc>
          <w:tcPr>
            <w:tcW w:w="975" w:type="pct"/>
            <w:gridSpan w:val="2"/>
            <w:vMerge/>
            <w:tcBorders>
              <w:top w:val="single" w:sz="4" w:space="0" w:color="auto"/>
              <w:left w:val="single" w:sz="4" w:space="0" w:color="auto"/>
              <w:bottom w:val="single" w:sz="4" w:space="0" w:color="auto"/>
              <w:right w:val="single" w:sz="4" w:space="0" w:color="auto"/>
            </w:tcBorders>
            <w:vAlign w:val="center"/>
          </w:tcPr>
          <w:p w:rsidR="002759DD" w:rsidRPr="00E010AA" w:rsidRDefault="002759DD" w:rsidP="002239E1">
            <w:pPr>
              <w:spacing w:after="0" w:line="240" w:lineRule="auto"/>
              <w:rPr>
                <w:rFonts w:ascii="Calibri" w:eastAsia="Times New Roman" w:hAnsi="Calibri" w:cs="Calibri"/>
                <w:color w:val="000000"/>
                <w:sz w:val="20"/>
                <w:szCs w:val="20"/>
              </w:rPr>
            </w:pPr>
          </w:p>
        </w:tc>
        <w:tc>
          <w:tcPr>
            <w:tcW w:w="357" w:type="pct"/>
            <w:vMerge/>
            <w:tcBorders>
              <w:left w:val="single" w:sz="4" w:space="0" w:color="auto"/>
              <w:bottom w:val="single" w:sz="4" w:space="0" w:color="auto"/>
              <w:right w:val="single" w:sz="4" w:space="0" w:color="auto"/>
            </w:tcBorders>
            <w:shd w:val="clear" w:color="000000" w:fill="FFFFFF"/>
            <w:vAlign w:val="center"/>
          </w:tcPr>
          <w:p w:rsidR="002759DD" w:rsidRPr="00E010AA" w:rsidRDefault="002759DD" w:rsidP="002239E1">
            <w:pPr>
              <w:spacing w:after="0" w:line="240" w:lineRule="auto"/>
              <w:jc w:val="center"/>
              <w:rPr>
                <w:rFonts w:ascii="Calibri" w:eastAsia="Times New Roman" w:hAnsi="Calibri" w:cs="Calibri"/>
                <w:b/>
                <w:bCs/>
                <w:color w:val="000000"/>
                <w:sz w:val="20"/>
                <w:szCs w:val="20"/>
              </w:rPr>
            </w:pPr>
          </w:p>
        </w:tc>
        <w:tc>
          <w:tcPr>
            <w:tcW w:w="2709" w:type="pct"/>
            <w:gridSpan w:val="5"/>
            <w:vMerge/>
            <w:tcBorders>
              <w:left w:val="single" w:sz="4" w:space="0" w:color="auto"/>
              <w:bottom w:val="single" w:sz="4" w:space="0" w:color="auto"/>
              <w:right w:val="single" w:sz="4" w:space="0" w:color="000000"/>
            </w:tcBorders>
            <w:vAlign w:val="center"/>
          </w:tcPr>
          <w:p w:rsidR="002759DD" w:rsidRPr="00E010AA" w:rsidRDefault="002759DD" w:rsidP="002239E1">
            <w:pPr>
              <w:spacing w:after="0" w:line="240" w:lineRule="auto"/>
              <w:rPr>
                <w:rFonts w:ascii="Calibri" w:eastAsia="Times New Roman" w:hAnsi="Calibri" w:cs="Calibri"/>
                <w:color w:val="000000"/>
                <w:sz w:val="20"/>
                <w:szCs w:val="20"/>
              </w:rPr>
            </w:pPr>
          </w:p>
        </w:tc>
        <w:tc>
          <w:tcPr>
            <w:tcW w:w="954" w:type="pct"/>
            <w:tcBorders>
              <w:top w:val="single" w:sz="4" w:space="0" w:color="auto"/>
              <w:left w:val="single" w:sz="4" w:space="0" w:color="000000"/>
              <w:right w:val="single" w:sz="4" w:space="0" w:color="auto"/>
            </w:tcBorders>
            <w:shd w:val="clear" w:color="000000" w:fill="FFFFFF"/>
            <w:vAlign w:val="center"/>
          </w:tcPr>
          <w:p w:rsidR="002759DD" w:rsidRPr="00E010AA" w:rsidRDefault="002759DD"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3794,1</w:t>
            </w:r>
          </w:p>
        </w:tc>
      </w:tr>
      <w:tr w:rsidR="002759DD" w:rsidRPr="00E010AA" w:rsidTr="000E307E">
        <w:trPr>
          <w:gridAfter w:val="1"/>
          <w:wAfter w:w="5" w:type="pct"/>
          <w:trHeight w:val="935"/>
        </w:trPr>
        <w:tc>
          <w:tcPr>
            <w:tcW w:w="975" w:type="pct"/>
            <w:gridSpan w:val="2"/>
            <w:tcBorders>
              <w:top w:val="nil"/>
              <w:left w:val="single" w:sz="4" w:space="0" w:color="auto"/>
              <w:bottom w:val="single" w:sz="4" w:space="0" w:color="auto"/>
              <w:right w:val="single" w:sz="4" w:space="0" w:color="auto"/>
            </w:tcBorders>
            <w:shd w:val="clear" w:color="000000" w:fill="FFFFFF"/>
            <w:vAlign w:val="center"/>
            <w:hideMark/>
          </w:tcPr>
          <w:p w:rsidR="002759DD" w:rsidRPr="00E010AA" w:rsidRDefault="002759DD" w:rsidP="002239E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4020" w:type="pct"/>
            <w:gridSpan w:val="7"/>
            <w:tcBorders>
              <w:top w:val="single" w:sz="4" w:space="0" w:color="auto"/>
              <w:left w:val="nil"/>
              <w:bottom w:val="single" w:sz="4" w:space="0" w:color="auto"/>
              <w:right w:val="single" w:sz="4" w:space="0" w:color="000000"/>
            </w:tcBorders>
            <w:shd w:val="clear" w:color="000000" w:fill="FFFFFF"/>
            <w:vAlign w:val="center"/>
            <w:hideMark/>
          </w:tcPr>
          <w:p w:rsidR="002759DD" w:rsidRPr="00E010AA" w:rsidRDefault="002759DD" w:rsidP="002239E1">
            <w:pPr>
              <w:spacing w:after="0" w:line="240" w:lineRule="auto"/>
              <w:jc w:val="center"/>
              <w:rPr>
                <w:rFonts w:ascii="Calibri" w:eastAsia="Times New Roman" w:hAnsi="Calibri" w:cs="Calibri"/>
                <w:b/>
                <w:bCs/>
                <w:i/>
                <w:iCs/>
                <w:color w:val="000000"/>
                <w:sz w:val="20"/>
                <w:szCs w:val="20"/>
              </w:rPr>
            </w:pPr>
            <w:r w:rsidRPr="00E010AA">
              <w:rPr>
                <w:rFonts w:ascii="Sylfaen" w:eastAsia="Times New Roman" w:hAnsi="Sylfaen" w:cs="Sylfaen"/>
                <w:b/>
                <w:bCs/>
                <w:i/>
                <w:iCs/>
                <w:color w:val="000000"/>
                <w:sz w:val="20"/>
                <w:szCs w:val="20"/>
              </w:rPr>
              <w:t>ა</w:t>
            </w:r>
            <w:r w:rsidRPr="00E010AA">
              <w:rPr>
                <w:rFonts w:ascii="Calibri" w:eastAsia="Times New Roman" w:hAnsi="Calibri" w:cs="Calibri"/>
                <w:b/>
                <w:bCs/>
                <w:i/>
                <w:iCs/>
                <w:color w:val="000000"/>
                <w:sz w:val="20"/>
                <w:szCs w:val="20"/>
              </w:rPr>
              <w:t>.</w:t>
            </w:r>
            <w:r w:rsidRPr="00E010AA">
              <w:rPr>
                <w:rFonts w:ascii="Sylfaen" w:eastAsia="Times New Roman" w:hAnsi="Sylfaen" w:cs="Sylfaen"/>
                <w:b/>
                <w:bCs/>
                <w:i/>
                <w:iCs/>
                <w:color w:val="000000"/>
                <w:sz w:val="20"/>
                <w:szCs w:val="20"/>
              </w:rPr>
              <w:t>ა</w:t>
            </w:r>
            <w:r w:rsidRPr="00E010AA">
              <w:rPr>
                <w:rFonts w:ascii="Calibri" w:eastAsia="Times New Roman" w:hAnsi="Calibri" w:cs="Calibri"/>
                <w:b/>
                <w:bCs/>
                <w:i/>
                <w:iCs/>
                <w:color w:val="000000"/>
                <w:sz w:val="20"/>
                <w:szCs w:val="20"/>
              </w:rPr>
              <w:t>.</w:t>
            </w:r>
            <w:r w:rsidRPr="00E010AA">
              <w:rPr>
                <w:rFonts w:ascii="Sylfaen" w:eastAsia="Times New Roman" w:hAnsi="Sylfaen" w:cs="Sylfaen"/>
                <w:b/>
                <w:bCs/>
                <w:i/>
                <w:iCs/>
                <w:color w:val="000000"/>
                <w:sz w:val="20"/>
                <w:szCs w:val="20"/>
              </w:rPr>
              <w:t>ი</w:t>
            </w:r>
            <w:r w:rsidRPr="00E010AA">
              <w:rPr>
                <w:rFonts w:ascii="Calibri" w:eastAsia="Times New Roman" w:hAnsi="Calibri" w:cs="Calibri"/>
                <w:b/>
                <w:bCs/>
                <w:i/>
                <w:iCs/>
                <w:color w:val="000000"/>
                <w:sz w:val="20"/>
                <w:szCs w:val="20"/>
              </w:rPr>
              <w:t>.</w:t>
            </w:r>
            <w:r w:rsidRPr="00E010AA">
              <w:rPr>
                <w:rFonts w:ascii="Sylfaen" w:eastAsia="Times New Roman" w:hAnsi="Sylfaen" w:cs="Sylfaen"/>
                <w:b/>
                <w:bCs/>
                <w:i/>
                <w:iCs/>
                <w:color w:val="000000"/>
                <w:sz w:val="20"/>
                <w:szCs w:val="20"/>
              </w:rPr>
              <w:t>პ</w:t>
            </w:r>
            <w:r w:rsidRPr="00E010AA">
              <w:rPr>
                <w:rFonts w:ascii="Calibri" w:eastAsia="Times New Roman" w:hAnsi="Calibri" w:cs="Calibri"/>
                <w:b/>
                <w:bCs/>
                <w:i/>
                <w:iCs/>
                <w:color w:val="000000"/>
                <w:sz w:val="20"/>
                <w:szCs w:val="20"/>
              </w:rPr>
              <w:t>. "</w:t>
            </w:r>
            <w:r w:rsidRPr="00E010AA">
              <w:rPr>
                <w:rFonts w:ascii="Sylfaen" w:eastAsia="Times New Roman" w:hAnsi="Sylfaen" w:cs="Sylfaen"/>
                <w:b/>
                <w:bCs/>
                <w:i/>
                <w:iCs/>
                <w:color w:val="000000"/>
                <w:sz w:val="20"/>
                <w:szCs w:val="20"/>
              </w:rPr>
              <w:t>ახმეტის</w:t>
            </w:r>
            <w:r w:rsidRPr="00E010AA">
              <w:rPr>
                <w:rFonts w:ascii="Calibri" w:eastAsia="Times New Roman" w:hAnsi="Calibri" w:cs="Calibri"/>
                <w:b/>
                <w:bCs/>
                <w:i/>
                <w:iCs/>
                <w:color w:val="000000"/>
                <w:sz w:val="20"/>
                <w:szCs w:val="20"/>
              </w:rPr>
              <w:t xml:space="preserve"> </w:t>
            </w:r>
            <w:r w:rsidRPr="00E010AA">
              <w:rPr>
                <w:rFonts w:ascii="Sylfaen" w:eastAsia="Times New Roman" w:hAnsi="Sylfaen" w:cs="Sylfaen"/>
                <w:b/>
                <w:bCs/>
                <w:i/>
                <w:iCs/>
                <w:color w:val="000000"/>
                <w:sz w:val="20"/>
                <w:szCs w:val="20"/>
              </w:rPr>
              <w:t>მუნიციპალიტეტის</w:t>
            </w:r>
            <w:r w:rsidRPr="00E010AA">
              <w:rPr>
                <w:rFonts w:ascii="Calibri" w:eastAsia="Times New Roman" w:hAnsi="Calibri" w:cs="Calibri"/>
                <w:b/>
                <w:bCs/>
                <w:i/>
                <w:iCs/>
                <w:color w:val="000000"/>
                <w:sz w:val="20"/>
                <w:szCs w:val="20"/>
              </w:rPr>
              <w:t xml:space="preserve"> </w:t>
            </w:r>
            <w:r w:rsidRPr="00E010AA">
              <w:rPr>
                <w:rFonts w:ascii="Sylfaen" w:eastAsia="Times New Roman" w:hAnsi="Sylfaen" w:cs="Sylfaen"/>
                <w:b/>
                <w:bCs/>
                <w:i/>
                <w:iCs/>
                <w:color w:val="000000"/>
                <w:sz w:val="20"/>
                <w:szCs w:val="20"/>
              </w:rPr>
              <w:t>საბავშვო</w:t>
            </w:r>
            <w:r w:rsidRPr="00E010AA">
              <w:rPr>
                <w:rFonts w:ascii="Calibri" w:eastAsia="Times New Roman" w:hAnsi="Calibri" w:cs="Calibri"/>
                <w:b/>
                <w:bCs/>
                <w:i/>
                <w:iCs/>
                <w:color w:val="000000"/>
                <w:sz w:val="20"/>
                <w:szCs w:val="20"/>
              </w:rPr>
              <w:t xml:space="preserve"> </w:t>
            </w:r>
            <w:r w:rsidRPr="00E010AA">
              <w:rPr>
                <w:rFonts w:ascii="Sylfaen" w:eastAsia="Times New Roman" w:hAnsi="Sylfaen" w:cs="Sylfaen"/>
                <w:b/>
                <w:bCs/>
                <w:i/>
                <w:iCs/>
                <w:color w:val="000000"/>
                <w:sz w:val="20"/>
                <w:szCs w:val="20"/>
              </w:rPr>
              <w:t>ბაღების</w:t>
            </w:r>
            <w:r w:rsidRPr="00E010AA">
              <w:rPr>
                <w:rFonts w:ascii="Calibri" w:eastAsia="Times New Roman" w:hAnsi="Calibri" w:cs="Calibri"/>
                <w:b/>
                <w:bCs/>
                <w:i/>
                <w:iCs/>
                <w:color w:val="000000"/>
                <w:sz w:val="20"/>
                <w:szCs w:val="20"/>
              </w:rPr>
              <w:t xml:space="preserve"> </w:t>
            </w:r>
            <w:r w:rsidRPr="00E010AA">
              <w:rPr>
                <w:rFonts w:ascii="Sylfaen" w:eastAsia="Times New Roman" w:hAnsi="Sylfaen" w:cs="Sylfaen"/>
                <w:b/>
                <w:bCs/>
                <w:i/>
                <w:iCs/>
                <w:color w:val="000000"/>
                <w:sz w:val="20"/>
                <w:szCs w:val="20"/>
              </w:rPr>
              <w:t>ცენტრი</w:t>
            </w:r>
            <w:r w:rsidRPr="00E010AA">
              <w:rPr>
                <w:rFonts w:ascii="Calibri" w:eastAsia="Times New Roman" w:hAnsi="Calibri" w:cs="Calibri"/>
                <w:b/>
                <w:bCs/>
                <w:i/>
                <w:iCs/>
                <w:color w:val="000000"/>
                <w:sz w:val="20"/>
                <w:szCs w:val="20"/>
              </w:rPr>
              <w:t>"</w:t>
            </w:r>
          </w:p>
        </w:tc>
      </w:tr>
      <w:tr w:rsidR="002759DD" w:rsidRPr="00E010AA" w:rsidTr="006B096D">
        <w:trPr>
          <w:gridAfter w:val="1"/>
          <w:wAfter w:w="5" w:type="pct"/>
          <w:trHeight w:val="3635"/>
        </w:trPr>
        <w:tc>
          <w:tcPr>
            <w:tcW w:w="97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59DD" w:rsidRPr="00E010AA" w:rsidRDefault="002759DD"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lang w:val="ka-GE"/>
              </w:rPr>
              <w:t>აღწერა და მიზანი</w:t>
            </w:r>
          </w:p>
        </w:tc>
        <w:tc>
          <w:tcPr>
            <w:tcW w:w="4020" w:type="pct"/>
            <w:gridSpan w:val="7"/>
            <w:tcBorders>
              <w:top w:val="single" w:sz="4" w:space="0" w:color="auto"/>
              <w:left w:val="nil"/>
              <w:bottom w:val="single" w:sz="4" w:space="0" w:color="auto"/>
              <w:right w:val="single" w:sz="4" w:space="0" w:color="000000"/>
            </w:tcBorders>
            <w:shd w:val="clear" w:color="auto" w:fill="auto"/>
            <w:vAlign w:val="center"/>
            <w:hideMark/>
          </w:tcPr>
          <w:p w:rsidR="002759DD" w:rsidRPr="00E010AA" w:rsidRDefault="002759DD" w:rsidP="002239E1">
            <w:pPr>
              <w:spacing w:after="0" w:line="240" w:lineRule="auto"/>
              <w:jc w:val="both"/>
              <w:rPr>
                <w:rFonts w:ascii="Sylfaen" w:eastAsia="Times New Roman" w:hAnsi="Sylfaen" w:cs="Calibri"/>
                <w:bCs/>
                <w:iCs/>
                <w:color w:val="000000"/>
                <w:sz w:val="20"/>
                <w:szCs w:val="20"/>
              </w:rPr>
            </w:pPr>
          </w:p>
          <w:p w:rsidR="002759DD" w:rsidRPr="00E010AA" w:rsidRDefault="002759DD" w:rsidP="002239E1">
            <w:pPr>
              <w:spacing w:after="0" w:line="240" w:lineRule="auto"/>
              <w:jc w:val="both"/>
              <w:rPr>
                <w:rFonts w:ascii="Sylfaen" w:eastAsia="Times New Roman" w:hAnsi="Sylfaen" w:cs="Calibri"/>
                <w:bCs/>
                <w:iCs/>
                <w:color w:val="000000"/>
                <w:sz w:val="20"/>
                <w:szCs w:val="20"/>
              </w:rPr>
            </w:pPr>
            <w:r w:rsidRPr="00E010AA">
              <w:rPr>
                <w:rFonts w:ascii="Sylfaen" w:eastAsia="Times New Roman" w:hAnsi="Sylfaen" w:cs="Calibri"/>
                <w:bCs/>
                <w:iCs/>
                <w:color w:val="000000"/>
                <w:sz w:val="20"/>
                <w:szCs w:val="20"/>
              </w:rPr>
              <w:t>ქვეპროგრამის აღწერა: სამოქმედო პროგრამა ძირითადად მოიცავს  3 მიმართულებას:</w:t>
            </w:r>
          </w:p>
          <w:p w:rsidR="002759DD" w:rsidRPr="00E010AA" w:rsidRDefault="002759DD" w:rsidP="002239E1">
            <w:pPr>
              <w:spacing w:after="0" w:line="240" w:lineRule="auto"/>
              <w:jc w:val="both"/>
              <w:rPr>
                <w:rFonts w:ascii="Sylfaen" w:eastAsia="Times New Roman" w:hAnsi="Sylfaen" w:cs="Calibri"/>
                <w:bCs/>
                <w:iCs/>
                <w:color w:val="000000"/>
                <w:sz w:val="20"/>
                <w:szCs w:val="20"/>
              </w:rPr>
            </w:pPr>
            <w:r w:rsidRPr="00E010AA">
              <w:rPr>
                <w:rFonts w:ascii="Sylfaen" w:eastAsia="Times New Roman" w:hAnsi="Sylfaen" w:cs="Calibri"/>
                <w:bCs/>
                <w:iCs/>
                <w:color w:val="000000"/>
                <w:sz w:val="20"/>
                <w:szCs w:val="20"/>
              </w:rPr>
              <w:t>1.სასწავლო სააღმზრდელო სისტემის სრულყოფა;                                                                                  2. სრულფასოვანი მრავალმხრივი კვებითი ღირებულების მენიუ. მისი ყოველდღიური დაცვა და კონტროლი;                                                                                                                                                        3. ბავშვებში ცხოვრების  ჯანსაღი წესის და გარემოზე  ზრუნვის უნარების ჩამოყალიბება.    გარდა იმისა რომ სკოლამდელი დაწესებულებების საშუალებით სახელმწიფო ზრუნავს ბავშვთა სრულყოფილ განვითარებასა და განათლებაზე, საბავშვო სკოლამდელი დაწესებულებების არ</w:t>
            </w:r>
            <w:r w:rsidRPr="00E010AA">
              <w:rPr>
                <w:rFonts w:ascii="Sylfaen" w:eastAsia="Times New Roman" w:hAnsi="Sylfaen" w:cs="Calibri"/>
                <w:bCs/>
                <w:iCs/>
                <w:color w:val="000000"/>
                <w:sz w:val="20"/>
                <w:szCs w:val="20"/>
                <w:lang w:val="ka-GE"/>
              </w:rPr>
              <w:t>სე</w:t>
            </w:r>
            <w:r w:rsidRPr="00E010AA">
              <w:rPr>
                <w:rFonts w:ascii="Sylfaen" w:eastAsia="Times New Roman" w:hAnsi="Sylfaen" w:cs="Calibri"/>
                <w:bCs/>
                <w:iCs/>
                <w:color w:val="000000"/>
                <w:sz w:val="20"/>
                <w:szCs w:val="20"/>
              </w:rPr>
              <w:t xml:space="preserve">ბობა ხელს უწყობს ბავშვის მშობლებს, მუნიციპალიტეტის ქალებს გამონახონ დრო და შვილების აღზრდასთან ერთად დაკავდნენ საზოგადოებრივი ცხოვრებით. მოახდინონ თვითრეალიზაცია, დასაქმდნენ ამათუიმ სფეროში  და მიიღონ შემოსავალი. </w:t>
            </w:r>
          </w:p>
          <w:p w:rsidR="002759DD" w:rsidRPr="00E010AA" w:rsidRDefault="002759DD" w:rsidP="002239E1">
            <w:pPr>
              <w:spacing w:after="0" w:line="240" w:lineRule="auto"/>
              <w:jc w:val="both"/>
              <w:rPr>
                <w:rFonts w:ascii="Sylfaen" w:eastAsia="Times New Roman" w:hAnsi="Sylfaen" w:cs="Calibri"/>
                <w:bCs/>
                <w:iCs/>
                <w:color w:val="000000"/>
                <w:sz w:val="20"/>
                <w:szCs w:val="20"/>
              </w:rPr>
            </w:pPr>
            <w:r w:rsidRPr="00E010AA">
              <w:rPr>
                <w:rFonts w:ascii="Sylfaen" w:eastAsia="Times New Roman" w:hAnsi="Sylfaen" w:cs="Calibri"/>
                <w:bCs/>
                <w:iCs/>
                <w:color w:val="000000"/>
                <w:sz w:val="20"/>
                <w:szCs w:val="20"/>
              </w:rPr>
              <w:t>ახმეტის მუნიციპალიტეტში ფუნქციონირებს  36 საბავშვო ბაღი.  გენდერული სტატისტიკით რეგისტრირებული 1219 ბავშვიდან  გოგონათა რაოდენობაა 577, ბიჭების 642</w:t>
            </w:r>
            <w:r w:rsidR="00C07FC0" w:rsidRPr="00E010AA">
              <w:rPr>
                <w:rFonts w:ascii="Sylfaen" w:eastAsia="Times New Roman" w:hAnsi="Sylfaen" w:cs="Calibri"/>
                <w:bCs/>
                <w:iCs/>
                <w:color w:val="000000"/>
                <w:sz w:val="20"/>
                <w:szCs w:val="20"/>
                <w:lang w:val="ka-GE"/>
              </w:rPr>
              <w:t xml:space="preserve">.  </w:t>
            </w:r>
            <w:r w:rsidRPr="00E010AA">
              <w:rPr>
                <w:rFonts w:ascii="Sylfaen" w:eastAsia="Times New Roman" w:hAnsi="Sylfaen" w:cs="Calibri"/>
                <w:bCs/>
                <w:iCs/>
                <w:color w:val="000000"/>
                <w:sz w:val="20"/>
                <w:szCs w:val="20"/>
              </w:rPr>
              <w:t xml:space="preserve">ყოველდღიური დასწრება საშუალოდ არის  900 ბავშვი. </w:t>
            </w:r>
          </w:p>
          <w:p w:rsidR="00F26A3B" w:rsidRPr="00E010AA" w:rsidRDefault="00F26A3B" w:rsidP="002239E1">
            <w:pPr>
              <w:spacing w:after="0" w:line="240" w:lineRule="auto"/>
              <w:jc w:val="both"/>
              <w:rPr>
                <w:rFonts w:ascii="Sylfaen" w:eastAsia="Times New Roman" w:hAnsi="Sylfaen" w:cs="Calibri"/>
                <w:bCs/>
                <w:iCs/>
                <w:color w:val="000000"/>
                <w:sz w:val="20"/>
                <w:szCs w:val="20"/>
                <w:lang w:val="ka-GE"/>
              </w:rPr>
            </w:pPr>
            <w:r w:rsidRPr="00E010AA">
              <w:rPr>
                <w:rFonts w:ascii="Sylfaen" w:eastAsia="Times New Roman" w:hAnsi="Sylfaen" w:cs="Calibri"/>
                <w:bCs/>
                <w:iCs/>
                <w:color w:val="000000"/>
                <w:sz w:val="20"/>
                <w:szCs w:val="20"/>
                <w:lang w:val="ka-GE"/>
              </w:rPr>
              <w:t>მიზანი:</w:t>
            </w:r>
            <w:r w:rsidR="00C07FC0" w:rsidRPr="00E010AA">
              <w:rPr>
                <w:rFonts w:ascii="Sylfaen" w:eastAsia="Times New Roman" w:hAnsi="Sylfaen" w:cs="Calibri"/>
                <w:bCs/>
                <w:iCs/>
                <w:color w:val="000000"/>
                <w:sz w:val="20"/>
                <w:szCs w:val="20"/>
                <w:lang w:val="ka-GE"/>
              </w:rPr>
              <w:t xml:space="preserve"> </w:t>
            </w:r>
            <w:r w:rsidRPr="00E010AA">
              <w:rPr>
                <w:rFonts w:ascii="Sylfaen" w:hAnsi="Sylfaen" w:cs="Sylfaen"/>
                <w:sz w:val="20"/>
                <w:szCs w:val="20"/>
              </w:rPr>
              <w:t>სტანდარტების</w:t>
            </w:r>
            <w:r w:rsidRPr="00E010AA">
              <w:rPr>
                <w:sz w:val="20"/>
                <w:szCs w:val="20"/>
              </w:rPr>
              <w:t xml:space="preserve"> </w:t>
            </w:r>
            <w:r w:rsidRPr="00E010AA">
              <w:rPr>
                <w:rFonts w:ascii="Sylfaen" w:hAnsi="Sylfaen" w:cs="Sylfaen"/>
                <w:sz w:val="20"/>
                <w:szCs w:val="20"/>
              </w:rPr>
              <w:t>შესაბამისი</w:t>
            </w:r>
            <w:r w:rsidRPr="00E010AA">
              <w:rPr>
                <w:sz w:val="20"/>
                <w:szCs w:val="20"/>
              </w:rPr>
              <w:t xml:space="preserve"> </w:t>
            </w:r>
            <w:r w:rsidRPr="00E010AA">
              <w:rPr>
                <w:rFonts w:ascii="Sylfaen" w:hAnsi="Sylfaen" w:cs="Sylfaen"/>
                <w:sz w:val="20"/>
                <w:szCs w:val="20"/>
              </w:rPr>
              <w:t>სააღმზრდელო</w:t>
            </w:r>
            <w:r w:rsidRPr="00E010AA">
              <w:rPr>
                <w:sz w:val="20"/>
                <w:szCs w:val="20"/>
              </w:rPr>
              <w:t xml:space="preserve"> </w:t>
            </w:r>
            <w:r w:rsidRPr="00E010AA">
              <w:rPr>
                <w:rFonts w:ascii="Sylfaen" w:hAnsi="Sylfaen" w:cs="Sylfaen"/>
                <w:sz w:val="20"/>
                <w:szCs w:val="20"/>
              </w:rPr>
              <w:t>პროგრამა</w:t>
            </w:r>
            <w:r w:rsidRPr="00E010AA">
              <w:rPr>
                <w:sz w:val="20"/>
                <w:szCs w:val="20"/>
              </w:rPr>
              <w:t>/</w:t>
            </w:r>
            <w:r w:rsidRPr="00E010AA">
              <w:rPr>
                <w:rFonts w:ascii="Sylfaen" w:hAnsi="Sylfaen" w:cs="Sylfaen"/>
                <w:sz w:val="20"/>
                <w:szCs w:val="20"/>
              </w:rPr>
              <w:t>მეთოდოლოგის</w:t>
            </w:r>
            <w:r w:rsidRPr="00E010AA">
              <w:rPr>
                <w:sz w:val="20"/>
                <w:szCs w:val="20"/>
              </w:rPr>
              <w:t xml:space="preserve"> </w:t>
            </w:r>
            <w:r w:rsidRPr="00E010AA">
              <w:rPr>
                <w:rFonts w:ascii="Sylfaen" w:hAnsi="Sylfaen" w:cs="Sylfaen"/>
                <w:sz w:val="20"/>
                <w:szCs w:val="20"/>
              </w:rPr>
              <w:t>დახვეწა</w:t>
            </w:r>
            <w:r w:rsidRPr="00E010AA">
              <w:rPr>
                <w:sz w:val="20"/>
                <w:szCs w:val="20"/>
              </w:rPr>
              <w:t xml:space="preserve">, </w:t>
            </w:r>
            <w:r w:rsidRPr="00E010AA">
              <w:rPr>
                <w:rFonts w:ascii="Sylfaen" w:hAnsi="Sylfaen" w:cs="Sylfaen"/>
                <w:sz w:val="20"/>
                <w:szCs w:val="20"/>
              </w:rPr>
              <w:t>საქართველოს</w:t>
            </w:r>
            <w:r w:rsidRPr="00E010AA">
              <w:rPr>
                <w:sz w:val="20"/>
                <w:szCs w:val="20"/>
              </w:rPr>
              <w:t xml:space="preserve"> </w:t>
            </w:r>
            <w:r w:rsidRPr="00E010AA">
              <w:rPr>
                <w:rFonts w:ascii="Sylfaen" w:hAnsi="Sylfaen" w:cs="Sylfaen"/>
                <w:sz w:val="20"/>
                <w:szCs w:val="20"/>
              </w:rPr>
              <w:t>მთავრობის</w:t>
            </w:r>
            <w:r w:rsidRPr="00E010AA">
              <w:rPr>
                <w:sz w:val="20"/>
                <w:szCs w:val="20"/>
              </w:rPr>
              <w:t xml:space="preserve"> </w:t>
            </w:r>
            <w:r w:rsidRPr="00E010AA">
              <w:rPr>
                <w:rFonts w:ascii="Sylfaen" w:hAnsi="Sylfaen" w:cs="Sylfaen"/>
                <w:sz w:val="20"/>
                <w:szCs w:val="20"/>
              </w:rPr>
              <w:t>დადგენილებით</w:t>
            </w:r>
            <w:r w:rsidRPr="00E010AA">
              <w:rPr>
                <w:sz w:val="20"/>
                <w:szCs w:val="20"/>
              </w:rPr>
              <w:t xml:space="preserve"> </w:t>
            </w:r>
            <w:r w:rsidRPr="00E010AA">
              <w:rPr>
                <w:rFonts w:ascii="Sylfaen" w:hAnsi="Sylfaen" w:cs="Sylfaen"/>
                <w:sz w:val="20"/>
                <w:szCs w:val="20"/>
              </w:rPr>
              <w:t>განსაზღვრული</w:t>
            </w:r>
            <w:r w:rsidRPr="00E010AA">
              <w:rPr>
                <w:sz w:val="20"/>
                <w:szCs w:val="20"/>
              </w:rPr>
              <w:t xml:space="preserve"> </w:t>
            </w:r>
            <w:r w:rsidRPr="00E010AA">
              <w:rPr>
                <w:rFonts w:ascii="Sylfaen" w:hAnsi="Sylfaen" w:cs="Sylfaen"/>
                <w:sz w:val="20"/>
                <w:szCs w:val="20"/>
              </w:rPr>
              <w:t>სტანდარტების</w:t>
            </w:r>
            <w:r w:rsidRPr="00E010AA">
              <w:rPr>
                <w:sz w:val="20"/>
                <w:szCs w:val="20"/>
              </w:rPr>
              <w:t xml:space="preserve"> </w:t>
            </w:r>
            <w:r w:rsidRPr="00E010AA">
              <w:rPr>
                <w:rFonts w:ascii="Sylfaen" w:hAnsi="Sylfaen" w:cs="Sylfaen"/>
                <w:sz w:val="20"/>
                <w:szCs w:val="20"/>
              </w:rPr>
              <w:t>შესაბამისი</w:t>
            </w:r>
            <w:r w:rsidRPr="00E010AA">
              <w:rPr>
                <w:sz w:val="20"/>
                <w:szCs w:val="20"/>
              </w:rPr>
              <w:t xml:space="preserve"> </w:t>
            </w:r>
            <w:r w:rsidRPr="00E010AA">
              <w:rPr>
                <w:rFonts w:ascii="Sylfaen" w:hAnsi="Sylfaen" w:cs="Sylfaen"/>
                <w:sz w:val="20"/>
                <w:szCs w:val="20"/>
              </w:rPr>
              <w:t>კვებით</w:t>
            </w:r>
            <w:r w:rsidRPr="00E010AA">
              <w:rPr>
                <w:sz w:val="20"/>
                <w:szCs w:val="20"/>
              </w:rPr>
              <w:t xml:space="preserve"> </w:t>
            </w:r>
            <w:r w:rsidRPr="00E010AA">
              <w:rPr>
                <w:rFonts w:ascii="Sylfaen" w:hAnsi="Sylfaen" w:cs="Sylfaen"/>
                <w:sz w:val="20"/>
                <w:szCs w:val="20"/>
              </w:rPr>
              <w:t>უზრუნველყოფა</w:t>
            </w:r>
            <w:r w:rsidRPr="00E010AA">
              <w:rPr>
                <w:sz w:val="20"/>
                <w:szCs w:val="20"/>
              </w:rPr>
              <w:t xml:space="preserve">, </w:t>
            </w:r>
            <w:r w:rsidRPr="00E010AA">
              <w:rPr>
                <w:rFonts w:ascii="Sylfaen" w:hAnsi="Sylfaen" w:cs="Sylfaen"/>
                <w:sz w:val="20"/>
                <w:szCs w:val="20"/>
              </w:rPr>
              <w:t>აღსაზრდელთა</w:t>
            </w:r>
            <w:r w:rsidRPr="00E010AA">
              <w:rPr>
                <w:sz w:val="20"/>
                <w:szCs w:val="20"/>
              </w:rPr>
              <w:t xml:space="preserve"> </w:t>
            </w:r>
            <w:r w:rsidRPr="00E010AA">
              <w:rPr>
                <w:rFonts w:ascii="Sylfaen" w:hAnsi="Sylfaen" w:cs="Sylfaen"/>
                <w:sz w:val="20"/>
                <w:szCs w:val="20"/>
              </w:rPr>
              <w:t>უსაფრთხოების</w:t>
            </w:r>
            <w:r w:rsidRPr="00E010AA">
              <w:rPr>
                <w:sz w:val="20"/>
                <w:szCs w:val="20"/>
              </w:rPr>
              <w:t xml:space="preserve"> </w:t>
            </w:r>
            <w:r w:rsidRPr="00E010AA">
              <w:rPr>
                <w:rFonts w:ascii="Sylfaen" w:hAnsi="Sylfaen" w:cs="Sylfaen"/>
                <w:sz w:val="20"/>
                <w:szCs w:val="20"/>
              </w:rPr>
              <w:t>მიზნით</w:t>
            </w:r>
            <w:r w:rsidRPr="00E010AA">
              <w:rPr>
                <w:sz w:val="20"/>
                <w:szCs w:val="20"/>
              </w:rPr>
              <w:t xml:space="preserve">, </w:t>
            </w:r>
            <w:r w:rsidRPr="00E010AA">
              <w:rPr>
                <w:rFonts w:ascii="Sylfaen" w:hAnsi="Sylfaen" w:cs="Sylfaen"/>
                <w:sz w:val="20"/>
                <w:szCs w:val="20"/>
              </w:rPr>
              <w:t>ბაგა</w:t>
            </w:r>
            <w:r w:rsidRPr="00E010AA">
              <w:rPr>
                <w:sz w:val="20"/>
                <w:szCs w:val="20"/>
              </w:rPr>
              <w:t>-</w:t>
            </w:r>
            <w:r w:rsidRPr="00E010AA">
              <w:rPr>
                <w:rFonts w:ascii="Sylfaen" w:hAnsi="Sylfaen" w:cs="Sylfaen"/>
                <w:sz w:val="20"/>
                <w:szCs w:val="20"/>
              </w:rPr>
              <w:t>ბაღების</w:t>
            </w:r>
            <w:r w:rsidRPr="00E010AA">
              <w:rPr>
                <w:sz w:val="20"/>
                <w:szCs w:val="20"/>
              </w:rPr>
              <w:t xml:space="preserve"> </w:t>
            </w:r>
            <w:r w:rsidRPr="00E010AA">
              <w:rPr>
                <w:rFonts w:ascii="Sylfaen" w:hAnsi="Sylfaen" w:cs="Sylfaen"/>
                <w:sz w:val="20"/>
                <w:szCs w:val="20"/>
              </w:rPr>
              <w:t>ინფრასტრუქტურის</w:t>
            </w:r>
            <w:r w:rsidRPr="00E010AA">
              <w:rPr>
                <w:sz w:val="20"/>
                <w:szCs w:val="20"/>
              </w:rPr>
              <w:t xml:space="preserve"> (</w:t>
            </w:r>
            <w:r w:rsidRPr="00E010AA">
              <w:rPr>
                <w:rFonts w:ascii="Sylfaen" w:hAnsi="Sylfaen" w:cs="Sylfaen"/>
                <w:sz w:val="20"/>
                <w:szCs w:val="20"/>
              </w:rPr>
              <w:t>ეზო</w:t>
            </w:r>
            <w:r w:rsidRPr="00E010AA">
              <w:rPr>
                <w:sz w:val="20"/>
                <w:szCs w:val="20"/>
              </w:rPr>
              <w:t xml:space="preserve">, </w:t>
            </w:r>
            <w:r w:rsidRPr="00E010AA">
              <w:rPr>
                <w:rFonts w:ascii="Sylfaen" w:hAnsi="Sylfaen" w:cs="Sylfaen"/>
                <w:sz w:val="20"/>
                <w:szCs w:val="20"/>
              </w:rPr>
              <w:t>შენობა</w:t>
            </w:r>
            <w:r w:rsidRPr="00E010AA">
              <w:rPr>
                <w:sz w:val="20"/>
                <w:szCs w:val="20"/>
              </w:rPr>
              <w:t xml:space="preserve">, </w:t>
            </w:r>
            <w:r w:rsidRPr="00E010AA">
              <w:rPr>
                <w:rFonts w:ascii="Sylfaen" w:hAnsi="Sylfaen" w:cs="Sylfaen"/>
                <w:sz w:val="20"/>
                <w:szCs w:val="20"/>
              </w:rPr>
              <w:t>ინვენტარი</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სხვა</w:t>
            </w:r>
            <w:r w:rsidRPr="00E010AA">
              <w:rPr>
                <w:sz w:val="20"/>
                <w:szCs w:val="20"/>
              </w:rPr>
              <w:t xml:space="preserve">) </w:t>
            </w:r>
            <w:r w:rsidRPr="00E010AA">
              <w:rPr>
                <w:rFonts w:ascii="Sylfaen" w:hAnsi="Sylfaen" w:cs="Sylfaen"/>
                <w:sz w:val="20"/>
                <w:szCs w:val="20"/>
              </w:rPr>
              <w:t>ბაღის</w:t>
            </w:r>
            <w:r w:rsidRPr="00E010AA">
              <w:rPr>
                <w:sz w:val="20"/>
                <w:szCs w:val="20"/>
              </w:rPr>
              <w:t xml:space="preserve"> </w:t>
            </w:r>
            <w:r w:rsidRPr="00E010AA">
              <w:rPr>
                <w:rFonts w:ascii="Sylfaen" w:hAnsi="Sylfaen" w:cs="Sylfaen"/>
                <w:sz w:val="20"/>
                <w:szCs w:val="20"/>
              </w:rPr>
              <w:t>პროგრამები</w:t>
            </w:r>
            <w:r w:rsidRPr="00E010AA">
              <w:rPr>
                <w:sz w:val="20"/>
                <w:szCs w:val="20"/>
              </w:rPr>
              <w:t xml:space="preserve"> </w:t>
            </w:r>
            <w:r w:rsidRPr="00E010AA">
              <w:rPr>
                <w:rFonts w:ascii="Sylfaen" w:hAnsi="Sylfaen" w:cs="Sylfaen"/>
                <w:sz w:val="20"/>
                <w:szCs w:val="20"/>
              </w:rPr>
              <w:t>კომპლექ</w:t>
            </w:r>
            <w:r w:rsidRPr="00E010AA">
              <w:rPr>
                <w:rFonts w:ascii="Sylfaen" w:hAnsi="Sylfaen" w:cs="Sylfaen"/>
                <w:sz w:val="20"/>
                <w:szCs w:val="20"/>
                <w:lang w:val="ka-GE"/>
              </w:rPr>
              <w:t>ს</w:t>
            </w:r>
            <w:r w:rsidRPr="00E010AA">
              <w:rPr>
                <w:rFonts w:ascii="Sylfaen" w:hAnsi="Sylfaen" w:cs="Sylfaen"/>
                <w:sz w:val="20"/>
                <w:szCs w:val="20"/>
              </w:rPr>
              <w:t>ურია</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მეთოდიკა</w:t>
            </w:r>
            <w:r w:rsidRPr="00E010AA">
              <w:rPr>
                <w:sz w:val="20"/>
                <w:szCs w:val="20"/>
              </w:rPr>
              <w:t xml:space="preserve"> </w:t>
            </w:r>
            <w:r w:rsidRPr="00E010AA">
              <w:rPr>
                <w:rFonts w:ascii="Sylfaen" w:hAnsi="Sylfaen" w:cs="Sylfaen"/>
                <w:sz w:val="20"/>
                <w:szCs w:val="20"/>
              </w:rPr>
              <w:t>სრულყოფილი</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მოქნილი</w:t>
            </w:r>
            <w:r w:rsidRPr="00E010AA">
              <w:rPr>
                <w:sz w:val="20"/>
                <w:szCs w:val="20"/>
              </w:rPr>
              <w:t xml:space="preserve">. </w:t>
            </w:r>
            <w:r w:rsidRPr="00E010AA">
              <w:rPr>
                <w:rFonts w:ascii="Sylfaen" w:hAnsi="Sylfaen" w:cs="Sylfaen"/>
                <w:sz w:val="20"/>
                <w:szCs w:val="20"/>
              </w:rPr>
              <w:t>ხოლო</w:t>
            </w:r>
            <w:r w:rsidRPr="00E010AA">
              <w:rPr>
                <w:sz w:val="20"/>
                <w:szCs w:val="20"/>
              </w:rPr>
              <w:t xml:space="preserve"> </w:t>
            </w:r>
            <w:r w:rsidRPr="00E010AA">
              <w:rPr>
                <w:rFonts w:ascii="Sylfaen" w:hAnsi="Sylfaen" w:cs="Sylfaen"/>
                <w:sz w:val="20"/>
                <w:szCs w:val="20"/>
              </w:rPr>
              <w:t>ბავშვები</w:t>
            </w:r>
            <w:r w:rsidRPr="00E010AA">
              <w:rPr>
                <w:sz w:val="20"/>
                <w:szCs w:val="20"/>
              </w:rPr>
              <w:t xml:space="preserve"> </w:t>
            </w:r>
            <w:r w:rsidRPr="00E010AA">
              <w:rPr>
                <w:rFonts w:ascii="Sylfaen" w:hAnsi="Sylfaen" w:cs="Sylfaen"/>
                <w:sz w:val="20"/>
                <w:szCs w:val="20"/>
              </w:rPr>
              <w:t>ეცნობიან</w:t>
            </w:r>
            <w:r w:rsidRPr="00E010AA">
              <w:rPr>
                <w:sz w:val="20"/>
                <w:szCs w:val="20"/>
              </w:rPr>
              <w:t xml:space="preserve"> </w:t>
            </w:r>
            <w:r w:rsidRPr="00E010AA">
              <w:rPr>
                <w:rFonts w:ascii="Sylfaen" w:hAnsi="Sylfaen" w:cs="Sylfaen"/>
                <w:sz w:val="20"/>
                <w:szCs w:val="20"/>
              </w:rPr>
              <w:t>გარემოს</w:t>
            </w:r>
            <w:r w:rsidRPr="00E010AA">
              <w:rPr>
                <w:sz w:val="20"/>
                <w:szCs w:val="20"/>
              </w:rPr>
              <w:t xml:space="preserve">, </w:t>
            </w:r>
            <w:r w:rsidRPr="00E010AA">
              <w:rPr>
                <w:rFonts w:ascii="Sylfaen" w:hAnsi="Sylfaen" w:cs="Sylfaen"/>
                <w:sz w:val="20"/>
                <w:szCs w:val="20"/>
              </w:rPr>
              <w:t>სწავლობენ</w:t>
            </w:r>
            <w:r w:rsidRPr="00E010AA">
              <w:rPr>
                <w:sz w:val="20"/>
                <w:szCs w:val="20"/>
              </w:rPr>
              <w:t xml:space="preserve"> </w:t>
            </w:r>
            <w:r w:rsidRPr="00E010AA">
              <w:rPr>
                <w:rFonts w:ascii="Sylfaen" w:hAnsi="Sylfaen" w:cs="Sylfaen"/>
                <w:sz w:val="20"/>
                <w:szCs w:val="20"/>
              </w:rPr>
              <w:t>მეტყველებას</w:t>
            </w:r>
            <w:r w:rsidRPr="00E010AA">
              <w:rPr>
                <w:sz w:val="20"/>
                <w:szCs w:val="20"/>
              </w:rPr>
              <w:t xml:space="preserve"> </w:t>
            </w:r>
            <w:r w:rsidRPr="00E010AA">
              <w:rPr>
                <w:rFonts w:ascii="Sylfaen" w:hAnsi="Sylfaen" w:cs="Sylfaen"/>
                <w:sz w:val="20"/>
                <w:szCs w:val="20"/>
              </w:rPr>
              <w:t>აზროვნებას</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ემზადებიან</w:t>
            </w:r>
            <w:r w:rsidRPr="00E010AA">
              <w:rPr>
                <w:sz w:val="20"/>
                <w:szCs w:val="20"/>
              </w:rPr>
              <w:t xml:space="preserve"> </w:t>
            </w:r>
            <w:r w:rsidRPr="00E010AA">
              <w:rPr>
                <w:rFonts w:ascii="Sylfaen" w:hAnsi="Sylfaen" w:cs="Sylfaen"/>
                <w:sz w:val="20"/>
                <w:szCs w:val="20"/>
              </w:rPr>
              <w:t>სასკოლოდ</w:t>
            </w:r>
            <w:r w:rsidRPr="00E010AA">
              <w:rPr>
                <w:sz w:val="20"/>
                <w:szCs w:val="20"/>
              </w:rPr>
              <w:t>.</w:t>
            </w:r>
          </w:p>
        </w:tc>
      </w:tr>
      <w:tr w:rsidR="00DD31DD" w:rsidRPr="00E010AA" w:rsidTr="00DD31DD">
        <w:trPr>
          <w:gridAfter w:val="1"/>
          <w:wAfter w:w="5" w:type="pct"/>
          <w:trHeight w:val="3171"/>
        </w:trPr>
        <w:tc>
          <w:tcPr>
            <w:tcW w:w="975" w:type="pct"/>
            <w:gridSpan w:val="2"/>
            <w:tcBorders>
              <w:top w:val="single" w:sz="4" w:space="0" w:color="auto"/>
              <w:left w:val="single" w:sz="4" w:space="0" w:color="auto"/>
              <w:right w:val="single" w:sz="4" w:space="0" w:color="auto"/>
            </w:tcBorders>
            <w:shd w:val="clear" w:color="000000" w:fill="FFFFFF"/>
            <w:vAlign w:val="center"/>
            <w:hideMark/>
          </w:tcPr>
          <w:p w:rsidR="00DD31DD" w:rsidRPr="00E010AA" w:rsidRDefault="00DD31DD" w:rsidP="002239E1">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385623" w:themeColor="accent6" w:themeShade="80"/>
                <w:sz w:val="20"/>
                <w:szCs w:val="20"/>
                <w:lang w:val="ka-GE"/>
              </w:rPr>
              <w:lastRenderedPageBreak/>
              <w:t>დაგეგმილი საბოლოო შედეგი</w:t>
            </w:r>
          </w:p>
        </w:tc>
        <w:tc>
          <w:tcPr>
            <w:tcW w:w="4020" w:type="pct"/>
            <w:gridSpan w:val="7"/>
            <w:tcBorders>
              <w:top w:val="single" w:sz="4" w:space="0" w:color="auto"/>
              <w:left w:val="nil"/>
              <w:bottom w:val="single" w:sz="4" w:space="0" w:color="auto"/>
              <w:right w:val="single" w:sz="4" w:space="0" w:color="000000"/>
            </w:tcBorders>
            <w:shd w:val="clear" w:color="auto" w:fill="auto"/>
            <w:vAlign w:val="center"/>
            <w:hideMark/>
          </w:tcPr>
          <w:p w:rsidR="00DD31DD" w:rsidRPr="00E010AA" w:rsidRDefault="00DD31DD" w:rsidP="002239E1">
            <w:pPr>
              <w:spacing w:after="0" w:line="240" w:lineRule="auto"/>
              <w:jc w:val="both"/>
              <w:rPr>
                <w:rFonts w:ascii="Sylfaen" w:eastAsia="Times New Roman" w:hAnsi="Sylfaen" w:cs="Calibri"/>
                <w:b/>
                <w:bCs/>
                <w:i/>
                <w:iCs/>
                <w:color w:val="000000"/>
                <w:sz w:val="20"/>
                <w:szCs w:val="20"/>
              </w:rPr>
            </w:pPr>
            <w:r w:rsidRPr="00E010AA">
              <w:rPr>
                <w:rFonts w:ascii="Sylfaen" w:hAnsi="Sylfaen" w:cs="Sylfaen"/>
                <w:sz w:val="20"/>
                <w:szCs w:val="20"/>
                <w:lang w:val="ka-GE"/>
              </w:rPr>
              <w:t xml:space="preserve">2023 წლის განმავლობაში მიღწეულია </w:t>
            </w:r>
            <w:r w:rsidRPr="00E010AA">
              <w:rPr>
                <w:rFonts w:ascii="Sylfaen" w:hAnsi="Sylfaen" w:cs="Sylfaen"/>
                <w:sz w:val="20"/>
                <w:szCs w:val="20"/>
              </w:rPr>
              <w:t>საქართველოს</w:t>
            </w:r>
            <w:r w:rsidRPr="00E010AA">
              <w:rPr>
                <w:sz w:val="20"/>
                <w:szCs w:val="20"/>
              </w:rPr>
              <w:t xml:space="preserve"> </w:t>
            </w:r>
            <w:r w:rsidRPr="00E010AA">
              <w:rPr>
                <w:rFonts w:ascii="Sylfaen" w:hAnsi="Sylfaen" w:cs="Sylfaen"/>
                <w:sz w:val="20"/>
                <w:szCs w:val="20"/>
              </w:rPr>
              <w:t>მთავრობის</w:t>
            </w:r>
            <w:r w:rsidRPr="00E010AA">
              <w:rPr>
                <w:sz w:val="20"/>
                <w:szCs w:val="20"/>
              </w:rPr>
              <w:t xml:space="preserve"> </w:t>
            </w:r>
            <w:r w:rsidRPr="00E010AA">
              <w:rPr>
                <w:rFonts w:ascii="Sylfaen" w:hAnsi="Sylfaen" w:cs="Sylfaen"/>
                <w:sz w:val="20"/>
                <w:szCs w:val="20"/>
              </w:rPr>
              <w:t>დადგენილებით</w:t>
            </w:r>
            <w:r w:rsidRPr="00E010AA">
              <w:rPr>
                <w:sz w:val="20"/>
                <w:szCs w:val="20"/>
              </w:rPr>
              <w:t xml:space="preserve"> </w:t>
            </w:r>
            <w:r w:rsidRPr="00E010AA">
              <w:rPr>
                <w:rFonts w:ascii="Sylfaen" w:hAnsi="Sylfaen" w:cs="Sylfaen"/>
                <w:sz w:val="20"/>
                <w:szCs w:val="20"/>
              </w:rPr>
              <w:t>განსაზღვრული</w:t>
            </w:r>
            <w:r w:rsidRPr="00E010AA">
              <w:rPr>
                <w:sz w:val="20"/>
                <w:szCs w:val="20"/>
              </w:rPr>
              <w:t xml:space="preserve"> </w:t>
            </w:r>
            <w:r w:rsidRPr="00E010AA">
              <w:rPr>
                <w:rFonts w:ascii="Sylfaen" w:hAnsi="Sylfaen" w:cs="Sylfaen"/>
                <w:sz w:val="20"/>
                <w:szCs w:val="20"/>
              </w:rPr>
              <w:t>სტანდარტების</w:t>
            </w:r>
            <w:r w:rsidRPr="00E010AA">
              <w:rPr>
                <w:sz w:val="20"/>
                <w:szCs w:val="20"/>
              </w:rPr>
              <w:t xml:space="preserve"> </w:t>
            </w:r>
            <w:r w:rsidRPr="00E010AA">
              <w:rPr>
                <w:rFonts w:ascii="Sylfaen" w:hAnsi="Sylfaen" w:cs="Sylfaen"/>
                <w:sz w:val="20"/>
                <w:szCs w:val="20"/>
              </w:rPr>
              <w:t>შესაბამისი</w:t>
            </w:r>
            <w:r w:rsidRPr="00E010AA">
              <w:rPr>
                <w:sz w:val="20"/>
                <w:szCs w:val="20"/>
              </w:rPr>
              <w:t xml:space="preserve"> </w:t>
            </w:r>
            <w:r w:rsidRPr="00E010AA">
              <w:rPr>
                <w:rFonts w:ascii="Sylfaen" w:hAnsi="Sylfaen" w:cs="Sylfaen"/>
                <w:sz w:val="20"/>
                <w:szCs w:val="20"/>
              </w:rPr>
              <w:t>კვებით</w:t>
            </w:r>
            <w:r w:rsidRPr="00E010AA">
              <w:rPr>
                <w:sz w:val="20"/>
                <w:szCs w:val="20"/>
              </w:rPr>
              <w:t xml:space="preserve"> </w:t>
            </w:r>
            <w:r w:rsidRPr="00E010AA">
              <w:rPr>
                <w:rFonts w:ascii="Sylfaen" w:hAnsi="Sylfaen" w:cs="Sylfaen"/>
                <w:sz w:val="20"/>
                <w:szCs w:val="20"/>
              </w:rPr>
              <w:t>უზრუნველყოფა</w:t>
            </w:r>
            <w:r w:rsidRPr="00E010AA">
              <w:rPr>
                <w:sz w:val="20"/>
                <w:szCs w:val="20"/>
              </w:rPr>
              <w:t xml:space="preserve">, </w:t>
            </w:r>
            <w:r w:rsidRPr="00E010AA">
              <w:rPr>
                <w:rFonts w:ascii="Sylfaen" w:hAnsi="Sylfaen" w:cs="Sylfaen"/>
                <w:sz w:val="20"/>
                <w:szCs w:val="20"/>
              </w:rPr>
              <w:t>აღსაზრდელთა</w:t>
            </w:r>
            <w:r w:rsidRPr="00E010AA">
              <w:rPr>
                <w:sz w:val="20"/>
                <w:szCs w:val="20"/>
              </w:rPr>
              <w:t xml:space="preserve"> </w:t>
            </w:r>
            <w:r w:rsidRPr="00E010AA">
              <w:rPr>
                <w:rFonts w:ascii="Sylfaen" w:hAnsi="Sylfaen" w:cs="Sylfaen"/>
                <w:sz w:val="20"/>
                <w:szCs w:val="20"/>
              </w:rPr>
              <w:t>უსაფრთხოების</w:t>
            </w:r>
            <w:r w:rsidRPr="00E010AA">
              <w:rPr>
                <w:sz w:val="20"/>
                <w:szCs w:val="20"/>
              </w:rPr>
              <w:t xml:space="preserve"> </w:t>
            </w:r>
            <w:r w:rsidRPr="00E010AA">
              <w:rPr>
                <w:rFonts w:ascii="Sylfaen" w:hAnsi="Sylfaen" w:cs="Sylfaen"/>
                <w:sz w:val="20"/>
                <w:szCs w:val="20"/>
              </w:rPr>
              <w:t>მიზნით</w:t>
            </w:r>
            <w:r w:rsidRPr="00E010AA">
              <w:rPr>
                <w:sz w:val="20"/>
                <w:szCs w:val="20"/>
              </w:rPr>
              <w:t>,</w:t>
            </w:r>
            <w:r w:rsidRPr="00E010AA">
              <w:rPr>
                <w:rFonts w:ascii="Sylfaen" w:hAnsi="Sylfaen"/>
                <w:sz w:val="20"/>
                <w:szCs w:val="20"/>
                <w:lang w:val="ka-GE"/>
              </w:rPr>
              <w:t xml:space="preserve">რიგი </w:t>
            </w:r>
            <w:r w:rsidRPr="00E010AA">
              <w:rPr>
                <w:sz w:val="20"/>
                <w:szCs w:val="20"/>
              </w:rPr>
              <w:t xml:space="preserve"> </w:t>
            </w:r>
            <w:r w:rsidRPr="00E010AA">
              <w:rPr>
                <w:rFonts w:ascii="Sylfaen" w:hAnsi="Sylfaen" w:cs="Sylfaen"/>
                <w:sz w:val="20"/>
                <w:szCs w:val="20"/>
              </w:rPr>
              <w:t>ბაგა</w:t>
            </w:r>
            <w:r w:rsidRPr="00E010AA">
              <w:rPr>
                <w:sz w:val="20"/>
                <w:szCs w:val="20"/>
              </w:rPr>
              <w:t>-</w:t>
            </w:r>
            <w:r w:rsidRPr="00E010AA">
              <w:rPr>
                <w:rFonts w:ascii="Sylfaen" w:hAnsi="Sylfaen" w:cs="Sylfaen"/>
                <w:sz w:val="20"/>
                <w:szCs w:val="20"/>
              </w:rPr>
              <w:t>ბაღების</w:t>
            </w:r>
            <w:r w:rsidRPr="00E010AA">
              <w:rPr>
                <w:sz w:val="20"/>
                <w:szCs w:val="20"/>
              </w:rPr>
              <w:t xml:space="preserve"> </w:t>
            </w:r>
            <w:r w:rsidRPr="00E010AA">
              <w:rPr>
                <w:rFonts w:ascii="Sylfaen" w:hAnsi="Sylfaen" w:cs="Sylfaen"/>
                <w:sz w:val="20"/>
                <w:szCs w:val="20"/>
              </w:rPr>
              <w:t>ინფრასტრუქტურის</w:t>
            </w:r>
            <w:r w:rsidRPr="00E010AA">
              <w:rPr>
                <w:sz w:val="20"/>
                <w:szCs w:val="20"/>
              </w:rPr>
              <w:t xml:space="preserve"> (</w:t>
            </w:r>
            <w:r w:rsidRPr="00E010AA">
              <w:rPr>
                <w:rFonts w:ascii="Sylfaen" w:hAnsi="Sylfaen" w:cs="Sylfaen"/>
                <w:sz w:val="20"/>
                <w:szCs w:val="20"/>
              </w:rPr>
              <w:t>ეზო</w:t>
            </w:r>
            <w:r w:rsidRPr="00E010AA">
              <w:rPr>
                <w:sz w:val="20"/>
                <w:szCs w:val="20"/>
              </w:rPr>
              <w:t xml:space="preserve">, </w:t>
            </w:r>
            <w:r w:rsidRPr="00E010AA">
              <w:rPr>
                <w:rFonts w:ascii="Sylfaen" w:hAnsi="Sylfaen" w:cs="Sylfaen"/>
                <w:sz w:val="20"/>
                <w:szCs w:val="20"/>
              </w:rPr>
              <w:t>შენობა</w:t>
            </w:r>
            <w:r w:rsidRPr="00E010AA">
              <w:rPr>
                <w:sz w:val="20"/>
                <w:szCs w:val="20"/>
              </w:rPr>
              <w:t xml:space="preserve">, </w:t>
            </w:r>
            <w:r w:rsidRPr="00E010AA">
              <w:rPr>
                <w:rFonts w:ascii="Sylfaen" w:hAnsi="Sylfaen" w:cs="Sylfaen"/>
                <w:sz w:val="20"/>
                <w:szCs w:val="20"/>
              </w:rPr>
              <w:t>ინვენტარი</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სხვა</w:t>
            </w:r>
            <w:r w:rsidRPr="00E010AA">
              <w:rPr>
                <w:sz w:val="20"/>
                <w:szCs w:val="20"/>
              </w:rPr>
              <w:t>)</w:t>
            </w:r>
            <w:r w:rsidRPr="00E010AA">
              <w:rPr>
                <w:rFonts w:ascii="Sylfaen" w:hAnsi="Sylfaen"/>
                <w:sz w:val="20"/>
                <w:szCs w:val="20"/>
                <w:lang w:val="ka-GE"/>
              </w:rPr>
              <w:t xml:space="preserve"> მოწესრიგება </w:t>
            </w:r>
            <w:r w:rsidRPr="00E010AA">
              <w:rPr>
                <w:sz w:val="20"/>
                <w:szCs w:val="20"/>
              </w:rPr>
              <w:t xml:space="preserve"> </w:t>
            </w:r>
            <w:r w:rsidRPr="00E010AA">
              <w:rPr>
                <w:rFonts w:ascii="Sylfaen" w:hAnsi="Sylfaen" w:cs="Sylfaen"/>
                <w:sz w:val="20"/>
                <w:szCs w:val="20"/>
              </w:rPr>
              <w:t>ბაღის</w:t>
            </w:r>
            <w:r w:rsidRPr="00E010AA">
              <w:rPr>
                <w:sz w:val="20"/>
                <w:szCs w:val="20"/>
              </w:rPr>
              <w:t xml:space="preserve"> </w:t>
            </w:r>
            <w:r w:rsidRPr="00E010AA">
              <w:rPr>
                <w:rFonts w:ascii="Sylfaen" w:hAnsi="Sylfaen" w:cs="Sylfaen"/>
                <w:sz w:val="20"/>
                <w:szCs w:val="20"/>
              </w:rPr>
              <w:t>პროგრამები</w:t>
            </w:r>
            <w:r w:rsidRPr="00E010AA">
              <w:rPr>
                <w:sz w:val="20"/>
                <w:szCs w:val="20"/>
              </w:rPr>
              <w:t xml:space="preserve"> </w:t>
            </w:r>
            <w:r w:rsidRPr="00E010AA">
              <w:rPr>
                <w:rFonts w:ascii="Sylfaen" w:hAnsi="Sylfaen" w:cs="Sylfaen"/>
                <w:sz w:val="20"/>
                <w:szCs w:val="20"/>
              </w:rPr>
              <w:t>სრულყოფილი</w:t>
            </w:r>
            <w:r w:rsidRPr="00E010AA">
              <w:rPr>
                <w:rFonts w:ascii="Sylfaen" w:hAnsi="Sylfaen" w:cs="Sylfaen"/>
                <w:sz w:val="20"/>
                <w:szCs w:val="20"/>
                <w:lang w:val="ka-GE"/>
              </w:rPr>
              <w:t>ა</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მოქნილი</w:t>
            </w:r>
            <w:r w:rsidRPr="00E010AA">
              <w:rPr>
                <w:sz w:val="20"/>
                <w:szCs w:val="20"/>
              </w:rPr>
              <w:t xml:space="preserve">.  </w:t>
            </w:r>
            <w:r w:rsidRPr="00E010AA">
              <w:rPr>
                <w:rFonts w:ascii="Sylfaen" w:hAnsi="Sylfaen" w:cs="Sylfaen"/>
                <w:sz w:val="20"/>
                <w:szCs w:val="20"/>
              </w:rPr>
              <w:t>ბავშვები</w:t>
            </w:r>
            <w:r w:rsidRPr="00E010AA">
              <w:rPr>
                <w:sz w:val="20"/>
                <w:szCs w:val="20"/>
              </w:rPr>
              <w:t xml:space="preserve"> </w:t>
            </w:r>
            <w:r w:rsidRPr="00E010AA">
              <w:rPr>
                <w:rFonts w:ascii="Sylfaen" w:hAnsi="Sylfaen" w:cs="Sylfaen"/>
                <w:sz w:val="20"/>
                <w:szCs w:val="20"/>
              </w:rPr>
              <w:t>ეცნობიან</w:t>
            </w:r>
            <w:r w:rsidRPr="00E010AA">
              <w:rPr>
                <w:sz w:val="20"/>
                <w:szCs w:val="20"/>
              </w:rPr>
              <w:t xml:space="preserve"> </w:t>
            </w:r>
            <w:r w:rsidRPr="00E010AA">
              <w:rPr>
                <w:rFonts w:ascii="Sylfaen" w:hAnsi="Sylfaen" w:cs="Sylfaen"/>
                <w:sz w:val="20"/>
                <w:szCs w:val="20"/>
              </w:rPr>
              <w:t>გარემოს</w:t>
            </w:r>
            <w:r w:rsidRPr="00E010AA">
              <w:rPr>
                <w:sz w:val="20"/>
                <w:szCs w:val="20"/>
              </w:rPr>
              <w:t xml:space="preserve">, </w:t>
            </w:r>
            <w:r w:rsidRPr="00E010AA">
              <w:rPr>
                <w:rFonts w:ascii="Sylfaen" w:hAnsi="Sylfaen" w:cs="Sylfaen"/>
                <w:sz w:val="20"/>
                <w:szCs w:val="20"/>
              </w:rPr>
              <w:t>სწავლობენ</w:t>
            </w:r>
            <w:r w:rsidRPr="00E010AA">
              <w:rPr>
                <w:sz w:val="20"/>
                <w:szCs w:val="20"/>
              </w:rPr>
              <w:t xml:space="preserve"> </w:t>
            </w:r>
            <w:r w:rsidRPr="00E010AA">
              <w:rPr>
                <w:rFonts w:ascii="Sylfaen" w:hAnsi="Sylfaen" w:cs="Sylfaen"/>
                <w:sz w:val="20"/>
                <w:szCs w:val="20"/>
              </w:rPr>
              <w:t>მეტყველებას</w:t>
            </w:r>
            <w:r w:rsidRPr="00E010AA">
              <w:rPr>
                <w:sz w:val="20"/>
                <w:szCs w:val="20"/>
              </w:rPr>
              <w:t xml:space="preserve"> </w:t>
            </w:r>
            <w:r w:rsidRPr="00E010AA">
              <w:rPr>
                <w:rFonts w:ascii="Sylfaen" w:hAnsi="Sylfaen" w:cs="Sylfaen"/>
                <w:sz w:val="20"/>
                <w:szCs w:val="20"/>
              </w:rPr>
              <w:t>აზროვნებას</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ემზადებიან</w:t>
            </w:r>
            <w:r w:rsidRPr="00E010AA">
              <w:rPr>
                <w:sz w:val="20"/>
                <w:szCs w:val="20"/>
              </w:rPr>
              <w:t xml:space="preserve"> </w:t>
            </w:r>
            <w:r w:rsidRPr="00E010AA">
              <w:rPr>
                <w:rFonts w:ascii="Sylfaen" w:hAnsi="Sylfaen" w:cs="Sylfaen"/>
                <w:sz w:val="20"/>
                <w:szCs w:val="20"/>
              </w:rPr>
              <w:t>სასკოლოდ</w:t>
            </w:r>
            <w:r w:rsidRPr="00E010AA">
              <w:rPr>
                <w:sz w:val="20"/>
                <w:szCs w:val="20"/>
              </w:rPr>
              <w:t>.</w:t>
            </w:r>
          </w:p>
        </w:tc>
      </w:tr>
      <w:tr w:rsidR="001749FD" w:rsidRPr="00E010AA" w:rsidTr="008F5ADD">
        <w:trPr>
          <w:gridAfter w:val="1"/>
          <w:wAfter w:w="5" w:type="pct"/>
          <w:trHeight w:val="530"/>
        </w:trPr>
        <w:tc>
          <w:tcPr>
            <w:tcW w:w="975" w:type="pct"/>
            <w:gridSpan w:val="2"/>
            <w:tcBorders>
              <w:top w:val="nil"/>
              <w:left w:val="single" w:sz="4" w:space="0" w:color="auto"/>
              <w:bottom w:val="single" w:sz="4" w:space="0" w:color="auto"/>
              <w:right w:val="single" w:sz="4" w:space="0" w:color="auto"/>
            </w:tcBorders>
            <w:shd w:val="clear" w:color="000000" w:fill="FFFFFF"/>
            <w:vAlign w:val="center"/>
          </w:tcPr>
          <w:p w:rsidR="001749FD" w:rsidRPr="00E010AA" w:rsidRDefault="001749FD" w:rsidP="002239E1">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4020" w:type="pct"/>
            <w:gridSpan w:val="7"/>
            <w:tcBorders>
              <w:left w:val="nil"/>
              <w:bottom w:val="single" w:sz="4" w:space="0" w:color="auto"/>
              <w:right w:val="single" w:sz="4" w:space="0" w:color="000000"/>
            </w:tcBorders>
            <w:shd w:val="clear" w:color="auto" w:fill="auto"/>
            <w:vAlign w:val="center"/>
          </w:tcPr>
          <w:p w:rsidR="001749FD" w:rsidRPr="00E010AA" w:rsidRDefault="00F26A3B" w:rsidP="002239E1">
            <w:pPr>
              <w:spacing w:after="0" w:line="240" w:lineRule="auto"/>
              <w:jc w:val="both"/>
              <w:rPr>
                <w:rFonts w:ascii="Sylfaen" w:eastAsia="Times New Roman" w:hAnsi="Sylfaen" w:cs="Calibri"/>
                <w:b/>
                <w:bCs/>
                <w:i/>
                <w:iCs/>
                <w:color w:val="000000"/>
                <w:sz w:val="20"/>
                <w:szCs w:val="20"/>
              </w:rPr>
            </w:pPr>
            <w:r w:rsidRPr="00E010AA">
              <w:rPr>
                <w:rFonts w:ascii="Sylfaen" w:hAnsi="Sylfaen" w:cs="Sylfaen"/>
                <w:sz w:val="20"/>
                <w:szCs w:val="20"/>
                <w:lang w:val="ka-GE"/>
              </w:rPr>
              <w:t xml:space="preserve">2023 წლის განმავლობაში მიღწეულია </w:t>
            </w:r>
            <w:r w:rsidRPr="00E010AA">
              <w:rPr>
                <w:rFonts w:ascii="Sylfaen" w:hAnsi="Sylfaen" w:cs="Sylfaen"/>
                <w:sz w:val="20"/>
                <w:szCs w:val="20"/>
              </w:rPr>
              <w:t>საქართველოს</w:t>
            </w:r>
            <w:r w:rsidRPr="00E010AA">
              <w:rPr>
                <w:sz w:val="20"/>
                <w:szCs w:val="20"/>
              </w:rPr>
              <w:t xml:space="preserve"> </w:t>
            </w:r>
            <w:r w:rsidRPr="00E010AA">
              <w:rPr>
                <w:rFonts w:ascii="Sylfaen" w:hAnsi="Sylfaen" w:cs="Sylfaen"/>
                <w:sz w:val="20"/>
                <w:szCs w:val="20"/>
              </w:rPr>
              <w:t>მთავრობის</w:t>
            </w:r>
            <w:r w:rsidRPr="00E010AA">
              <w:rPr>
                <w:sz w:val="20"/>
                <w:szCs w:val="20"/>
              </w:rPr>
              <w:t xml:space="preserve"> </w:t>
            </w:r>
            <w:r w:rsidRPr="00E010AA">
              <w:rPr>
                <w:rFonts w:ascii="Sylfaen" w:hAnsi="Sylfaen" w:cs="Sylfaen"/>
                <w:sz w:val="20"/>
                <w:szCs w:val="20"/>
              </w:rPr>
              <w:t>დადგენილებით</w:t>
            </w:r>
            <w:r w:rsidRPr="00E010AA">
              <w:rPr>
                <w:sz w:val="20"/>
                <w:szCs w:val="20"/>
              </w:rPr>
              <w:t xml:space="preserve"> </w:t>
            </w:r>
            <w:r w:rsidRPr="00E010AA">
              <w:rPr>
                <w:rFonts w:ascii="Sylfaen" w:hAnsi="Sylfaen" w:cs="Sylfaen"/>
                <w:sz w:val="20"/>
                <w:szCs w:val="20"/>
              </w:rPr>
              <w:t>განსაზღვრული</w:t>
            </w:r>
            <w:r w:rsidRPr="00E010AA">
              <w:rPr>
                <w:sz w:val="20"/>
                <w:szCs w:val="20"/>
              </w:rPr>
              <w:t xml:space="preserve"> </w:t>
            </w:r>
            <w:r w:rsidRPr="00E010AA">
              <w:rPr>
                <w:rFonts w:ascii="Sylfaen" w:hAnsi="Sylfaen" w:cs="Sylfaen"/>
                <w:sz w:val="20"/>
                <w:szCs w:val="20"/>
              </w:rPr>
              <w:t>სტანდარტების</w:t>
            </w:r>
            <w:r w:rsidRPr="00E010AA">
              <w:rPr>
                <w:sz w:val="20"/>
                <w:szCs w:val="20"/>
              </w:rPr>
              <w:t xml:space="preserve"> </w:t>
            </w:r>
            <w:r w:rsidRPr="00E010AA">
              <w:rPr>
                <w:rFonts w:ascii="Sylfaen" w:hAnsi="Sylfaen" w:cs="Sylfaen"/>
                <w:sz w:val="20"/>
                <w:szCs w:val="20"/>
              </w:rPr>
              <w:t>შესაბამისი</w:t>
            </w:r>
            <w:r w:rsidRPr="00E010AA">
              <w:rPr>
                <w:sz w:val="20"/>
                <w:szCs w:val="20"/>
              </w:rPr>
              <w:t xml:space="preserve"> </w:t>
            </w:r>
            <w:r w:rsidRPr="00E010AA">
              <w:rPr>
                <w:rFonts w:ascii="Sylfaen" w:hAnsi="Sylfaen" w:cs="Sylfaen"/>
                <w:sz w:val="20"/>
                <w:szCs w:val="20"/>
              </w:rPr>
              <w:t>კვებით</w:t>
            </w:r>
            <w:r w:rsidRPr="00E010AA">
              <w:rPr>
                <w:sz w:val="20"/>
                <w:szCs w:val="20"/>
              </w:rPr>
              <w:t xml:space="preserve"> </w:t>
            </w:r>
            <w:r w:rsidRPr="00E010AA">
              <w:rPr>
                <w:rFonts w:ascii="Sylfaen" w:hAnsi="Sylfaen" w:cs="Sylfaen"/>
                <w:sz w:val="20"/>
                <w:szCs w:val="20"/>
              </w:rPr>
              <w:t>უზრუნველყოფა</w:t>
            </w:r>
            <w:r w:rsidRPr="00E010AA">
              <w:rPr>
                <w:sz w:val="20"/>
                <w:szCs w:val="20"/>
              </w:rPr>
              <w:t xml:space="preserve">, </w:t>
            </w:r>
            <w:r w:rsidRPr="00E010AA">
              <w:rPr>
                <w:rFonts w:ascii="Sylfaen" w:hAnsi="Sylfaen" w:cs="Sylfaen"/>
                <w:sz w:val="20"/>
                <w:szCs w:val="20"/>
              </w:rPr>
              <w:t>აღსაზრდელთა</w:t>
            </w:r>
            <w:r w:rsidRPr="00E010AA">
              <w:rPr>
                <w:sz w:val="20"/>
                <w:szCs w:val="20"/>
              </w:rPr>
              <w:t xml:space="preserve"> </w:t>
            </w:r>
            <w:r w:rsidRPr="00E010AA">
              <w:rPr>
                <w:rFonts w:ascii="Sylfaen" w:hAnsi="Sylfaen" w:cs="Sylfaen"/>
                <w:sz w:val="20"/>
                <w:szCs w:val="20"/>
              </w:rPr>
              <w:t>უსაფრთხოების</w:t>
            </w:r>
            <w:r w:rsidRPr="00E010AA">
              <w:rPr>
                <w:sz w:val="20"/>
                <w:szCs w:val="20"/>
              </w:rPr>
              <w:t xml:space="preserve"> </w:t>
            </w:r>
            <w:r w:rsidRPr="00E010AA">
              <w:rPr>
                <w:rFonts w:ascii="Sylfaen" w:hAnsi="Sylfaen" w:cs="Sylfaen"/>
                <w:sz w:val="20"/>
                <w:szCs w:val="20"/>
              </w:rPr>
              <w:t>მიზნით</w:t>
            </w:r>
            <w:r w:rsidRPr="00E010AA">
              <w:rPr>
                <w:sz w:val="20"/>
                <w:szCs w:val="20"/>
              </w:rPr>
              <w:t>,</w:t>
            </w:r>
            <w:r w:rsidRPr="00E010AA">
              <w:rPr>
                <w:rFonts w:ascii="Sylfaen" w:hAnsi="Sylfaen"/>
                <w:sz w:val="20"/>
                <w:szCs w:val="20"/>
                <w:lang w:val="ka-GE"/>
              </w:rPr>
              <w:t xml:space="preserve">რიგი </w:t>
            </w:r>
            <w:r w:rsidRPr="00E010AA">
              <w:rPr>
                <w:sz w:val="20"/>
                <w:szCs w:val="20"/>
              </w:rPr>
              <w:t xml:space="preserve"> </w:t>
            </w:r>
            <w:r w:rsidRPr="00E010AA">
              <w:rPr>
                <w:rFonts w:ascii="Sylfaen" w:hAnsi="Sylfaen" w:cs="Sylfaen"/>
                <w:sz w:val="20"/>
                <w:szCs w:val="20"/>
              </w:rPr>
              <w:t>ბაგა</w:t>
            </w:r>
            <w:r w:rsidRPr="00E010AA">
              <w:rPr>
                <w:sz w:val="20"/>
                <w:szCs w:val="20"/>
              </w:rPr>
              <w:t>-</w:t>
            </w:r>
            <w:r w:rsidRPr="00E010AA">
              <w:rPr>
                <w:rFonts w:ascii="Sylfaen" w:hAnsi="Sylfaen" w:cs="Sylfaen"/>
                <w:sz w:val="20"/>
                <w:szCs w:val="20"/>
              </w:rPr>
              <w:t>ბაღების</w:t>
            </w:r>
            <w:r w:rsidRPr="00E010AA">
              <w:rPr>
                <w:sz w:val="20"/>
                <w:szCs w:val="20"/>
              </w:rPr>
              <w:t xml:space="preserve"> </w:t>
            </w:r>
            <w:r w:rsidRPr="00E010AA">
              <w:rPr>
                <w:rFonts w:ascii="Sylfaen" w:hAnsi="Sylfaen" w:cs="Sylfaen"/>
                <w:sz w:val="20"/>
                <w:szCs w:val="20"/>
              </w:rPr>
              <w:t>ინფრასტრუქტურის</w:t>
            </w:r>
            <w:r w:rsidRPr="00E010AA">
              <w:rPr>
                <w:sz w:val="20"/>
                <w:szCs w:val="20"/>
              </w:rPr>
              <w:t xml:space="preserve"> (</w:t>
            </w:r>
            <w:r w:rsidRPr="00E010AA">
              <w:rPr>
                <w:rFonts w:ascii="Sylfaen" w:hAnsi="Sylfaen" w:cs="Sylfaen"/>
                <w:sz w:val="20"/>
                <w:szCs w:val="20"/>
              </w:rPr>
              <w:t>ეზო</w:t>
            </w:r>
            <w:r w:rsidRPr="00E010AA">
              <w:rPr>
                <w:sz w:val="20"/>
                <w:szCs w:val="20"/>
              </w:rPr>
              <w:t xml:space="preserve">, </w:t>
            </w:r>
            <w:r w:rsidRPr="00E010AA">
              <w:rPr>
                <w:rFonts w:ascii="Sylfaen" w:hAnsi="Sylfaen" w:cs="Sylfaen"/>
                <w:sz w:val="20"/>
                <w:szCs w:val="20"/>
              </w:rPr>
              <w:t>შენობა</w:t>
            </w:r>
            <w:r w:rsidRPr="00E010AA">
              <w:rPr>
                <w:sz w:val="20"/>
                <w:szCs w:val="20"/>
              </w:rPr>
              <w:t xml:space="preserve">, </w:t>
            </w:r>
            <w:r w:rsidRPr="00E010AA">
              <w:rPr>
                <w:rFonts w:ascii="Sylfaen" w:hAnsi="Sylfaen" w:cs="Sylfaen"/>
                <w:sz w:val="20"/>
                <w:szCs w:val="20"/>
              </w:rPr>
              <w:t>ინვენტარი</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სხვა</w:t>
            </w:r>
            <w:r w:rsidRPr="00E010AA">
              <w:rPr>
                <w:sz w:val="20"/>
                <w:szCs w:val="20"/>
              </w:rPr>
              <w:t>)</w:t>
            </w:r>
            <w:r w:rsidRPr="00E010AA">
              <w:rPr>
                <w:rFonts w:ascii="Sylfaen" w:hAnsi="Sylfaen"/>
                <w:sz w:val="20"/>
                <w:szCs w:val="20"/>
                <w:lang w:val="ka-GE"/>
              </w:rPr>
              <w:t xml:space="preserve"> მოწესრიგება </w:t>
            </w:r>
            <w:r w:rsidRPr="00E010AA">
              <w:rPr>
                <w:sz w:val="20"/>
                <w:szCs w:val="20"/>
              </w:rPr>
              <w:t xml:space="preserve"> </w:t>
            </w:r>
            <w:r w:rsidRPr="00E010AA">
              <w:rPr>
                <w:rFonts w:ascii="Sylfaen" w:hAnsi="Sylfaen" w:cs="Sylfaen"/>
                <w:sz w:val="20"/>
                <w:szCs w:val="20"/>
              </w:rPr>
              <w:t>ბაღის</w:t>
            </w:r>
            <w:r w:rsidRPr="00E010AA">
              <w:rPr>
                <w:sz w:val="20"/>
                <w:szCs w:val="20"/>
              </w:rPr>
              <w:t xml:space="preserve"> </w:t>
            </w:r>
            <w:r w:rsidRPr="00E010AA">
              <w:rPr>
                <w:rFonts w:ascii="Sylfaen" w:hAnsi="Sylfaen" w:cs="Sylfaen"/>
                <w:sz w:val="20"/>
                <w:szCs w:val="20"/>
              </w:rPr>
              <w:t>პროგრამები</w:t>
            </w:r>
            <w:r w:rsidRPr="00E010AA">
              <w:rPr>
                <w:sz w:val="20"/>
                <w:szCs w:val="20"/>
              </w:rPr>
              <w:t xml:space="preserve"> </w:t>
            </w:r>
            <w:r w:rsidRPr="00E010AA">
              <w:rPr>
                <w:rFonts w:ascii="Sylfaen" w:hAnsi="Sylfaen" w:cs="Sylfaen"/>
                <w:sz w:val="20"/>
                <w:szCs w:val="20"/>
              </w:rPr>
              <w:t>სრულყოფილი</w:t>
            </w:r>
            <w:r w:rsidRPr="00E010AA">
              <w:rPr>
                <w:rFonts w:ascii="Sylfaen" w:hAnsi="Sylfaen" w:cs="Sylfaen"/>
                <w:sz w:val="20"/>
                <w:szCs w:val="20"/>
                <w:lang w:val="ka-GE"/>
              </w:rPr>
              <w:t>ა</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მოქნილი</w:t>
            </w:r>
            <w:r w:rsidRPr="00E010AA">
              <w:rPr>
                <w:sz w:val="20"/>
                <w:szCs w:val="20"/>
              </w:rPr>
              <w:t xml:space="preserve">.  </w:t>
            </w:r>
            <w:r w:rsidRPr="00E010AA">
              <w:rPr>
                <w:rFonts w:ascii="Sylfaen" w:hAnsi="Sylfaen" w:cs="Sylfaen"/>
                <w:sz w:val="20"/>
                <w:szCs w:val="20"/>
              </w:rPr>
              <w:t>ბავშვები</w:t>
            </w:r>
            <w:r w:rsidRPr="00E010AA">
              <w:rPr>
                <w:sz w:val="20"/>
                <w:szCs w:val="20"/>
              </w:rPr>
              <w:t xml:space="preserve"> </w:t>
            </w:r>
            <w:r w:rsidRPr="00E010AA">
              <w:rPr>
                <w:rFonts w:ascii="Sylfaen" w:hAnsi="Sylfaen" w:cs="Sylfaen"/>
                <w:sz w:val="20"/>
                <w:szCs w:val="20"/>
              </w:rPr>
              <w:t>ეცნობიან</w:t>
            </w:r>
            <w:r w:rsidRPr="00E010AA">
              <w:rPr>
                <w:sz w:val="20"/>
                <w:szCs w:val="20"/>
              </w:rPr>
              <w:t xml:space="preserve"> </w:t>
            </w:r>
            <w:r w:rsidRPr="00E010AA">
              <w:rPr>
                <w:rFonts w:ascii="Sylfaen" w:hAnsi="Sylfaen" w:cs="Sylfaen"/>
                <w:sz w:val="20"/>
                <w:szCs w:val="20"/>
              </w:rPr>
              <w:t>გარემოს</w:t>
            </w:r>
            <w:r w:rsidRPr="00E010AA">
              <w:rPr>
                <w:sz w:val="20"/>
                <w:szCs w:val="20"/>
              </w:rPr>
              <w:t xml:space="preserve">, </w:t>
            </w:r>
            <w:r w:rsidRPr="00E010AA">
              <w:rPr>
                <w:rFonts w:ascii="Sylfaen" w:hAnsi="Sylfaen" w:cs="Sylfaen"/>
                <w:sz w:val="20"/>
                <w:szCs w:val="20"/>
              </w:rPr>
              <w:t>სწავლობენ</w:t>
            </w:r>
            <w:r w:rsidRPr="00E010AA">
              <w:rPr>
                <w:sz w:val="20"/>
                <w:szCs w:val="20"/>
              </w:rPr>
              <w:t xml:space="preserve"> </w:t>
            </w:r>
            <w:r w:rsidRPr="00E010AA">
              <w:rPr>
                <w:rFonts w:ascii="Sylfaen" w:hAnsi="Sylfaen" w:cs="Sylfaen"/>
                <w:sz w:val="20"/>
                <w:szCs w:val="20"/>
              </w:rPr>
              <w:t>მეტყველებას</w:t>
            </w:r>
            <w:r w:rsidRPr="00E010AA">
              <w:rPr>
                <w:sz w:val="20"/>
                <w:szCs w:val="20"/>
              </w:rPr>
              <w:t xml:space="preserve"> </w:t>
            </w:r>
            <w:r w:rsidRPr="00E010AA">
              <w:rPr>
                <w:rFonts w:ascii="Sylfaen" w:hAnsi="Sylfaen" w:cs="Sylfaen"/>
                <w:sz w:val="20"/>
                <w:szCs w:val="20"/>
              </w:rPr>
              <w:t>აზროვნებას</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ემზადებიან</w:t>
            </w:r>
            <w:r w:rsidRPr="00E010AA">
              <w:rPr>
                <w:sz w:val="20"/>
                <w:szCs w:val="20"/>
              </w:rPr>
              <w:t xml:space="preserve"> </w:t>
            </w:r>
            <w:r w:rsidRPr="00E010AA">
              <w:rPr>
                <w:rFonts w:ascii="Sylfaen" w:hAnsi="Sylfaen" w:cs="Sylfaen"/>
                <w:sz w:val="20"/>
                <w:szCs w:val="20"/>
              </w:rPr>
              <w:t>სასკოლოდ</w:t>
            </w:r>
            <w:r w:rsidRPr="00E010AA">
              <w:rPr>
                <w:sz w:val="20"/>
                <w:szCs w:val="20"/>
              </w:rPr>
              <w:t>.</w:t>
            </w:r>
          </w:p>
        </w:tc>
      </w:tr>
      <w:tr w:rsidR="003264AD" w:rsidRPr="00E010AA" w:rsidTr="003264AD">
        <w:trPr>
          <w:gridAfter w:val="1"/>
          <w:wAfter w:w="5" w:type="pct"/>
          <w:trHeight w:val="530"/>
        </w:trPr>
        <w:tc>
          <w:tcPr>
            <w:tcW w:w="2496" w:type="pct"/>
            <w:gridSpan w:val="5"/>
            <w:tcBorders>
              <w:top w:val="single" w:sz="4" w:space="0" w:color="auto"/>
              <w:left w:val="single" w:sz="4" w:space="0" w:color="auto"/>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p w:rsidR="003264AD" w:rsidRPr="00E010AA" w:rsidRDefault="003264AD" w:rsidP="002239E1">
            <w:pPr>
              <w:jc w:val="center"/>
              <w:rPr>
                <w:rFonts w:ascii="Sylfaen" w:eastAsia="Times New Roman" w:hAnsi="Sylfaen" w:cs="Sylfaen"/>
                <w:color w:val="000000"/>
                <w:sz w:val="20"/>
                <w:szCs w:val="20"/>
                <w:lang w:val="ka-GE"/>
              </w:rPr>
            </w:pPr>
          </w:p>
        </w:tc>
        <w:tc>
          <w:tcPr>
            <w:tcW w:w="2499" w:type="pct"/>
            <w:gridSpan w:val="4"/>
            <w:tcBorders>
              <w:top w:val="single" w:sz="4" w:space="0" w:color="auto"/>
              <w:left w:val="nil"/>
              <w:right w:val="single" w:sz="4" w:space="0" w:color="auto"/>
            </w:tcBorders>
            <w:shd w:val="clear" w:color="000000" w:fill="FFFFFF"/>
            <w:vAlign w:val="center"/>
          </w:tcPr>
          <w:p w:rsidR="003264AD" w:rsidRPr="00E010AA" w:rsidRDefault="003264AD" w:rsidP="002239E1">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2239E1" w:rsidRPr="00E010AA" w:rsidTr="00A20C61">
        <w:trPr>
          <w:trHeight w:val="765"/>
        </w:trPr>
        <w:tc>
          <w:tcPr>
            <w:tcW w:w="9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64AD" w:rsidRPr="00E010AA" w:rsidRDefault="003264AD" w:rsidP="002239E1">
            <w:pPr>
              <w:spacing w:after="0" w:line="240" w:lineRule="auto"/>
              <w:jc w:val="center"/>
              <w:rPr>
                <w:rFonts w:ascii="Sylfaen" w:eastAsia="Times New Roman" w:hAnsi="Sylfaen" w:cs="Calibri"/>
                <w:sz w:val="20"/>
                <w:szCs w:val="20"/>
                <w:lang w:val="ka-GE"/>
              </w:rPr>
            </w:pPr>
            <w:r w:rsidRPr="00E010AA">
              <w:rPr>
                <w:rFonts w:ascii="Sylfaen" w:eastAsia="Times New Roman" w:hAnsi="Sylfaen" w:cs="Calibri"/>
                <w:sz w:val="20"/>
                <w:szCs w:val="20"/>
                <w:lang w:val="ka-GE"/>
              </w:rPr>
              <w:t>პირველ კლასში შესასვლელად მომზადებული ბავშვთა რაოდენობა</w:t>
            </w:r>
          </w:p>
        </w:tc>
        <w:tc>
          <w:tcPr>
            <w:tcW w:w="89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3264AD" w:rsidRPr="00E010AA" w:rsidRDefault="003264AD" w:rsidP="002239E1">
            <w:pPr>
              <w:spacing w:after="0" w:line="240" w:lineRule="auto"/>
              <w:jc w:val="center"/>
              <w:rPr>
                <w:rFonts w:ascii="Calibri" w:eastAsia="Times New Roman" w:hAnsi="Calibri" w:cs="Calibri"/>
                <w:sz w:val="20"/>
                <w:szCs w:val="20"/>
              </w:rPr>
            </w:pPr>
            <w:r w:rsidRPr="00E010AA">
              <w:rPr>
                <w:rFonts w:ascii="Sylfaen" w:eastAsia="Times New Roman" w:hAnsi="Sylfaen" w:cs="Sylfaen"/>
                <w:sz w:val="20"/>
                <w:szCs w:val="20"/>
              </w:rPr>
              <w:t>საბაზისო</w:t>
            </w:r>
            <w:r w:rsidRPr="00E010AA">
              <w:rPr>
                <w:rFonts w:ascii="Calibri" w:eastAsia="Times New Roman" w:hAnsi="Calibri" w:cs="Calibri"/>
                <w:sz w:val="20"/>
                <w:szCs w:val="20"/>
              </w:rPr>
              <w:t xml:space="preserve"> </w:t>
            </w:r>
            <w:r w:rsidRPr="00E010AA">
              <w:rPr>
                <w:rFonts w:ascii="Sylfaen" w:eastAsia="Times New Roman" w:hAnsi="Sylfaen" w:cs="Sylfaen"/>
                <w:sz w:val="20"/>
                <w:szCs w:val="20"/>
              </w:rPr>
              <w:t>მაჩვენებელი</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3264AD" w:rsidRPr="00E010AA" w:rsidRDefault="003264AD" w:rsidP="002239E1">
            <w:pPr>
              <w:spacing w:after="0" w:line="240" w:lineRule="auto"/>
              <w:jc w:val="center"/>
              <w:rPr>
                <w:rFonts w:ascii="Calibri" w:eastAsia="Times New Roman" w:hAnsi="Calibri" w:cs="Calibri"/>
                <w:sz w:val="20"/>
                <w:szCs w:val="20"/>
              </w:rPr>
            </w:pPr>
            <w:r w:rsidRPr="00E010AA">
              <w:rPr>
                <w:rFonts w:ascii="Sylfaen" w:eastAsia="Times New Roman" w:hAnsi="Sylfaen" w:cs="Sylfaen"/>
                <w:sz w:val="20"/>
                <w:szCs w:val="20"/>
                <w:lang w:val="ka-GE"/>
              </w:rPr>
              <w:t xml:space="preserve">დაგეგმილი </w:t>
            </w:r>
            <w:r w:rsidRPr="00E010AA">
              <w:rPr>
                <w:rFonts w:ascii="Sylfaen" w:eastAsia="Times New Roman" w:hAnsi="Sylfaen" w:cs="Sylfaen"/>
                <w:sz w:val="20"/>
                <w:szCs w:val="20"/>
              </w:rPr>
              <w:t>მაჩვენებელი</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3264AD" w:rsidRPr="00E010AA" w:rsidRDefault="003264AD" w:rsidP="002239E1">
            <w:pPr>
              <w:spacing w:after="0" w:line="240" w:lineRule="auto"/>
              <w:jc w:val="center"/>
              <w:rPr>
                <w:rFonts w:ascii="Sylfaen" w:eastAsia="Times New Roman" w:hAnsi="Sylfaen" w:cs="Calibri"/>
                <w:sz w:val="20"/>
                <w:szCs w:val="20"/>
                <w:lang w:val="ka-GE"/>
              </w:rPr>
            </w:pPr>
            <w:r w:rsidRPr="00E010AA">
              <w:rPr>
                <w:rFonts w:ascii="Sylfaen" w:eastAsia="Times New Roman" w:hAnsi="Sylfaen" w:cs="Calibri"/>
                <w:sz w:val="20"/>
                <w:szCs w:val="20"/>
                <w:lang w:val="ka-GE"/>
              </w:rPr>
              <w:t>მიღწეული მაჩვენებელი</w:t>
            </w:r>
          </w:p>
        </w:tc>
        <w:tc>
          <w:tcPr>
            <w:tcW w:w="723" w:type="pct"/>
            <w:tcBorders>
              <w:top w:val="single" w:sz="4" w:space="0" w:color="auto"/>
              <w:left w:val="nil"/>
              <w:bottom w:val="single" w:sz="4" w:space="0" w:color="auto"/>
              <w:right w:val="single" w:sz="4" w:space="0" w:color="000000"/>
            </w:tcBorders>
            <w:shd w:val="clear" w:color="auto" w:fill="auto"/>
            <w:vAlign w:val="center"/>
            <w:hideMark/>
          </w:tcPr>
          <w:p w:rsidR="003264AD" w:rsidRPr="00E010AA" w:rsidRDefault="003264AD" w:rsidP="002239E1">
            <w:pPr>
              <w:spacing w:after="0" w:line="240" w:lineRule="auto"/>
              <w:jc w:val="center"/>
              <w:rPr>
                <w:rFonts w:ascii="Calibri" w:eastAsia="Times New Roman" w:hAnsi="Calibri" w:cs="Calibri"/>
                <w:sz w:val="20"/>
                <w:szCs w:val="20"/>
              </w:rPr>
            </w:pPr>
            <w:r w:rsidRPr="00E010AA">
              <w:rPr>
                <w:rFonts w:ascii="Sylfaen" w:eastAsia="Times New Roman" w:hAnsi="Sylfaen" w:cs="Sylfaen"/>
                <w:sz w:val="20"/>
                <w:szCs w:val="20"/>
              </w:rPr>
              <w:t>ცდომილების</w:t>
            </w:r>
            <w:r w:rsidRPr="00E010AA">
              <w:rPr>
                <w:rFonts w:ascii="Calibri" w:eastAsia="Times New Roman" w:hAnsi="Calibri" w:cs="Calibri"/>
                <w:sz w:val="20"/>
                <w:szCs w:val="20"/>
              </w:rPr>
              <w:t xml:space="preserve"> </w:t>
            </w:r>
            <w:r w:rsidRPr="00E010AA">
              <w:rPr>
                <w:rFonts w:ascii="Sylfaen" w:eastAsia="Times New Roman" w:hAnsi="Sylfaen" w:cs="Sylfaen"/>
                <w:sz w:val="20"/>
                <w:szCs w:val="20"/>
              </w:rPr>
              <w:t>ალბათობა</w:t>
            </w:r>
            <w:r w:rsidRPr="00E010AA">
              <w:rPr>
                <w:rFonts w:ascii="Calibri" w:eastAsia="Times New Roman" w:hAnsi="Calibri" w:cs="Calibri"/>
                <w:sz w:val="20"/>
                <w:szCs w:val="20"/>
              </w:rPr>
              <w:t xml:space="preserve"> (%/</w:t>
            </w:r>
            <w:r w:rsidRPr="00E010AA">
              <w:rPr>
                <w:rFonts w:ascii="Sylfaen" w:eastAsia="Times New Roman" w:hAnsi="Sylfaen" w:cs="Sylfaen"/>
                <w:sz w:val="20"/>
                <w:szCs w:val="20"/>
              </w:rPr>
              <w:t>აღწერა</w:t>
            </w:r>
            <w:r w:rsidRPr="00E010AA">
              <w:rPr>
                <w:rFonts w:ascii="Calibri" w:eastAsia="Times New Roman" w:hAnsi="Calibri" w:cs="Calibri"/>
                <w:sz w:val="20"/>
                <w:szCs w:val="20"/>
              </w:rPr>
              <w:t>)</w:t>
            </w:r>
          </w:p>
        </w:tc>
        <w:tc>
          <w:tcPr>
            <w:tcW w:w="1136" w:type="pct"/>
            <w:gridSpan w:val="3"/>
            <w:tcBorders>
              <w:top w:val="single" w:sz="4" w:space="0" w:color="auto"/>
              <w:left w:val="nil"/>
              <w:bottom w:val="single" w:sz="4" w:space="0" w:color="auto"/>
              <w:right w:val="single" w:sz="4" w:space="0" w:color="000000"/>
            </w:tcBorders>
            <w:shd w:val="clear" w:color="auto" w:fill="auto"/>
            <w:vAlign w:val="center"/>
            <w:hideMark/>
          </w:tcPr>
          <w:p w:rsidR="003264AD" w:rsidRPr="00E010AA" w:rsidRDefault="003264AD" w:rsidP="002239E1">
            <w:pPr>
              <w:spacing w:after="0" w:line="240" w:lineRule="auto"/>
              <w:jc w:val="center"/>
              <w:rPr>
                <w:rFonts w:ascii="Calibri" w:eastAsia="Times New Roman" w:hAnsi="Calibri" w:cs="Calibri"/>
                <w:sz w:val="20"/>
                <w:szCs w:val="20"/>
                <w:lang w:val="ka-GE"/>
              </w:rPr>
            </w:pPr>
            <w:r w:rsidRPr="00E010AA">
              <w:rPr>
                <w:rFonts w:ascii="Sylfaen" w:eastAsia="Times New Roman" w:hAnsi="Sylfaen" w:cs="Sylfaen"/>
                <w:sz w:val="20"/>
                <w:szCs w:val="20"/>
                <w:lang w:val="ka-GE"/>
              </w:rPr>
              <w:t>განმარტება</w:t>
            </w:r>
          </w:p>
        </w:tc>
      </w:tr>
      <w:tr w:rsidR="002239E1" w:rsidRPr="00E010AA" w:rsidTr="001749FD">
        <w:trPr>
          <w:trHeight w:val="170"/>
        </w:trPr>
        <w:tc>
          <w:tcPr>
            <w:tcW w:w="958" w:type="pct"/>
            <w:vMerge/>
            <w:tcBorders>
              <w:top w:val="single" w:sz="4" w:space="0" w:color="auto"/>
              <w:left w:val="single" w:sz="4" w:space="0" w:color="auto"/>
              <w:bottom w:val="single" w:sz="4" w:space="0" w:color="000000"/>
              <w:right w:val="single" w:sz="4" w:space="0" w:color="auto"/>
            </w:tcBorders>
            <w:vAlign w:val="center"/>
            <w:hideMark/>
          </w:tcPr>
          <w:p w:rsidR="008F2DB0" w:rsidRPr="00E010AA" w:rsidRDefault="008F2DB0" w:rsidP="002239E1">
            <w:pPr>
              <w:spacing w:after="0" w:line="240" w:lineRule="auto"/>
              <w:rPr>
                <w:rFonts w:ascii="Calibri" w:eastAsia="Times New Roman" w:hAnsi="Calibri" w:cs="Calibri"/>
                <w:sz w:val="20"/>
                <w:szCs w:val="20"/>
              </w:rPr>
            </w:pPr>
          </w:p>
        </w:tc>
        <w:tc>
          <w:tcPr>
            <w:tcW w:w="894" w:type="pct"/>
            <w:gridSpan w:val="3"/>
            <w:tcBorders>
              <w:top w:val="single" w:sz="4" w:space="0" w:color="auto"/>
              <w:left w:val="nil"/>
              <w:bottom w:val="single" w:sz="4" w:space="0" w:color="auto"/>
              <w:right w:val="single" w:sz="4" w:space="0" w:color="auto"/>
            </w:tcBorders>
            <w:shd w:val="clear" w:color="000000" w:fill="FFFFFF"/>
            <w:vAlign w:val="center"/>
            <w:hideMark/>
          </w:tcPr>
          <w:p w:rsidR="008F2DB0" w:rsidRPr="00E010AA" w:rsidRDefault="008F2DB0" w:rsidP="002239E1">
            <w:pPr>
              <w:spacing w:after="0" w:line="240" w:lineRule="auto"/>
              <w:jc w:val="center"/>
              <w:rPr>
                <w:rFonts w:ascii="Sylfaen" w:eastAsia="Times New Roman" w:hAnsi="Sylfaen" w:cs="Calibri"/>
                <w:sz w:val="20"/>
                <w:szCs w:val="20"/>
                <w:lang w:val="ka-GE"/>
              </w:rPr>
            </w:pPr>
            <w:r w:rsidRPr="00E010AA">
              <w:rPr>
                <w:rFonts w:ascii="Sylfaen" w:eastAsia="Times New Roman" w:hAnsi="Sylfaen" w:cs="Calibri"/>
                <w:sz w:val="20"/>
                <w:szCs w:val="20"/>
                <w:lang w:val="ka-GE"/>
              </w:rPr>
              <w:t>420</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8F2DB0" w:rsidRPr="00E010AA" w:rsidRDefault="008F2DB0" w:rsidP="002239E1">
            <w:pPr>
              <w:spacing w:after="0" w:line="240" w:lineRule="auto"/>
              <w:jc w:val="center"/>
              <w:rPr>
                <w:rFonts w:ascii="Sylfaen" w:eastAsia="Times New Roman" w:hAnsi="Sylfaen" w:cs="Calibri"/>
                <w:sz w:val="20"/>
                <w:szCs w:val="20"/>
                <w:lang w:val="ka-GE"/>
              </w:rPr>
            </w:pPr>
            <w:r w:rsidRPr="00E010AA">
              <w:rPr>
                <w:rFonts w:ascii="Sylfaen" w:eastAsia="Times New Roman" w:hAnsi="Sylfaen" w:cs="Calibri"/>
                <w:sz w:val="20"/>
                <w:szCs w:val="20"/>
                <w:lang w:val="ka-GE"/>
              </w:rPr>
              <w:t>438</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rsidR="008F2DB0" w:rsidRPr="00E010AA" w:rsidRDefault="008F2DB0" w:rsidP="002239E1">
            <w:pPr>
              <w:spacing w:after="0" w:line="240" w:lineRule="auto"/>
              <w:jc w:val="center"/>
              <w:rPr>
                <w:rFonts w:ascii="Sylfaen" w:eastAsia="Times New Roman" w:hAnsi="Sylfaen" w:cs="Calibri"/>
                <w:sz w:val="20"/>
                <w:szCs w:val="20"/>
                <w:lang w:val="ka-GE"/>
              </w:rPr>
            </w:pPr>
            <w:r w:rsidRPr="00E010AA">
              <w:rPr>
                <w:rFonts w:ascii="Sylfaen" w:eastAsia="Times New Roman" w:hAnsi="Sylfaen" w:cs="Calibri"/>
                <w:sz w:val="20"/>
                <w:szCs w:val="20"/>
                <w:lang w:val="ka-GE"/>
              </w:rPr>
              <w:t>439</w:t>
            </w:r>
          </w:p>
        </w:tc>
        <w:tc>
          <w:tcPr>
            <w:tcW w:w="723" w:type="pct"/>
            <w:tcBorders>
              <w:top w:val="single" w:sz="4" w:space="0" w:color="auto"/>
              <w:left w:val="nil"/>
              <w:bottom w:val="single" w:sz="4" w:space="0" w:color="auto"/>
              <w:right w:val="single" w:sz="4" w:space="0" w:color="000000"/>
            </w:tcBorders>
            <w:shd w:val="clear" w:color="000000" w:fill="FFFFFF"/>
            <w:vAlign w:val="center"/>
            <w:hideMark/>
          </w:tcPr>
          <w:p w:rsidR="008F2DB0" w:rsidRPr="00E010AA" w:rsidRDefault="004839DE" w:rsidP="002239E1">
            <w:pPr>
              <w:spacing w:after="0" w:line="240" w:lineRule="auto"/>
              <w:jc w:val="center"/>
              <w:rPr>
                <w:rFonts w:ascii="Sylfaen" w:eastAsia="Times New Roman" w:hAnsi="Sylfaen" w:cs="Calibri"/>
                <w:sz w:val="20"/>
                <w:szCs w:val="20"/>
                <w:lang w:val="ka-GE"/>
              </w:rPr>
            </w:pPr>
            <w:r w:rsidRPr="00E010AA">
              <w:rPr>
                <w:rFonts w:ascii="Sylfaen" w:eastAsia="Times New Roman" w:hAnsi="Sylfaen" w:cs="Calibri"/>
                <w:sz w:val="20"/>
                <w:szCs w:val="20"/>
                <w:lang w:val="ka-GE"/>
              </w:rPr>
              <w:t>-</w:t>
            </w:r>
          </w:p>
        </w:tc>
        <w:tc>
          <w:tcPr>
            <w:tcW w:w="1136" w:type="pct"/>
            <w:gridSpan w:val="3"/>
            <w:tcBorders>
              <w:top w:val="single" w:sz="4" w:space="0" w:color="auto"/>
              <w:left w:val="nil"/>
              <w:bottom w:val="single" w:sz="4" w:space="0" w:color="auto"/>
              <w:right w:val="single" w:sz="4" w:space="0" w:color="000000"/>
            </w:tcBorders>
            <w:shd w:val="clear" w:color="auto" w:fill="auto"/>
            <w:vAlign w:val="center"/>
            <w:hideMark/>
          </w:tcPr>
          <w:p w:rsidR="008F2DB0" w:rsidRPr="00E010AA" w:rsidRDefault="008F2DB0" w:rsidP="002239E1">
            <w:pPr>
              <w:spacing w:after="0" w:line="240" w:lineRule="auto"/>
              <w:rPr>
                <w:rFonts w:ascii="Sylfaen" w:eastAsia="Times New Roman" w:hAnsi="Sylfaen" w:cs="Calibri"/>
                <w:b/>
                <w:bCs/>
                <w:sz w:val="20"/>
                <w:szCs w:val="20"/>
              </w:rPr>
            </w:pPr>
          </w:p>
        </w:tc>
      </w:tr>
    </w:tbl>
    <w:p w:rsidR="0019144D" w:rsidRPr="00E010AA" w:rsidRDefault="0019144D" w:rsidP="002239E1">
      <w:pPr>
        <w:jc w:val="both"/>
        <w:rPr>
          <w:rFonts w:ascii="Sylfaen" w:hAnsi="Sylfaen"/>
          <w:b/>
          <w:sz w:val="20"/>
          <w:szCs w:val="20"/>
          <w:lang w:val="ka-GE"/>
        </w:rPr>
      </w:pPr>
    </w:p>
    <w:p w:rsidR="0019144D" w:rsidRPr="00E010AA" w:rsidRDefault="0019144D" w:rsidP="002239E1">
      <w:pPr>
        <w:jc w:val="both"/>
        <w:rPr>
          <w:rFonts w:ascii="Sylfaen" w:hAnsi="Sylfaen"/>
          <w:b/>
          <w:color w:val="ED7D31" w:themeColor="accent2"/>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2239E1">
      <w:pPr>
        <w:jc w:val="both"/>
        <w:rPr>
          <w:rFonts w:ascii="Sylfaen" w:hAnsi="Sylfaen"/>
          <w:b/>
          <w:color w:val="1F4E79" w:themeColor="accent1" w:themeShade="80"/>
          <w:sz w:val="20"/>
          <w:szCs w:val="20"/>
          <w:lang w:val="ka-GE"/>
        </w:rPr>
      </w:pPr>
    </w:p>
    <w:p w:rsidR="0019144D" w:rsidRPr="00E010AA" w:rsidRDefault="0019144D" w:rsidP="0019144D">
      <w:pPr>
        <w:jc w:val="both"/>
        <w:rPr>
          <w:rFonts w:ascii="Sylfaen" w:hAnsi="Sylfaen"/>
          <w:b/>
          <w:color w:val="1F4E79" w:themeColor="accent1" w:themeShade="80"/>
          <w:sz w:val="20"/>
          <w:szCs w:val="20"/>
          <w:lang w:val="ka-GE"/>
        </w:rPr>
      </w:pPr>
    </w:p>
    <w:tbl>
      <w:tblPr>
        <w:tblW w:w="5003" w:type="pct"/>
        <w:tblInd w:w="-1" w:type="dxa"/>
        <w:tblLayout w:type="fixed"/>
        <w:tblLook w:val="04A0" w:firstRow="1" w:lastRow="0" w:firstColumn="1" w:lastColumn="0" w:noHBand="0" w:noVBand="1"/>
      </w:tblPr>
      <w:tblGrid>
        <w:gridCol w:w="2158"/>
        <w:gridCol w:w="723"/>
        <w:gridCol w:w="1969"/>
        <w:gridCol w:w="1477"/>
        <w:gridCol w:w="1384"/>
        <w:gridCol w:w="1196"/>
        <w:gridCol w:w="369"/>
        <w:gridCol w:w="1520"/>
      </w:tblGrid>
      <w:tr w:rsidR="001749FD" w:rsidRPr="00E010AA" w:rsidTr="007931AD">
        <w:trPr>
          <w:trHeight w:val="300"/>
        </w:trPr>
        <w:tc>
          <w:tcPr>
            <w:tcW w:w="999" w:type="pct"/>
            <w:vMerge w:val="restart"/>
            <w:tcBorders>
              <w:top w:val="single" w:sz="4" w:space="0" w:color="auto"/>
              <w:left w:val="single" w:sz="4" w:space="0" w:color="auto"/>
              <w:right w:val="single" w:sz="4" w:space="0" w:color="auto"/>
            </w:tcBorders>
            <w:shd w:val="clear" w:color="000000" w:fill="FFFFFF"/>
            <w:vAlign w:val="center"/>
            <w:hideMark/>
          </w:tcPr>
          <w:p w:rsidR="001749FD" w:rsidRPr="00E010AA" w:rsidRDefault="001749F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rsidR="001749FD" w:rsidRPr="00E010AA" w:rsidRDefault="001749F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791" w:type="pct"/>
            <w:gridSpan w:val="4"/>
            <w:vMerge w:val="restart"/>
            <w:tcBorders>
              <w:top w:val="single" w:sz="4" w:space="0" w:color="auto"/>
              <w:left w:val="nil"/>
              <w:right w:val="single" w:sz="4" w:space="0" w:color="000000"/>
            </w:tcBorders>
            <w:shd w:val="clear" w:color="000000" w:fill="FFFFFF"/>
            <w:vAlign w:val="center"/>
            <w:hideMark/>
          </w:tcPr>
          <w:p w:rsidR="001749FD" w:rsidRPr="00E010AA" w:rsidRDefault="001749FD" w:rsidP="0019144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სკოლამდელი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დაწესებულების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lang w:val="ka-GE"/>
              </w:rPr>
              <w:t xml:space="preserve">რეაბილიტაცია  </w:t>
            </w:r>
          </w:p>
        </w:tc>
        <w:tc>
          <w:tcPr>
            <w:tcW w:w="875" w:type="pct"/>
            <w:gridSpan w:val="2"/>
            <w:tcBorders>
              <w:top w:val="single" w:sz="4" w:space="0" w:color="auto"/>
              <w:left w:val="nil"/>
              <w:bottom w:val="single" w:sz="4" w:space="0" w:color="auto"/>
              <w:right w:val="single" w:sz="4" w:space="0" w:color="auto"/>
            </w:tcBorders>
            <w:shd w:val="clear" w:color="000000" w:fill="FFFFFF"/>
            <w:vAlign w:val="center"/>
            <w:hideMark/>
          </w:tcPr>
          <w:p w:rsidR="001749FD" w:rsidRPr="00E010AA" w:rsidRDefault="001749F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1749FD" w:rsidRPr="00E010AA" w:rsidTr="007931AD">
        <w:trPr>
          <w:trHeight w:val="360"/>
        </w:trPr>
        <w:tc>
          <w:tcPr>
            <w:tcW w:w="999" w:type="pct"/>
            <w:vMerge/>
            <w:tcBorders>
              <w:left w:val="single" w:sz="4" w:space="0" w:color="auto"/>
              <w:right w:val="single" w:sz="4" w:space="0" w:color="auto"/>
            </w:tcBorders>
            <w:vAlign w:val="center"/>
            <w:hideMark/>
          </w:tcPr>
          <w:p w:rsidR="001749FD" w:rsidRPr="00E010AA" w:rsidRDefault="001749FD" w:rsidP="0019144D">
            <w:pPr>
              <w:spacing w:after="0" w:line="240" w:lineRule="auto"/>
              <w:rPr>
                <w:rFonts w:ascii="Calibri" w:eastAsia="Times New Roman" w:hAnsi="Calibri" w:cs="Calibri"/>
                <w:color w:val="000000"/>
                <w:sz w:val="20"/>
                <w:szCs w:val="20"/>
              </w:rPr>
            </w:pPr>
          </w:p>
        </w:tc>
        <w:tc>
          <w:tcPr>
            <w:tcW w:w="335" w:type="pct"/>
            <w:vMerge w:val="restart"/>
            <w:tcBorders>
              <w:top w:val="nil"/>
              <w:left w:val="single" w:sz="4" w:space="0" w:color="auto"/>
              <w:right w:val="single" w:sz="4" w:space="0" w:color="auto"/>
            </w:tcBorders>
            <w:shd w:val="clear" w:color="000000" w:fill="FFFFFF"/>
            <w:vAlign w:val="center"/>
            <w:hideMark/>
          </w:tcPr>
          <w:p w:rsidR="001749FD" w:rsidRPr="00E010AA" w:rsidRDefault="001749FD" w:rsidP="0019144D">
            <w:pPr>
              <w:spacing w:after="0" w:line="240" w:lineRule="auto"/>
              <w:jc w:val="center"/>
              <w:rPr>
                <w:rFonts w:ascii="Sylfaen" w:eastAsia="Times New Roman" w:hAnsi="Sylfaen" w:cs="Calibri"/>
                <w:b/>
                <w:bCs/>
                <w:color w:val="000000"/>
                <w:sz w:val="20"/>
                <w:szCs w:val="20"/>
                <w:lang w:val="ka-GE"/>
              </w:rPr>
            </w:pPr>
            <w:r w:rsidRPr="00E010AA">
              <w:rPr>
                <w:rFonts w:ascii="Calibri" w:eastAsia="Times New Roman" w:hAnsi="Calibri" w:cs="Calibri"/>
                <w:b/>
                <w:bCs/>
                <w:color w:val="000000"/>
                <w:sz w:val="20"/>
                <w:szCs w:val="20"/>
              </w:rPr>
              <w:t>04010</w:t>
            </w:r>
            <w:r w:rsidRPr="00E010AA">
              <w:rPr>
                <w:rFonts w:ascii="Sylfaen" w:eastAsia="Times New Roman" w:hAnsi="Sylfaen" w:cs="Calibri"/>
                <w:b/>
                <w:bCs/>
                <w:color w:val="000000"/>
                <w:sz w:val="20"/>
                <w:szCs w:val="20"/>
                <w:lang w:val="ka-GE"/>
              </w:rPr>
              <w:t>2</w:t>
            </w:r>
          </w:p>
        </w:tc>
        <w:tc>
          <w:tcPr>
            <w:tcW w:w="2791" w:type="pct"/>
            <w:gridSpan w:val="4"/>
            <w:vMerge/>
            <w:tcBorders>
              <w:left w:val="single" w:sz="4" w:space="0" w:color="auto"/>
              <w:right w:val="single" w:sz="4" w:space="0" w:color="000000"/>
            </w:tcBorders>
            <w:vAlign w:val="center"/>
            <w:hideMark/>
          </w:tcPr>
          <w:p w:rsidR="001749FD" w:rsidRPr="00E010AA" w:rsidRDefault="001749FD" w:rsidP="0019144D">
            <w:pPr>
              <w:spacing w:after="0" w:line="240" w:lineRule="auto"/>
              <w:rPr>
                <w:rFonts w:ascii="Calibri" w:eastAsia="Times New Roman" w:hAnsi="Calibri" w:cs="Calibri"/>
                <w:color w:val="000000"/>
                <w:sz w:val="20"/>
                <w:szCs w:val="20"/>
              </w:rPr>
            </w:pPr>
          </w:p>
        </w:tc>
        <w:tc>
          <w:tcPr>
            <w:tcW w:w="875" w:type="pct"/>
            <w:gridSpan w:val="2"/>
            <w:tcBorders>
              <w:top w:val="nil"/>
              <w:left w:val="single" w:sz="4" w:space="0" w:color="000000"/>
              <w:bottom w:val="single" w:sz="4" w:space="0" w:color="auto"/>
              <w:right w:val="single" w:sz="4" w:space="0" w:color="auto"/>
            </w:tcBorders>
            <w:shd w:val="clear" w:color="000000" w:fill="FFFFFF"/>
            <w:vAlign w:val="center"/>
            <w:hideMark/>
          </w:tcPr>
          <w:p w:rsidR="001749FD" w:rsidRPr="00E010AA" w:rsidRDefault="001749FD"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p w:rsidR="001749FD" w:rsidRPr="00E010AA" w:rsidRDefault="001749FD" w:rsidP="0019144D">
            <w:pPr>
              <w:spacing w:after="0" w:line="240" w:lineRule="auto"/>
              <w:jc w:val="center"/>
              <w:rPr>
                <w:rFonts w:ascii="Calibri" w:eastAsia="Times New Roman" w:hAnsi="Calibri" w:cs="Calibri"/>
                <w:color w:val="000000"/>
                <w:sz w:val="20"/>
                <w:szCs w:val="20"/>
              </w:rPr>
            </w:pPr>
          </w:p>
        </w:tc>
      </w:tr>
      <w:tr w:rsidR="001749FD" w:rsidRPr="00E010AA" w:rsidTr="007931AD">
        <w:trPr>
          <w:trHeight w:val="235"/>
        </w:trPr>
        <w:tc>
          <w:tcPr>
            <w:tcW w:w="999" w:type="pct"/>
            <w:vMerge/>
            <w:tcBorders>
              <w:left w:val="single" w:sz="4" w:space="0" w:color="auto"/>
              <w:bottom w:val="single" w:sz="4" w:space="0" w:color="auto"/>
              <w:right w:val="single" w:sz="4" w:space="0" w:color="auto"/>
            </w:tcBorders>
            <w:vAlign w:val="center"/>
          </w:tcPr>
          <w:p w:rsidR="001749FD" w:rsidRPr="00E010AA" w:rsidRDefault="001749FD" w:rsidP="0019144D">
            <w:pPr>
              <w:spacing w:after="0" w:line="240" w:lineRule="auto"/>
              <w:rPr>
                <w:rFonts w:ascii="Calibri" w:eastAsia="Times New Roman" w:hAnsi="Calibri" w:cs="Calibri"/>
                <w:color w:val="000000"/>
                <w:sz w:val="20"/>
                <w:szCs w:val="20"/>
              </w:rPr>
            </w:pPr>
          </w:p>
        </w:tc>
        <w:tc>
          <w:tcPr>
            <w:tcW w:w="335" w:type="pct"/>
            <w:vMerge/>
            <w:tcBorders>
              <w:left w:val="single" w:sz="4" w:space="0" w:color="auto"/>
              <w:bottom w:val="single" w:sz="4" w:space="0" w:color="auto"/>
              <w:right w:val="single" w:sz="4" w:space="0" w:color="auto"/>
            </w:tcBorders>
            <w:shd w:val="clear" w:color="000000" w:fill="FFFFFF"/>
            <w:vAlign w:val="center"/>
          </w:tcPr>
          <w:p w:rsidR="001749FD" w:rsidRPr="00E010AA" w:rsidRDefault="001749FD" w:rsidP="0019144D">
            <w:pPr>
              <w:spacing w:after="0" w:line="240" w:lineRule="auto"/>
              <w:jc w:val="center"/>
              <w:rPr>
                <w:rFonts w:ascii="Calibri" w:eastAsia="Times New Roman" w:hAnsi="Calibri" w:cs="Calibri"/>
                <w:b/>
                <w:bCs/>
                <w:color w:val="000000"/>
                <w:sz w:val="20"/>
                <w:szCs w:val="20"/>
              </w:rPr>
            </w:pPr>
          </w:p>
        </w:tc>
        <w:tc>
          <w:tcPr>
            <w:tcW w:w="2791" w:type="pct"/>
            <w:gridSpan w:val="4"/>
            <w:vMerge/>
            <w:tcBorders>
              <w:left w:val="single" w:sz="4" w:space="0" w:color="auto"/>
              <w:bottom w:val="single" w:sz="4" w:space="0" w:color="auto"/>
              <w:right w:val="single" w:sz="4" w:space="0" w:color="000000"/>
            </w:tcBorders>
            <w:vAlign w:val="center"/>
          </w:tcPr>
          <w:p w:rsidR="001749FD" w:rsidRPr="00E010AA" w:rsidRDefault="001749FD" w:rsidP="0019144D">
            <w:pPr>
              <w:spacing w:after="0" w:line="240" w:lineRule="auto"/>
              <w:rPr>
                <w:rFonts w:ascii="Calibri" w:eastAsia="Times New Roman" w:hAnsi="Calibri" w:cs="Calibri"/>
                <w:color w:val="000000"/>
                <w:sz w:val="20"/>
                <w:szCs w:val="20"/>
              </w:rPr>
            </w:pPr>
          </w:p>
        </w:tc>
        <w:tc>
          <w:tcPr>
            <w:tcW w:w="875" w:type="pct"/>
            <w:gridSpan w:val="2"/>
            <w:tcBorders>
              <w:top w:val="single" w:sz="4" w:space="0" w:color="auto"/>
              <w:left w:val="single" w:sz="4" w:space="0" w:color="000000"/>
              <w:right w:val="single" w:sz="4" w:space="0" w:color="auto"/>
            </w:tcBorders>
            <w:shd w:val="clear" w:color="000000" w:fill="FFFFFF"/>
            <w:vAlign w:val="center"/>
          </w:tcPr>
          <w:p w:rsidR="001749FD" w:rsidRPr="00E010AA" w:rsidRDefault="001C5E8F" w:rsidP="0019144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1776,8</w:t>
            </w:r>
          </w:p>
        </w:tc>
      </w:tr>
      <w:tr w:rsidR="0019144D" w:rsidRPr="00E010AA" w:rsidTr="003264AD">
        <w:trPr>
          <w:trHeight w:val="935"/>
        </w:trPr>
        <w:tc>
          <w:tcPr>
            <w:tcW w:w="999"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4001" w:type="pct"/>
            <w:gridSpan w:val="7"/>
            <w:tcBorders>
              <w:top w:val="single" w:sz="4" w:space="0" w:color="auto"/>
              <w:left w:val="nil"/>
              <w:bottom w:val="single" w:sz="4" w:space="0" w:color="auto"/>
              <w:right w:val="single" w:sz="4" w:space="0" w:color="000000"/>
            </w:tcBorders>
            <w:shd w:val="clear" w:color="000000" w:fill="FFFFFF"/>
            <w:hideMark/>
          </w:tcPr>
          <w:p w:rsidR="0019144D" w:rsidRPr="00E010AA" w:rsidRDefault="0019144D" w:rsidP="0019144D">
            <w:pPr>
              <w:rPr>
                <w:sz w:val="20"/>
                <w:szCs w:val="20"/>
              </w:rPr>
            </w:pPr>
            <w:r w:rsidRPr="00E010AA">
              <w:rPr>
                <w:rFonts w:ascii="Sylfaen" w:hAnsi="Sylfaen" w:cs="Sylfaen"/>
                <w:sz w:val="20"/>
                <w:szCs w:val="20"/>
              </w:rPr>
              <w:t>ახმეტის</w:t>
            </w:r>
            <w:r w:rsidRPr="00E010AA">
              <w:rPr>
                <w:sz w:val="20"/>
                <w:szCs w:val="20"/>
              </w:rPr>
              <w:t xml:space="preserve"> </w:t>
            </w:r>
            <w:r w:rsidRPr="00E010AA">
              <w:rPr>
                <w:rFonts w:ascii="Sylfaen" w:hAnsi="Sylfaen" w:cs="Sylfaen"/>
                <w:sz w:val="20"/>
                <w:szCs w:val="20"/>
              </w:rPr>
              <w:t>მუნიციპალიტეტის</w:t>
            </w:r>
            <w:r w:rsidRPr="00E010AA">
              <w:rPr>
                <w:sz w:val="20"/>
                <w:szCs w:val="20"/>
              </w:rPr>
              <w:t xml:space="preserve"> </w:t>
            </w:r>
            <w:r w:rsidRPr="00E010AA">
              <w:rPr>
                <w:rFonts w:ascii="Sylfaen" w:hAnsi="Sylfaen" w:cs="Sylfaen"/>
                <w:sz w:val="20"/>
                <w:szCs w:val="20"/>
              </w:rPr>
              <w:t>მერიის</w:t>
            </w:r>
            <w:r w:rsidRPr="00E010AA">
              <w:rPr>
                <w:sz w:val="20"/>
                <w:szCs w:val="20"/>
              </w:rPr>
              <w:t xml:space="preserve"> </w:t>
            </w:r>
            <w:r w:rsidRPr="00E010AA">
              <w:rPr>
                <w:rFonts w:ascii="Sylfaen" w:hAnsi="Sylfaen" w:cs="Sylfaen"/>
                <w:sz w:val="20"/>
                <w:szCs w:val="20"/>
              </w:rPr>
              <w:t>ინფრასტრუქტურის</w:t>
            </w:r>
            <w:r w:rsidRPr="00E010AA">
              <w:rPr>
                <w:sz w:val="20"/>
                <w:szCs w:val="20"/>
              </w:rPr>
              <w:t xml:space="preserve">, </w:t>
            </w:r>
            <w:r w:rsidRPr="00E010AA">
              <w:rPr>
                <w:rFonts w:ascii="Sylfaen" w:hAnsi="Sylfaen" w:cs="Sylfaen"/>
                <w:sz w:val="20"/>
                <w:szCs w:val="20"/>
              </w:rPr>
              <w:t>სივრცითი</w:t>
            </w:r>
            <w:r w:rsidRPr="00E010AA">
              <w:rPr>
                <w:sz w:val="20"/>
                <w:szCs w:val="20"/>
              </w:rPr>
              <w:t xml:space="preserve"> </w:t>
            </w:r>
            <w:r w:rsidRPr="00E010AA">
              <w:rPr>
                <w:rFonts w:ascii="Sylfaen" w:hAnsi="Sylfaen" w:cs="Sylfaen"/>
                <w:sz w:val="20"/>
                <w:szCs w:val="20"/>
              </w:rPr>
              <w:t>მოწყობის</w:t>
            </w:r>
            <w:r w:rsidRPr="00E010AA">
              <w:rPr>
                <w:sz w:val="20"/>
                <w:szCs w:val="20"/>
              </w:rPr>
              <w:t xml:space="preserve">, </w:t>
            </w:r>
            <w:r w:rsidRPr="00E010AA">
              <w:rPr>
                <w:rFonts w:ascii="Sylfaen" w:hAnsi="Sylfaen" w:cs="Sylfaen"/>
                <w:sz w:val="20"/>
                <w:szCs w:val="20"/>
              </w:rPr>
              <w:t>მშენებლობის</w:t>
            </w:r>
            <w:r w:rsidRPr="00E010AA">
              <w:rPr>
                <w:sz w:val="20"/>
                <w:szCs w:val="20"/>
              </w:rPr>
              <w:t xml:space="preserve"> </w:t>
            </w:r>
            <w:r w:rsidRPr="00E010AA">
              <w:rPr>
                <w:rFonts w:ascii="Sylfaen" w:hAnsi="Sylfaen" w:cs="Sylfaen"/>
                <w:sz w:val="20"/>
                <w:szCs w:val="20"/>
              </w:rPr>
              <w:t>და</w:t>
            </w:r>
            <w:r w:rsidRPr="00E010AA">
              <w:rPr>
                <w:sz w:val="20"/>
                <w:szCs w:val="20"/>
              </w:rPr>
              <w:t xml:space="preserve"> </w:t>
            </w:r>
            <w:r w:rsidRPr="00E010AA">
              <w:rPr>
                <w:rFonts w:ascii="Sylfaen" w:hAnsi="Sylfaen" w:cs="Sylfaen"/>
                <w:sz w:val="20"/>
                <w:szCs w:val="20"/>
              </w:rPr>
              <w:t>არქიტექტურის</w:t>
            </w:r>
            <w:r w:rsidRPr="00E010AA">
              <w:rPr>
                <w:sz w:val="20"/>
                <w:szCs w:val="20"/>
              </w:rPr>
              <w:t xml:space="preserve"> </w:t>
            </w:r>
            <w:r w:rsidRPr="00E010AA">
              <w:rPr>
                <w:rFonts w:ascii="Sylfaen" w:hAnsi="Sylfaen" w:cs="Sylfaen"/>
                <w:sz w:val="20"/>
                <w:szCs w:val="20"/>
              </w:rPr>
              <w:t>სამსახური</w:t>
            </w:r>
          </w:p>
        </w:tc>
      </w:tr>
      <w:tr w:rsidR="0019144D" w:rsidRPr="00E010AA" w:rsidTr="003264AD">
        <w:trPr>
          <w:trHeight w:val="1700"/>
        </w:trPr>
        <w:tc>
          <w:tcPr>
            <w:tcW w:w="999"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007931AD" w:rsidRPr="00E010AA">
              <w:rPr>
                <w:rFonts w:ascii="Sylfaen" w:eastAsia="Times New Roman" w:hAnsi="Sylfaen" w:cs="Sylfaen"/>
                <w:color w:val="000000"/>
                <w:sz w:val="20"/>
                <w:szCs w:val="20"/>
                <w:lang w:val="ka-GE"/>
              </w:rPr>
              <w:t xml:space="preserve"> და მიზანი</w:t>
            </w:r>
          </w:p>
        </w:tc>
        <w:tc>
          <w:tcPr>
            <w:tcW w:w="4001" w:type="pct"/>
            <w:gridSpan w:val="7"/>
            <w:tcBorders>
              <w:top w:val="single" w:sz="4" w:space="0" w:color="auto"/>
              <w:left w:val="nil"/>
              <w:bottom w:val="single" w:sz="4" w:space="0" w:color="auto"/>
              <w:right w:val="single" w:sz="4" w:space="0" w:color="000000"/>
            </w:tcBorders>
            <w:shd w:val="clear" w:color="auto" w:fill="auto"/>
            <w:vAlign w:val="center"/>
            <w:hideMark/>
          </w:tcPr>
          <w:p w:rsidR="0019144D" w:rsidRPr="00E010AA" w:rsidRDefault="0019144D" w:rsidP="0019144D">
            <w:pPr>
              <w:spacing w:after="0" w:line="240" w:lineRule="auto"/>
              <w:jc w:val="both"/>
              <w:rPr>
                <w:rFonts w:ascii="Sylfaen" w:eastAsia="Times New Roman" w:hAnsi="Sylfaen" w:cs="Sylfaen"/>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ფარგლებში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გათვალისწინებულია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ტერიტორიაზე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არსებული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lang w:val="ka-GE"/>
              </w:rPr>
              <w:t>საბავშვო ბაღების  რეაბილიტაცია</w:t>
            </w:r>
            <w:r w:rsidRPr="00E010AA">
              <w:rPr>
                <w:rFonts w:ascii="Calibri" w:eastAsia="Times New Roman" w:hAnsi="Calibri" w:cs="Calibri"/>
                <w:color w:val="000000"/>
                <w:sz w:val="20"/>
                <w:szCs w:val="20"/>
              </w:rPr>
              <w:t xml:space="preserve">  </w:t>
            </w:r>
          </w:p>
          <w:p w:rsidR="0019144D" w:rsidRPr="00E010AA" w:rsidRDefault="008F2DB0" w:rsidP="0019144D">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აღნიშნული მიმართულებით   გეგმა შეადგენდა</w:t>
            </w:r>
            <w:r w:rsidR="005B3E27" w:rsidRPr="00E010AA">
              <w:rPr>
                <w:rFonts w:ascii="Sylfaen" w:eastAsia="Times New Roman" w:hAnsi="Sylfaen" w:cs="Sylfaen"/>
                <w:color w:val="000000"/>
                <w:sz w:val="20"/>
                <w:szCs w:val="20"/>
                <w:lang w:val="ka-GE"/>
              </w:rPr>
              <w:t xml:space="preserve"> 1976,0 ათ. ლარს გახარჯულია 1776,8 ათ. ლარი. გეგმის 89,9 %</w:t>
            </w:r>
          </w:p>
          <w:p w:rsidR="0019144D" w:rsidRPr="00E010AA" w:rsidRDefault="0019144D" w:rsidP="0019144D">
            <w:pPr>
              <w:spacing w:after="0" w:line="240" w:lineRule="auto"/>
              <w:ind w:left="720"/>
              <w:contextualSpacing/>
              <w:jc w:val="both"/>
              <w:rPr>
                <w:rFonts w:ascii="Sylfaen" w:eastAsia="Times New Roman" w:hAnsi="Sylfaen" w:cs="Calibri"/>
                <w:bCs/>
                <w:iCs/>
                <w:color w:val="000000"/>
                <w:sz w:val="20"/>
                <w:szCs w:val="20"/>
                <w:lang w:val="ka-GE"/>
              </w:rPr>
            </w:pPr>
          </w:p>
          <w:p w:rsidR="0019144D" w:rsidRPr="00E010AA" w:rsidRDefault="0019144D" w:rsidP="0019144D">
            <w:pPr>
              <w:spacing w:after="0" w:line="240" w:lineRule="auto"/>
              <w:jc w:val="both"/>
              <w:rPr>
                <w:rFonts w:ascii="Sylfaen" w:eastAsia="Times New Roman" w:hAnsi="Sylfaen" w:cs="Calibri"/>
                <w:bCs/>
                <w:iCs/>
                <w:color w:val="000000"/>
                <w:sz w:val="20"/>
                <w:szCs w:val="20"/>
                <w:lang w:val="ka-GE"/>
              </w:rPr>
            </w:pPr>
          </w:p>
          <w:p w:rsidR="0019144D" w:rsidRPr="00E010AA" w:rsidRDefault="003264AD" w:rsidP="0019144D">
            <w:pPr>
              <w:spacing w:after="0" w:line="240" w:lineRule="auto"/>
              <w:jc w:val="both"/>
              <w:rPr>
                <w:rFonts w:ascii="Sylfaen" w:eastAsia="Times New Roman" w:hAnsi="Sylfaen" w:cs="Calibri"/>
                <w:bCs/>
                <w:i/>
                <w:iCs/>
                <w:color w:val="000000"/>
                <w:sz w:val="20"/>
                <w:szCs w:val="20"/>
                <w:lang w:val="ka-GE"/>
              </w:rPr>
            </w:pPr>
            <w:r w:rsidRPr="00E010AA">
              <w:rPr>
                <w:rFonts w:ascii="Sylfaen" w:eastAsia="Times New Roman" w:hAnsi="Sylfaen" w:cs="Calibri"/>
                <w:bCs/>
                <w:i/>
                <w:iCs/>
                <w:color w:val="000000"/>
                <w:sz w:val="20"/>
                <w:szCs w:val="20"/>
                <w:lang w:val="ka-GE"/>
              </w:rPr>
              <w:t>ქვეპროგრამის მიზანია სკოლამდელი აღზრდის დაწესებულებებში შექმნილია  ბავშვების  განვითარებაზე  ორიენტირებული,  სტანდარტების შესაბამისი  სააღმზრდელო გარემო</w:t>
            </w:r>
          </w:p>
          <w:p w:rsidR="007931AD" w:rsidRPr="00E010AA" w:rsidRDefault="007931AD" w:rsidP="0019144D">
            <w:pPr>
              <w:spacing w:after="0" w:line="240" w:lineRule="auto"/>
              <w:jc w:val="both"/>
              <w:rPr>
                <w:rFonts w:ascii="Sylfaen" w:eastAsia="Times New Roman" w:hAnsi="Sylfaen" w:cs="Calibri"/>
                <w:bCs/>
                <w:i/>
                <w:iCs/>
                <w:color w:val="000000"/>
                <w:sz w:val="20"/>
                <w:szCs w:val="20"/>
                <w:lang w:val="ka-GE"/>
              </w:rPr>
            </w:pPr>
          </w:p>
        </w:tc>
      </w:tr>
      <w:tr w:rsidR="001C5E8F" w:rsidRPr="00E010AA" w:rsidTr="003264AD">
        <w:trPr>
          <w:trHeight w:val="855"/>
        </w:trPr>
        <w:tc>
          <w:tcPr>
            <w:tcW w:w="999" w:type="pct"/>
            <w:tcBorders>
              <w:top w:val="nil"/>
              <w:left w:val="single" w:sz="4" w:space="0" w:color="auto"/>
              <w:bottom w:val="single" w:sz="4" w:space="0" w:color="auto"/>
              <w:right w:val="single" w:sz="4" w:space="0" w:color="auto"/>
            </w:tcBorders>
            <w:shd w:val="clear" w:color="000000" w:fill="FFFFFF"/>
            <w:vAlign w:val="center"/>
            <w:hideMark/>
          </w:tcPr>
          <w:p w:rsidR="001C5E8F" w:rsidRPr="00E010AA" w:rsidRDefault="001C5E8F" w:rsidP="008F5AD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4001" w:type="pct"/>
            <w:gridSpan w:val="7"/>
            <w:tcBorders>
              <w:top w:val="single" w:sz="4" w:space="0" w:color="000000"/>
              <w:left w:val="nil"/>
              <w:bottom w:val="single" w:sz="4" w:space="0" w:color="000000"/>
              <w:right w:val="single" w:sz="4" w:space="0" w:color="000000"/>
            </w:tcBorders>
            <w:shd w:val="clear" w:color="auto" w:fill="auto"/>
            <w:vAlign w:val="center"/>
          </w:tcPr>
          <w:p w:rsidR="001C5E8F" w:rsidRPr="00E010AA" w:rsidRDefault="007931AD" w:rsidP="008F5ADD">
            <w:pPr>
              <w:spacing w:after="0" w:line="240" w:lineRule="auto"/>
              <w:rPr>
                <w:rFonts w:ascii="Sylfaen" w:eastAsia="Times New Roman" w:hAnsi="Sylfaen" w:cs="Arial"/>
                <w:color w:val="333333"/>
                <w:sz w:val="20"/>
                <w:szCs w:val="20"/>
                <w:lang w:val="ka-GE"/>
              </w:rPr>
            </w:pPr>
            <w:r w:rsidRPr="00E010AA">
              <w:rPr>
                <w:rFonts w:ascii="Sylfaen" w:eastAsia="Times New Roman" w:hAnsi="Sylfaen" w:cs="Calibri"/>
                <w:bCs/>
                <w:iCs/>
                <w:color w:val="000000"/>
                <w:sz w:val="20"/>
                <w:szCs w:val="20"/>
                <w:lang w:val="ka-GE"/>
              </w:rPr>
              <w:t xml:space="preserve">სკოლამდელი აღზრდის დაწესებულებებში შექმნილია  ბავშვების  განვითარებაზე  ორიენტირებული,  სტანდარტების შესაბამისი  სააღმზრდელო გარემო.  </w:t>
            </w:r>
            <w:r w:rsidR="00EB5445" w:rsidRPr="00E010AA">
              <w:rPr>
                <w:rFonts w:ascii="Sylfaen" w:eastAsia="Times New Roman" w:hAnsi="Sylfaen" w:cs="Arial"/>
                <w:color w:val="333333"/>
                <w:sz w:val="20"/>
                <w:szCs w:val="20"/>
                <w:lang w:val="ka-GE"/>
              </w:rPr>
              <w:t>რებილიტირებულია საბავშ</w:t>
            </w:r>
            <w:r w:rsidR="005B3E27" w:rsidRPr="00E010AA">
              <w:rPr>
                <w:rFonts w:ascii="Sylfaen" w:eastAsia="Times New Roman" w:hAnsi="Sylfaen" w:cs="Arial"/>
                <w:color w:val="333333"/>
                <w:sz w:val="20"/>
                <w:szCs w:val="20"/>
                <w:lang w:val="ka-GE"/>
              </w:rPr>
              <w:t>ვ</w:t>
            </w:r>
            <w:r w:rsidR="00EB5445" w:rsidRPr="00E010AA">
              <w:rPr>
                <w:rFonts w:ascii="Sylfaen" w:eastAsia="Times New Roman" w:hAnsi="Sylfaen" w:cs="Arial"/>
                <w:color w:val="333333"/>
                <w:sz w:val="20"/>
                <w:szCs w:val="20"/>
                <w:lang w:val="ka-GE"/>
              </w:rPr>
              <w:t xml:space="preserve">ო ბაღების ინფრასტრუქტურა </w:t>
            </w:r>
          </w:p>
        </w:tc>
      </w:tr>
      <w:tr w:rsidR="007931AD" w:rsidRPr="00E010AA" w:rsidTr="003264AD">
        <w:trPr>
          <w:trHeight w:val="855"/>
        </w:trPr>
        <w:tc>
          <w:tcPr>
            <w:tcW w:w="999" w:type="pct"/>
            <w:tcBorders>
              <w:top w:val="nil"/>
              <w:left w:val="single" w:sz="4" w:space="0" w:color="auto"/>
              <w:bottom w:val="single" w:sz="4" w:space="0" w:color="auto"/>
              <w:right w:val="single" w:sz="4" w:space="0" w:color="auto"/>
            </w:tcBorders>
            <w:shd w:val="clear" w:color="000000" w:fill="FFFFFF"/>
            <w:vAlign w:val="center"/>
            <w:hideMark/>
          </w:tcPr>
          <w:p w:rsidR="007931AD" w:rsidRPr="00E010AA" w:rsidRDefault="007931AD" w:rsidP="007931AD">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lastRenderedPageBreak/>
              <w:t xml:space="preserve">მიღწეული შედეგი </w:t>
            </w:r>
          </w:p>
        </w:tc>
        <w:tc>
          <w:tcPr>
            <w:tcW w:w="4001" w:type="pct"/>
            <w:gridSpan w:val="7"/>
            <w:tcBorders>
              <w:top w:val="single" w:sz="4" w:space="0" w:color="000000"/>
              <w:left w:val="nil"/>
              <w:bottom w:val="single" w:sz="4" w:space="0" w:color="000000"/>
              <w:right w:val="single" w:sz="4" w:space="0" w:color="000000"/>
            </w:tcBorders>
            <w:shd w:val="clear" w:color="auto" w:fill="auto"/>
            <w:vAlign w:val="center"/>
          </w:tcPr>
          <w:p w:rsidR="007931AD" w:rsidRPr="00E010AA" w:rsidRDefault="007931AD" w:rsidP="007931AD">
            <w:pPr>
              <w:spacing w:after="0" w:line="240" w:lineRule="auto"/>
              <w:rPr>
                <w:rFonts w:ascii="Sylfaen" w:eastAsia="Times New Roman" w:hAnsi="Sylfaen" w:cs="Arial"/>
                <w:color w:val="333333"/>
                <w:sz w:val="20"/>
                <w:szCs w:val="20"/>
                <w:lang w:val="ka-GE"/>
              </w:rPr>
            </w:pPr>
            <w:r w:rsidRPr="00E010AA">
              <w:rPr>
                <w:rFonts w:ascii="Sylfaen" w:eastAsia="Times New Roman" w:hAnsi="Sylfaen" w:cs="Calibri"/>
                <w:bCs/>
                <w:iCs/>
                <w:color w:val="000000"/>
                <w:sz w:val="20"/>
                <w:szCs w:val="20"/>
                <w:lang w:val="ka-GE"/>
              </w:rPr>
              <w:t xml:space="preserve">სკოლამდელი აღზრდის დაწესებულებებში შექმნილია  ბავშვების  განვითარებაზე  ორიენტირებული,  სტანდარტების შესაბამისი  სააღმზრდელო გარემო.  </w:t>
            </w:r>
            <w:r w:rsidRPr="00E010AA">
              <w:rPr>
                <w:rFonts w:ascii="Sylfaen" w:eastAsia="Times New Roman" w:hAnsi="Sylfaen" w:cs="Arial"/>
                <w:color w:val="333333"/>
                <w:sz w:val="20"/>
                <w:szCs w:val="20"/>
                <w:lang w:val="ka-GE"/>
              </w:rPr>
              <w:t xml:space="preserve">რებილიტირებულია </w:t>
            </w:r>
            <w:r w:rsidR="00D61F71" w:rsidRPr="00E010AA">
              <w:rPr>
                <w:rFonts w:ascii="Sylfaen" w:eastAsia="Times New Roman" w:hAnsi="Sylfaen" w:cs="Arial"/>
                <w:color w:val="333333"/>
                <w:sz w:val="20"/>
                <w:szCs w:val="20"/>
                <w:lang w:val="ka-GE"/>
              </w:rPr>
              <w:t xml:space="preserve">შემდეგი </w:t>
            </w:r>
            <w:r w:rsidRPr="00E010AA">
              <w:rPr>
                <w:rFonts w:ascii="Sylfaen" w:eastAsia="Times New Roman" w:hAnsi="Sylfaen" w:cs="Arial"/>
                <w:color w:val="333333"/>
                <w:sz w:val="20"/>
                <w:szCs w:val="20"/>
                <w:lang w:val="ka-GE"/>
              </w:rPr>
              <w:t>საბავშ</w:t>
            </w:r>
            <w:r w:rsidR="005B3E27" w:rsidRPr="00E010AA">
              <w:rPr>
                <w:rFonts w:ascii="Sylfaen" w:eastAsia="Times New Roman" w:hAnsi="Sylfaen" w:cs="Arial"/>
                <w:color w:val="333333"/>
                <w:sz w:val="20"/>
                <w:szCs w:val="20"/>
                <w:lang w:val="ka-GE"/>
              </w:rPr>
              <w:t>ვ</w:t>
            </w:r>
            <w:r w:rsidRPr="00E010AA">
              <w:rPr>
                <w:rFonts w:ascii="Sylfaen" w:eastAsia="Times New Roman" w:hAnsi="Sylfaen" w:cs="Arial"/>
                <w:color w:val="333333"/>
                <w:sz w:val="20"/>
                <w:szCs w:val="20"/>
                <w:lang w:val="ka-GE"/>
              </w:rPr>
              <w:t>ო ბაღების ინფრასტრუქტურა</w:t>
            </w:r>
            <w:r w:rsidR="00D61F71" w:rsidRPr="00E010AA">
              <w:rPr>
                <w:rFonts w:ascii="Sylfaen" w:eastAsia="Times New Roman" w:hAnsi="Sylfaen" w:cs="Arial"/>
                <w:color w:val="333333"/>
                <w:sz w:val="20"/>
                <w:szCs w:val="20"/>
                <w:lang w:val="ka-GE"/>
              </w:rPr>
              <w:t>:</w:t>
            </w:r>
          </w:p>
          <w:p w:rsidR="007931AD" w:rsidRPr="00E010AA" w:rsidRDefault="007931AD" w:rsidP="007931AD">
            <w:pPr>
              <w:spacing w:after="0" w:line="240" w:lineRule="auto"/>
              <w:rPr>
                <w:rFonts w:ascii="Sylfaen" w:eastAsia="Times New Roman" w:hAnsi="Sylfaen" w:cs="Arial"/>
                <w:color w:val="333333"/>
                <w:sz w:val="20"/>
                <w:szCs w:val="20"/>
                <w:lang w:val="ka-GE"/>
              </w:rPr>
            </w:pPr>
          </w:p>
          <w:p w:rsidR="00D61F71" w:rsidRPr="00E010AA" w:rsidRDefault="00D61F71" w:rsidP="00D61F71">
            <w:pPr>
              <w:numPr>
                <w:ilvl w:val="0"/>
                <w:numId w:val="28"/>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სოფ</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ახალშენის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საბავშვო</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 xml:space="preserve">ბაღში მოეწყო სასაწყობო ოთახი და რეაბილიტაცია ჩაუტარდა სახურავს </w:t>
            </w:r>
            <w:r w:rsidR="008F2DB0" w:rsidRPr="00E010AA">
              <w:rPr>
                <w:rFonts w:ascii="Sylfaen" w:eastAsia="Times New Roman" w:hAnsi="Sylfaen" w:cs="Calibri"/>
                <w:bCs/>
                <w:iCs/>
                <w:color w:val="000000"/>
                <w:sz w:val="20"/>
                <w:szCs w:val="20"/>
                <w:lang w:val="ka-GE"/>
              </w:rPr>
              <w:t>-</w:t>
            </w:r>
            <w:r w:rsidR="005B3E27" w:rsidRPr="00E010AA">
              <w:rPr>
                <w:rFonts w:ascii="Sylfaen" w:eastAsia="Times New Roman" w:hAnsi="Sylfaen" w:cs="Calibri"/>
                <w:bCs/>
                <w:iCs/>
                <w:color w:val="000000"/>
                <w:sz w:val="20"/>
                <w:szCs w:val="20"/>
                <w:lang w:val="ka-GE"/>
              </w:rPr>
              <w:t xml:space="preserve"> 17,9 ათ. ლარი</w:t>
            </w:r>
          </w:p>
          <w:p w:rsidR="00D61F71" w:rsidRPr="00E010AA" w:rsidRDefault="00D61F71" w:rsidP="00D61F71">
            <w:pPr>
              <w:numPr>
                <w:ilvl w:val="0"/>
                <w:numId w:val="28"/>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დასრულდა სოფელ კოროთოს საბავშვო ბაღის სრული რეაბილიტაცია</w:t>
            </w:r>
            <w:r w:rsidR="005B3E27" w:rsidRPr="00E010AA">
              <w:rPr>
                <w:rFonts w:ascii="Sylfaen" w:eastAsia="Times New Roman" w:hAnsi="Sylfaen" w:cs="Calibri"/>
                <w:bCs/>
                <w:iCs/>
                <w:color w:val="000000"/>
                <w:sz w:val="20"/>
                <w:szCs w:val="20"/>
                <w:lang w:val="ka-GE"/>
              </w:rPr>
              <w:t xml:space="preserve"> - 260,7 ათ. ლარი</w:t>
            </w:r>
          </w:p>
          <w:p w:rsidR="00D61F71" w:rsidRPr="00E010AA" w:rsidRDefault="00D61F71" w:rsidP="00D61F71">
            <w:pPr>
              <w:numPr>
                <w:ilvl w:val="0"/>
                <w:numId w:val="22"/>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სოფ</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ბირკიანის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საბავშვო</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 xml:space="preserve">ბაღში </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 xml:space="preserve">შიდა დარბაზის რეაბილიტაცია </w:t>
            </w:r>
            <w:r w:rsidR="005B3E27" w:rsidRPr="00E010AA">
              <w:rPr>
                <w:rFonts w:ascii="Sylfaen" w:eastAsia="Times New Roman" w:hAnsi="Sylfaen" w:cs="Calibri"/>
                <w:bCs/>
                <w:iCs/>
                <w:color w:val="000000"/>
                <w:sz w:val="20"/>
                <w:szCs w:val="20"/>
                <w:lang w:val="ka-GE"/>
              </w:rPr>
              <w:t>- 21,9 ათ. ლარი</w:t>
            </w:r>
          </w:p>
          <w:p w:rsidR="00D61F71" w:rsidRPr="00E010AA" w:rsidRDefault="00D61F71" w:rsidP="00D61F71">
            <w:pPr>
              <w:numPr>
                <w:ilvl w:val="0"/>
                <w:numId w:val="22"/>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სოფ</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არგოხის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საბავშვო</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ბაღის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 xml:space="preserve"> ღობის რეაბილიტაცია </w:t>
            </w:r>
            <w:r w:rsidR="005B3E27" w:rsidRPr="00E010AA">
              <w:rPr>
                <w:rFonts w:ascii="Sylfaen" w:eastAsia="Times New Roman" w:hAnsi="Sylfaen" w:cs="Calibri"/>
                <w:bCs/>
                <w:iCs/>
                <w:color w:val="000000"/>
                <w:sz w:val="20"/>
                <w:szCs w:val="20"/>
                <w:lang w:val="ka-GE"/>
              </w:rPr>
              <w:t xml:space="preserve">- </w:t>
            </w:r>
            <w:r w:rsidR="00DA0658" w:rsidRPr="00E010AA">
              <w:rPr>
                <w:rFonts w:ascii="Sylfaen" w:eastAsia="Times New Roman" w:hAnsi="Sylfaen" w:cs="Calibri"/>
                <w:bCs/>
                <w:iCs/>
                <w:color w:val="000000"/>
                <w:sz w:val="20"/>
                <w:szCs w:val="20"/>
                <w:lang w:val="ka-GE"/>
              </w:rPr>
              <w:t>22,9 ათ. ლარი</w:t>
            </w:r>
          </w:p>
          <w:p w:rsidR="00D61F71" w:rsidRPr="00E010AA" w:rsidRDefault="00D61F71" w:rsidP="00D61F71">
            <w:pPr>
              <w:numPr>
                <w:ilvl w:val="0"/>
                <w:numId w:val="22"/>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სოფ</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ომალოს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საბავშვო</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ბაღის შენობის ფასადის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 xml:space="preserve">რეაბილიტაცია </w:t>
            </w:r>
            <w:r w:rsidR="00DA0658" w:rsidRPr="00E010AA">
              <w:rPr>
                <w:rFonts w:ascii="Sylfaen" w:eastAsia="Times New Roman" w:hAnsi="Sylfaen" w:cs="Calibri"/>
                <w:bCs/>
                <w:iCs/>
                <w:color w:val="000000"/>
                <w:sz w:val="20"/>
                <w:szCs w:val="20"/>
                <w:lang w:val="ka-GE"/>
              </w:rPr>
              <w:t>- 16,9 ათ. ლარი</w:t>
            </w:r>
          </w:p>
          <w:p w:rsidR="00D61F71" w:rsidRPr="00E010AA" w:rsidRDefault="00D61F71" w:rsidP="00D61F71">
            <w:pPr>
              <w:numPr>
                <w:ilvl w:val="0"/>
                <w:numId w:val="22"/>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დასრულდა აწყურის საბავშვო ბაღის მ</w:t>
            </w:r>
            <w:r w:rsidR="00DA0658" w:rsidRPr="00E010AA">
              <w:rPr>
                <w:rFonts w:ascii="Sylfaen" w:eastAsia="Times New Roman" w:hAnsi="Sylfaen" w:cs="Calibri"/>
                <w:bCs/>
                <w:iCs/>
                <w:color w:val="000000"/>
                <w:sz w:val="20"/>
                <w:szCs w:val="20"/>
                <w:lang w:val="ka-GE"/>
              </w:rPr>
              <w:t>შ</w:t>
            </w:r>
            <w:r w:rsidRPr="00E010AA">
              <w:rPr>
                <w:rFonts w:ascii="Sylfaen" w:eastAsia="Times New Roman" w:hAnsi="Sylfaen" w:cs="Calibri"/>
                <w:bCs/>
                <w:iCs/>
                <w:color w:val="000000"/>
                <w:sz w:val="20"/>
                <w:szCs w:val="20"/>
                <w:lang w:val="ka-GE"/>
              </w:rPr>
              <w:t>ენებლობა</w:t>
            </w:r>
            <w:r w:rsidR="00DA0658" w:rsidRPr="00E010AA">
              <w:rPr>
                <w:rFonts w:ascii="Sylfaen" w:eastAsia="Times New Roman" w:hAnsi="Sylfaen" w:cs="Calibri"/>
                <w:bCs/>
                <w:iCs/>
                <w:color w:val="000000"/>
                <w:sz w:val="20"/>
                <w:szCs w:val="20"/>
                <w:lang w:val="ka-GE"/>
              </w:rPr>
              <w:t xml:space="preserve"> - 169,9 ათ. ლარი</w:t>
            </w:r>
          </w:p>
          <w:p w:rsidR="00A8297E" w:rsidRPr="00E010AA" w:rsidRDefault="00D61F71" w:rsidP="00A8297E">
            <w:pPr>
              <w:numPr>
                <w:ilvl w:val="0"/>
                <w:numId w:val="22"/>
              </w:numPr>
              <w:spacing w:after="0" w:line="240" w:lineRule="auto"/>
              <w:contextualSpacing/>
              <w:jc w:val="both"/>
              <w:rPr>
                <w:rFonts w:ascii="Sylfaen" w:eastAsia="Times New Roman" w:hAnsi="Sylfaen" w:cs="Calibri"/>
                <w:bCs/>
                <w:iCs/>
                <w:color w:val="000000"/>
                <w:sz w:val="20"/>
                <w:szCs w:val="20"/>
                <w:lang w:val="ka-GE"/>
              </w:rPr>
            </w:pPr>
            <w:r w:rsidRPr="00E010AA">
              <w:rPr>
                <w:rFonts w:ascii="Sylfaen" w:eastAsia="Times New Roman" w:hAnsi="Sylfaen" w:cs="Calibri"/>
                <w:bCs/>
                <w:iCs/>
                <w:color w:val="000000"/>
                <w:sz w:val="20"/>
                <w:szCs w:val="20"/>
                <w:lang w:val="ka-GE"/>
              </w:rPr>
              <w:t xml:space="preserve">შეძენილია ავეჯი აწყურის და კოღოთოს ბაღებისთვის </w:t>
            </w:r>
            <w:r w:rsidR="00DA0658" w:rsidRPr="00E010AA">
              <w:rPr>
                <w:rFonts w:ascii="Sylfaen" w:eastAsia="Times New Roman" w:hAnsi="Sylfaen" w:cs="Calibri"/>
                <w:bCs/>
                <w:iCs/>
                <w:color w:val="000000"/>
                <w:sz w:val="20"/>
                <w:szCs w:val="20"/>
                <w:lang w:val="ka-GE"/>
              </w:rPr>
              <w:t xml:space="preserve"> -23,3 ათ. ლარი</w:t>
            </w:r>
          </w:p>
          <w:p w:rsidR="00A8297E" w:rsidRPr="00E010AA" w:rsidRDefault="00A8297E" w:rsidP="00A8297E">
            <w:pPr>
              <w:numPr>
                <w:ilvl w:val="0"/>
                <w:numId w:val="22"/>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სოფ</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ოჟიოს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საბავშვო</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ბაღის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ნაწილობრივი</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რეაბილიტაცია</w:t>
            </w:r>
            <w:r w:rsidRPr="00E010AA">
              <w:rPr>
                <w:rFonts w:eastAsia="Times New Roman" w:cs="Calibri"/>
                <w:bCs/>
                <w:iCs/>
                <w:color w:val="000000"/>
                <w:sz w:val="20"/>
                <w:szCs w:val="20"/>
                <w:lang w:val="ka-GE"/>
              </w:rPr>
              <w:t xml:space="preserve"> - </w:t>
            </w:r>
            <w:r w:rsidRPr="00E010AA">
              <w:rPr>
                <w:rFonts w:ascii="Sylfaen" w:eastAsia="Times New Roman" w:hAnsi="Sylfaen" w:cs="Calibri"/>
                <w:bCs/>
                <w:iCs/>
                <w:color w:val="000000"/>
                <w:sz w:val="20"/>
                <w:szCs w:val="20"/>
                <w:lang w:val="ka-GE"/>
              </w:rPr>
              <w:t>698,5</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ათ</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ლარი</w:t>
            </w:r>
            <w:r w:rsidRPr="00E010AA">
              <w:rPr>
                <w:rFonts w:eastAsia="Times New Roman" w:cs="Calibri"/>
                <w:bCs/>
                <w:iCs/>
                <w:color w:val="000000"/>
                <w:sz w:val="20"/>
                <w:szCs w:val="20"/>
                <w:lang w:val="ka-GE"/>
              </w:rPr>
              <w:t>;</w:t>
            </w:r>
          </w:p>
          <w:p w:rsidR="00A8297E" w:rsidRPr="00E010AA" w:rsidRDefault="00A8297E" w:rsidP="00A8297E">
            <w:pPr>
              <w:numPr>
                <w:ilvl w:val="0"/>
                <w:numId w:val="22"/>
              </w:numPr>
              <w:spacing w:after="0" w:line="240" w:lineRule="auto"/>
              <w:contextualSpacing/>
              <w:jc w:val="both"/>
              <w:rPr>
                <w:rFonts w:eastAsia="Times New Roman" w:cs="Calibri"/>
                <w:bCs/>
                <w:iCs/>
                <w:color w:val="000000"/>
                <w:sz w:val="20"/>
                <w:szCs w:val="20"/>
                <w:lang w:val="ka-GE"/>
              </w:rPr>
            </w:pPr>
            <w:r w:rsidRPr="00E010AA">
              <w:rPr>
                <w:rFonts w:ascii="Sylfaen" w:eastAsia="Times New Roman" w:hAnsi="Sylfaen" w:cs="Calibri"/>
                <w:bCs/>
                <w:iCs/>
                <w:color w:val="000000"/>
                <w:sz w:val="20"/>
                <w:szCs w:val="20"/>
                <w:lang w:val="ka-GE"/>
              </w:rPr>
              <w:t>სოფ</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მატნის</w:t>
            </w:r>
            <w:r w:rsidRPr="00E010AA">
              <w:rPr>
                <w:rFonts w:eastAsia="Times New Roman" w:cs="Calibri"/>
                <w:bCs/>
                <w:iCs/>
                <w:color w:val="000000"/>
                <w:sz w:val="20"/>
                <w:szCs w:val="20"/>
                <w:lang w:val="ka-GE"/>
              </w:rPr>
              <w:t xml:space="preserve"> #1 </w:t>
            </w:r>
            <w:r w:rsidRPr="00E010AA">
              <w:rPr>
                <w:rFonts w:ascii="Sylfaen" w:eastAsia="Times New Roman" w:hAnsi="Sylfaen" w:cs="Calibri"/>
                <w:bCs/>
                <w:iCs/>
                <w:color w:val="000000"/>
                <w:sz w:val="20"/>
                <w:szCs w:val="20"/>
                <w:lang w:val="ka-GE"/>
              </w:rPr>
              <w:t>საბავშვო</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ბაღის</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რეკონტრუქცია</w:t>
            </w:r>
            <w:r w:rsidRPr="00E010AA">
              <w:rPr>
                <w:rFonts w:eastAsia="Times New Roman" w:cs="Calibri"/>
                <w:bCs/>
                <w:iCs/>
                <w:color w:val="000000"/>
                <w:sz w:val="20"/>
                <w:szCs w:val="20"/>
                <w:lang w:val="ka-GE"/>
              </w:rPr>
              <w:t>-</w:t>
            </w:r>
            <w:r w:rsidRPr="00E010AA">
              <w:rPr>
                <w:rFonts w:ascii="Sylfaen" w:eastAsia="Times New Roman" w:hAnsi="Sylfaen" w:cs="Calibri"/>
                <w:bCs/>
                <w:iCs/>
                <w:color w:val="000000"/>
                <w:sz w:val="20"/>
                <w:szCs w:val="20"/>
                <w:lang w:val="ka-GE"/>
              </w:rPr>
              <w:t>რეაბილიტაცია</w:t>
            </w:r>
            <w:r w:rsidRPr="00E010AA">
              <w:rPr>
                <w:rFonts w:eastAsia="Times New Roman" w:cs="Calibri"/>
                <w:bCs/>
                <w:iCs/>
                <w:color w:val="000000"/>
                <w:sz w:val="20"/>
                <w:szCs w:val="20"/>
                <w:lang w:val="ka-GE"/>
              </w:rPr>
              <w:t xml:space="preserve"> - </w:t>
            </w:r>
            <w:r w:rsidRPr="00E010AA">
              <w:rPr>
                <w:rFonts w:ascii="Sylfaen" w:eastAsia="Times New Roman" w:hAnsi="Sylfaen" w:cs="Calibri"/>
                <w:bCs/>
                <w:iCs/>
                <w:color w:val="000000"/>
                <w:sz w:val="20"/>
                <w:szCs w:val="20"/>
                <w:lang w:val="ka-GE"/>
              </w:rPr>
              <w:t>603,0</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ათ</w:t>
            </w:r>
            <w:r w:rsidRPr="00E010AA">
              <w:rPr>
                <w:rFonts w:eastAsia="Times New Roman" w:cs="Calibri"/>
                <w:bCs/>
                <w:iCs/>
                <w:color w:val="000000"/>
                <w:sz w:val="20"/>
                <w:szCs w:val="20"/>
                <w:lang w:val="ka-GE"/>
              </w:rPr>
              <w:t xml:space="preserve">. </w:t>
            </w:r>
            <w:r w:rsidRPr="00E010AA">
              <w:rPr>
                <w:rFonts w:ascii="Sylfaen" w:eastAsia="Times New Roman" w:hAnsi="Sylfaen" w:cs="Calibri"/>
                <w:bCs/>
                <w:iCs/>
                <w:color w:val="000000"/>
                <w:sz w:val="20"/>
                <w:szCs w:val="20"/>
                <w:lang w:val="ka-GE"/>
              </w:rPr>
              <w:t>ლარი</w:t>
            </w:r>
            <w:r w:rsidRPr="00E010AA">
              <w:rPr>
                <w:rFonts w:eastAsia="Times New Roman" w:cs="Calibri"/>
                <w:bCs/>
                <w:iCs/>
                <w:color w:val="000000"/>
                <w:sz w:val="20"/>
                <w:szCs w:val="20"/>
                <w:lang w:val="ka-GE"/>
              </w:rPr>
              <w:t>.</w:t>
            </w:r>
            <w:r w:rsidRPr="00E010AA">
              <w:rPr>
                <w:rFonts w:ascii="Sylfaen" w:eastAsia="Times New Roman" w:hAnsi="Sylfaen" w:cs="Calibri"/>
                <w:bCs/>
                <w:iCs/>
                <w:color w:val="000000"/>
                <w:sz w:val="20"/>
                <w:szCs w:val="20"/>
                <w:lang w:val="ka-GE"/>
              </w:rPr>
              <w:t xml:space="preserve"> (მიმდინარე პროექტია - დასრულდება 2024 წელს. სრული სახელშეკრულებო ღირებულებაა 788,9 ათ. ლარი)</w:t>
            </w:r>
          </w:p>
          <w:p w:rsidR="00A8297E" w:rsidRPr="00E010AA" w:rsidRDefault="00A8297E" w:rsidP="00A8297E">
            <w:pPr>
              <w:spacing w:after="0" w:line="240" w:lineRule="auto"/>
              <w:ind w:left="720"/>
              <w:contextualSpacing/>
              <w:jc w:val="both"/>
              <w:rPr>
                <w:rFonts w:ascii="Sylfaen" w:eastAsia="Times New Roman" w:hAnsi="Sylfaen" w:cs="Calibri"/>
                <w:bCs/>
                <w:iCs/>
                <w:color w:val="000000"/>
                <w:sz w:val="20"/>
                <w:szCs w:val="20"/>
                <w:lang w:val="ka-GE"/>
              </w:rPr>
            </w:pPr>
          </w:p>
          <w:p w:rsidR="007931AD" w:rsidRPr="00E010AA" w:rsidRDefault="007931AD" w:rsidP="007931AD">
            <w:pPr>
              <w:spacing w:after="0" w:line="240" w:lineRule="auto"/>
              <w:rPr>
                <w:rFonts w:ascii="Sylfaen" w:eastAsia="Times New Roman" w:hAnsi="Sylfaen" w:cs="Arial"/>
                <w:color w:val="333333"/>
                <w:sz w:val="20"/>
                <w:szCs w:val="20"/>
                <w:lang w:val="ka-GE"/>
              </w:rPr>
            </w:pPr>
          </w:p>
          <w:p w:rsidR="007931AD" w:rsidRPr="00E010AA" w:rsidRDefault="007931AD" w:rsidP="007931AD">
            <w:pPr>
              <w:spacing w:after="0" w:line="240" w:lineRule="auto"/>
              <w:rPr>
                <w:rFonts w:ascii="Sylfaen" w:eastAsia="Times New Roman" w:hAnsi="Sylfaen" w:cs="Arial"/>
                <w:color w:val="333333"/>
                <w:sz w:val="20"/>
                <w:szCs w:val="20"/>
                <w:lang w:val="ka-GE"/>
              </w:rPr>
            </w:pPr>
          </w:p>
          <w:p w:rsidR="007931AD" w:rsidRPr="00E010AA" w:rsidRDefault="007931AD" w:rsidP="007931AD">
            <w:pPr>
              <w:spacing w:after="0" w:line="240" w:lineRule="auto"/>
              <w:rPr>
                <w:rFonts w:ascii="Sylfaen" w:eastAsia="Times New Roman" w:hAnsi="Sylfaen" w:cs="Arial"/>
                <w:color w:val="333333"/>
                <w:sz w:val="20"/>
                <w:szCs w:val="20"/>
                <w:lang w:val="ka-GE"/>
              </w:rPr>
            </w:pPr>
          </w:p>
          <w:p w:rsidR="007931AD" w:rsidRPr="00E010AA" w:rsidRDefault="007931AD" w:rsidP="007931AD">
            <w:pPr>
              <w:spacing w:after="0" w:line="240" w:lineRule="auto"/>
              <w:rPr>
                <w:rFonts w:ascii="Sylfaen" w:eastAsia="Times New Roman" w:hAnsi="Sylfaen" w:cs="Arial"/>
                <w:color w:val="333333"/>
                <w:sz w:val="20"/>
                <w:szCs w:val="20"/>
                <w:lang w:val="ka-GE"/>
              </w:rPr>
            </w:pPr>
            <w:r w:rsidRPr="00E010AA">
              <w:rPr>
                <w:rFonts w:ascii="Sylfaen" w:eastAsia="Times New Roman" w:hAnsi="Sylfaen" w:cs="Arial"/>
                <w:color w:val="333333"/>
                <w:sz w:val="20"/>
                <w:szCs w:val="20"/>
                <w:lang w:val="ka-GE"/>
              </w:rPr>
              <w:t xml:space="preserve"> </w:t>
            </w:r>
          </w:p>
        </w:tc>
      </w:tr>
      <w:tr w:rsidR="007931AD" w:rsidRPr="00E010AA" w:rsidTr="008F5ADD">
        <w:trPr>
          <w:trHeight w:val="855"/>
        </w:trPr>
        <w:tc>
          <w:tcPr>
            <w:tcW w:w="2930" w:type="pct"/>
            <w:gridSpan w:val="4"/>
            <w:tcBorders>
              <w:top w:val="single" w:sz="4" w:space="0" w:color="auto"/>
              <w:left w:val="single" w:sz="4" w:space="0" w:color="auto"/>
              <w:right w:val="single" w:sz="4" w:space="0" w:color="auto"/>
            </w:tcBorders>
            <w:shd w:val="clear" w:color="000000" w:fill="FFFFFF"/>
            <w:vAlign w:val="center"/>
          </w:tcPr>
          <w:p w:rsidR="007931AD" w:rsidRPr="00E010AA" w:rsidRDefault="007931AD" w:rsidP="007931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70" w:type="pct"/>
            <w:gridSpan w:val="4"/>
            <w:tcBorders>
              <w:top w:val="single" w:sz="4" w:space="0" w:color="auto"/>
              <w:left w:val="nil"/>
              <w:right w:val="single" w:sz="4" w:space="0" w:color="auto"/>
            </w:tcBorders>
            <w:shd w:val="clear" w:color="000000" w:fill="FFFFFF"/>
            <w:vAlign w:val="center"/>
          </w:tcPr>
          <w:p w:rsidR="007931AD" w:rsidRPr="00E010AA" w:rsidRDefault="007931AD" w:rsidP="007931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7931AD" w:rsidRPr="00E010AA" w:rsidTr="00C07FC0">
        <w:trPr>
          <w:trHeight w:val="765"/>
        </w:trPr>
        <w:tc>
          <w:tcPr>
            <w:tcW w:w="9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931AD" w:rsidRPr="00E010AA" w:rsidRDefault="00231E41" w:rsidP="007931AD">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რეაბილიტირებული ბაღების რაოდენობა</w:t>
            </w:r>
          </w:p>
        </w:tc>
        <w:tc>
          <w:tcPr>
            <w:tcW w:w="1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931AD" w:rsidRPr="00E010AA" w:rsidRDefault="007931AD" w:rsidP="007931A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7931AD" w:rsidRPr="00E010AA" w:rsidRDefault="007931AD" w:rsidP="007931A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7931AD" w:rsidRPr="00E010AA" w:rsidRDefault="007931AD" w:rsidP="007931A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25" w:type="pct"/>
            <w:gridSpan w:val="2"/>
            <w:tcBorders>
              <w:top w:val="single" w:sz="4" w:space="0" w:color="auto"/>
              <w:left w:val="nil"/>
              <w:bottom w:val="single" w:sz="4" w:space="0" w:color="auto"/>
              <w:right w:val="single" w:sz="4" w:space="0" w:color="000000"/>
            </w:tcBorders>
            <w:shd w:val="clear" w:color="auto" w:fill="auto"/>
            <w:vAlign w:val="center"/>
            <w:hideMark/>
          </w:tcPr>
          <w:p w:rsidR="007931AD" w:rsidRPr="00E010AA" w:rsidRDefault="007931AD" w:rsidP="007931A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04" w:type="pct"/>
            <w:tcBorders>
              <w:top w:val="single" w:sz="4" w:space="0" w:color="auto"/>
              <w:left w:val="nil"/>
              <w:bottom w:val="single" w:sz="4" w:space="0" w:color="auto"/>
              <w:right w:val="single" w:sz="4" w:space="0" w:color="000000"/>
            </w:tcBorders>
            <w:shd w:val="clear" w:color="auto" w:fill="auto"/>
            <w:vAlign w:val="center"/>
            <w:hideMark/>
          </w:tcPr>
          <w:p w:rsidR="007931AD" w:rsidRPr="00E010AA" w:rsidRDefault="007931AD" w:rsidP="007931A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7931AD" w:rsidRPr="00E010AA" w:rsidTr="000419DF">
        <w:trPr>
          <w:trHeight w:val="1500"/>
        </w:trPr>
        <w:tc>
          <w:tcPr>
            <w:tcW w:w="999" w:type="pct"/>
            <w:vMerge/>
            <w:tcBorders>
              <w:top w:val="nil"/>
              <w:left w:val="single" w:sz="4" w:space="0" w:color="auto"/>
              <w:bottom w:val="single" w:sz="4" w:space="0" w:color="000000"/>
              <w:right w:val="single" w:sz="4" w:space="0" w:color="auto"/>
            </w:tcBorders>
            <w:vAlign w:val="center"/>
            <w:hideMark/>
          </w:tcPr>
          <w:p w:rsidR="007931AD" w:rsidRPr="00E010AA" w:rsidRDefault="007931AD" w:rsidP="007931AD">
            <w:pPr>
              <w:spacing w:after="0" w:line="240" w:lineRule="auto"/>
              <w:rPr>
                <w:rFonts w:ascii="Calibri" w:eastAsia="Times New Roman" w:hAnsi="Calibri" w:cs="Calibri"/>
                <w:color w:val="000000"/>
                <w:sz w:val="20"/>
                <w:szCs w:val="20"/>
              </w:rPr>
            </w:pPr>
          </w:p>
        </w:tc>
        <w:tc>
          <w:tcPr>
            <w:tcW w:w="1247" w:type="pct"/>
            <w:gridSpan w:val="2"/>
            <w:tcBorders>
              <w:top w:val="nil"/>
              <w:left w:val="nil"/>
              <w:bottom w:val="single" w:sz="4" w:space="0" w:color="auto"/>
              <w:right w:val="single" w:sz="4" w:space="0" w:color="auto"/>
            </w:tcBorders>
            <w:shd w:val="clear" w:color="000000" w:fill="FFFFFF"/>
            <w:vAlign w:val="center"/>
          </w:tcPr>
          <w:p w:rsidR="007931AD" w:rsidRPr="00E010AA" w:rsidRDefault="007931AD" w:rsidP="007931AD">
            <w:pPr>
              <w:spacing w:after="0" w:line="240" w:lineRule="auto"/>
              <w:rPr>
                <w:rFonts w:ascii="Sylfaen" w:eastAsia="Times New Roman" w:hAnsi="Sylfaen" w:cs="Calibri"/>
                <w:color w:val="000000"/>
                <w:sz w:val="20"/>
                <w:szCs w:val="20"/>
                <w:lang w:val="ka-GE"/>
              </w:rPr>
            </w:pPr>
          </w:p>
        </w:tc>
        <w:tc>
          <w:tcPr>
            <w:tcW w:w="684" w:type="pct"/>
            <w:tcBorders>
              <w:top w:val="nil"/>
              <w:left w:val="nil"/>
              <w:bottom w:val="single" w:sz="4" w:space="0" w:color="auto"/>
              <w:right w:val="single" w:sz="4" w:space="0" w:color="auto"/>
            </w:tcBorders>
            <w:shd w:val="clear" w:color="auto" w:fill="FFFFFF" w:themeFill="background1"/>
            <w:vAlign w:val="center"/>
          </w:tcPr>
          <w:p w:rsidR="007931AD" w:rsidRPr="00E010AA" w:rsidRDefault="008947BA" w:rsidP="007931AD">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8</w:t>
            </w:r>
          </w:p>
        </w:tc>
        <w:tc>
          <w:tcPr>
            <w:tcW w:w="641" w:type="pct"/>
            <w:tcBorders>
              <w:top w:val="nil"/>
              <w:left w:val="nil"/>
              <w:bottom w:val="single" w:sz="4" w:space="0" w:color="auto"/>
              <w:right w:val="single" w:sz="4" w:space="0" w:color="auto"/>
            </w:tcBorders>
            <w:shd w:val="clear" w:color="auto" w:fill="FFFFFF" w:themeFill="background1"/>
            <w:vAlign w:val="center"/>
          </w:tcPr>
          <w:p w:rsidR="007931AD" w:rsidRPr="00E010AA" w:rsidRDefault="008947BA" w:rsidP="007931AD">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8</w:t>
            </w:r>
          </w:p>
        </w:tc>
        <w:tc>
          <w:tcPr>
            <w:tcW w:w="725" w:type="pct"/>
            <w:gridSpan w:val="2"/>
            <w:tcBorders>
              <w:top w:val="single" w:sz="4" w:space="0" w:color="auto"/>
              <w:left w:val="nil"/>
              <w:bottom w:val="single" w:sz="4" w:space="0" w:color="auto"/>
              <w:right w:val="single" w:sz="4" w:space="0" w:color="000000"/>
            </w:tcBorders>
            <w:shd w:val="clear" w:color="auto" w:fill="FFFFFF" w:themeFill="background1"/>
            <w:vAlign w:val="center"/>
          </w:tcPr>
          <w:p w:rsidR="007931AD" w:rsidRPr="008947BA" w:rsidRDefault="008947BA" w:rsidP="007931AD">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w:t>
            </w:r>
          </w:p>
        </w:tc>
        <w:tc>
          <w:tcPr>
            <w:tcW w:w="704" w:type="pct"/>
            <w:tcBorders>
              <w:top w:val="single" w:sz="4" w:space="0" w:color="auto"/>
              <w:left w:val="nil"/>
              <w:bottom w:val="single" w:sz="4" w:space="0" w:color="auto"/>
              <w:right w:val="single" w:sz="4" w:space="0" w:color="000000"/>
            </w:tcBorders>
            <w:shd w:val="clear" w:color="auto" w:fill="FFFFFF" w:themeFill="background1"/>
            <w:vAlign w:val="center"/>
          </w:tcPr>
          <w:p w:rsidR="007931AD" w:rsidRPr="00E010AA" w:rsidRDefault="007931AD" w:rsidP="007931AD">
            <w:pPr>
              <w:spacing w:after="0" w:line="240" w:lineRule="auto"/>
              <w:jc w:val="center"/>
              <w:rPr>
                <w:rFonts w:ascii="Sylfaen" w:eastAsia="Times New Roman" w:hAnsi="Sylfaen" w:cs="Calibri"/>
                <w:color w:val="000000"/>
                <w:sz w:val="20"/>
                <w:szCs w:val="20"/>
                <w:lang w:val="ka-GE"/>
              </w:rPr>
            </w:pPr>
          </w:p>
        </w:tc>
      </w:tr>
    </w:tbl>
    <w:p w:rsidR="0019144D" w:rsidRPr="00E010AA" w:rsidRDefault="0019144D" w:rsidP="0019144D">
      <w:pPr>
        <w:jc w:val="both"/>
        <w:rPr>
          <w:rFonts w:ascii="Sylfaen" w:hAnsi="Sylfaen"/>
          <w:b/>
          <w:color w:val="1F4E79" w:themeColor="accent1" w:themeShade="80"/>
          <w:sz w:val="20"/>
          <w:szCs w:val="20"/>
          <w:lang w:val="ka-GE"/>
        </w:rPr>
      </w:pPr>
    </w:p>
    <w:p w:rsidR="001C5E8F" w:rsidRPr="00E010AA" w:rsidRDefault="001C5E8F" w:rsidP="0019144D">
      <w:pPr>
        <w:jc w:val="both"/>
        <w:rPr>
          <w:rFonts w:ascii="Sylfaen" w:hAnsi="Sylfaen"/>
          <w:b/>
          <w:color w:val="1F4E79" w:themeColor="accent1" w:themeShade="80"/>
          <w:sz w:val="20"/>
          <w:szCs w:val="20"/>
          <w:lang w:val="ka-GE"/>
        </w:rPr>
      </w:pPr>
    </w:p>
    <w:p w:rsidR="001C5E8F" w:rsidRPr="00E010AA" w:rsidRDefault="001C5E8F" w:rsidP="0019144D">
      <w:pPr>
        <w:jc w:val="both"/>
        <w:rPr>
          <w:rFonts w:ascii="Sylfaen" w:hAnsi="Sylfaen"/>
          <w:b/>
          <w:color w:val="1F4E79" w:themeColor="accent1" w:themeShade="80"/>
          <w:sz w:val="20"/>
          <w:szCs w:val="20"/>
          <w:lang w:val="ka-GE"/>
        </w:rPr>
      </w:pPr>
    </w:p>
    <w:p w:rsidR="001C5E8F" w:rsidRPr="00E010AA" w:rsidRDefault="001C5E8F" w:rsidP="0019144D">
      <w:pPr>
        <w:jc w:val="both"/>
        <w:rPr>
          <w:rFonts w:ascii="Sylfaen" w:hAnsi="Sylfaen"/>
          <w:b/>
          <w:color w:val="1F4E79" w:themeColor="accent1" w:themeShade="80"/>
          <w:sz w:val="20"/>
          <w:szCs w:val="20"/>
          <w:lang w:val="ka-GE"/>
        </w:rPr>
      </w:pPr>
    </w:p>
    <w:tbl>
      <w:tblPr>
        <w:tblW w:w="5008" w:type="pct"/>
        <w:tblInd w:w="-1" w:type="dxa"/>
        <w:tblLook w:val="04A0" w:firstRow="1" w:lastRow="0" w:firstColumn="1" w:lastColumn="0" w:noHBand="0" w:noVBand="1"/>
      </w:tblPr>
      <w:tblGrid>
        <w:gridCol w:w="2533"/>
        <w:gridCol w:w="919"/>
        <w:gridCol w:w="1612"/>
        <w:gridCol w:w="1385"/>
        <w:gridCol w:w="1383"/>
        <w:gridCol w:w="534"/>
        <w:gridCol w:w="919"/>
        <w:gridCol w:w="1522"/>
      </w:tblGrid>
      <w:tr w:rsidR="0019144D" w:rsidRPr="00E010AA" w:rsidTr="000419DF">
        <w:trPr>
          <w:trHeight w:val="300"/>
        </w:trPr>
        <w:tc>
          <w:tcPr>
            <w:tcW w:w="11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425" w:type="pct"/>
            <w:tcBorders>
              <w:top w:val="single" w:sz="4" w:space="0" w:color="auto"/>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274" w:type="pct"/>
            <w:gridSpan w:val="4"/>
            <w:vMerge w:val="restart"/>
            <w:tcBorders>
              <w:top w:val="single" w:sz="4" w:space="0" w:color="auto"/>
              <w:left w:val="nil"/>
              <w:bottom w:val="single" w:sz="4" w:space="0" w:color="000000"/>
              <w:right w:val="single" w:sz="4" w:space="0" w:color="000000"/>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ზოგადი განათლების ხელშეწყობა</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19144D" w:rsidRPr="00E010AA" w:rsidTr="000419DF">
        <w:trPr>
          <w:trHeight w:val="300"/>
        </w:trPr>
        <w:tc>
          <w:tcPr>
            <w:tcW w:w="1172" w:type="pct"/>
            <w:vMerge/>
            <w:tcBorders>
              <w:top w:val="single" w:sz="4" w:space="0" w:color="auto"/>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p>
        </w:tc>
        <w:tc>
          <w:tcPr>
            <w:tcW w:w="425" w:type="pct"/>
            <w:vMerge w:val="restar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Sylfaen" w:eastAsia="Times New Roman" w:hAnsi="Sylfaen" w:cs="Calibri"/>
                <w:bCs/>
                <w:color w:val="000000"/>
                <w:sz w:val="20"/>
                <w:szCs w:val="20"/>
                <w:lang w:val="ka-GE"/>
              </w:rPr>
            </w:pPr>
            <w:r w:rsidRPr="00E010AA">
              <w:rPr>
                <w:rFonts w:ascii="Calibri" w:eastAsia="Times New Roman" w:hAnsi="Calibri" w:cs="Calibri"/>
                <w:bCs/>
                <w:color w:val="000000"/>
                <w:sz w:val="20"/>
                <w:szCs w:val="20"/>
              </w:rPr>
              <w:t>04 02</w:t>
            </w:r>
          </w:p>
        </w:tc>
        <w:tc>
          <w:tcPr>
            <w:tcW w:w="2274" w:type="pct"/>
            <w:gridSpan w:val="4"/>
            <w:vMerge/>
            <w:tcBorders>
              <w:top w:val="nil"/>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p>
        </w:tc>
        <w:tc>
          <w:tcPr>
            <w:tcW w:w="1129" w:type="pct"/>
            <w:gridSpan w:val="2"/>
            <w:tcBorders>
              <w:top w:val="nil"/>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Calibri"/>
                <w:color w:val="000000"/>
                <w:sz w:val="20"/>
                <w:szCs w:val="20"/>
                <w:lang w:val="ka-GE"/>
              </w:rPr>
              <w:t>2023</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r>
      <w:tr w:rsidR="0019144D" w:rsidRPr="00E010AA" w:rsidTr="000419DF">
        <w:trPr>
          <w:trHeight w:val="300"/>
        </w:trPr>
        <w:tc>
          <w:tcPr>
            <w:tcW w:w="1172" w:type="pct"/>
            <w:vMerge/>
            <w:tcBorders>
              <w:top w:val="single" w:sz="4" w:space="0" w:color="auto"/>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rPr>
                <w:rFonts w:ascii="Calibri" w:eastAsia="Times New Roman" w:hAnsi="Calibri" w:cs="Calibri"/>
                <w:bCs/>
                <w:color w:val="000000"/>
                <w:sz w:val="20"/>
                <w:szCs w:val="20"/>
              </w:rPr>
            </w:pPr>
          </w:p>
        </w:tc>
        <w:tc>
          <w:tcPr>
            <w:tcW w:w="2274" w:type="pct"/>
            <w:gridSpan w:val="4"/>
            <w:vMerge/>
            <w:tcBorders>
              <w:top w:val="nil"/>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p>
        </w:tc>
        <w:tc>
          <w:tcPr>
            <w:tcW w:w="1129" w:type="pct"/>
            <w:gridSpan w:val="2"/>
            <w:tcBorders>
              <w:top w:val="nil"/>
              <w:left w:val="nil"/>
              <w:bottom w:val="single" w:sz="4" w:space="0" w:color="auto"/>
              <w:right w:val="single" w:sz="4" w:space="0" w:color="auto"/>
            </w:tcBorders>
            <w:shd w:val="clear" w:color="000000" w:fill="FFFFFF"/>
            <w:vAlign w:val="center"/>
            <w:hideMark/>
          </w:tcPr>
          <w:p w:rsidR="0019144D" w:rsidRPr="00E010AA" w:rsidRDefault="008A7F0E" w:rsidP="0019144D">
            <w:pPr>
              <w:spacing w:after="0" w:line="240" w:lineRule="auto"/>
              <w:jc w:val="center"/>
              <w:rPr>
                <w:rFonts w:ascii="Sylfaen" w:eastAsia="Times New Roman" w:hAnsi="Sylfaen" w:cs="Calibri"/>
                <w:color w:val="000000"/>
                <w:sz w:val="20"/>
                <w:szCs w:val="20"/>
                <w:lang w:val="ka-GE"/>
              </w:rPr>
            </w:pPr>
            <w:r w:rsidRPr="00E010AA">
              <w:rPr>
                <w:rFonts w:ascii="Sylfaen" w:hAnsi="Sylfaen" w:cs="Arial CYR"/>
                <w:sz w:val="20"/>
                <w:szCs w:val="20"/>
                <w:lang w:val="ka-GE"/>
              </w:rPr>
              <w:t>524,5</w:t>
            </w:r>
          </w:p>
        </w:tc>
      </w:tr>
      <w:tr w:rsidR="0019144D" w:rsidRPr="00E010AA" w:rsidTr="000419DF">
        <w:trPr>
          <w:trHeight w:val="935"/>
        </w:trPr>
        <w:tc>
          <w:tcPr>
            <w:tcW w:w="1172"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828"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jc w:val="center"/>
              <w:rPr>
                <w:rFonts w:ascii="Sylfaen" w:eastAsia="Times New Roman" w:hAnsi="Sylfaen" w:cs="Calibri"/>
                <w:bCs/>
                <w:iCs/>
                <w:color w:val="000000"/>
                <w:sz w:val="20"/>
                <w:szCs w:val="20"/>
                <w:lang w:val="ka-GE"/>
              </w:rPr>
            </w:pPr>
            <w:r w:rsidRPr="00E010AA">
              <w:rPr>
                <w:rFonts w:ascii="Sylfaen" w:eastAsia="Times New Roman" w:hAnsi="Sylfaen" w:cs="Calibri"/>
                <w:bCs/>
                <w:iCs/>
                <w:color w:val="000000"/>
                <w:sz w:val="20"/>
                <w:szCs w:val="20"/>
                <w:lang w:val="ka-GE"/>
              </w:rPr>
              <w:t>ახმეტის მუნიციპალიტეტის კულტურის, განათლების, სპორტისა და ახალგაზრდულ საქმეთა სამსახური</w:t>
            </w:r>
          </w:p>
        </w:tc>
      </w:tr>
      <w:tr w:rsidR="0019144D" w:rsidRPr="00E010AA" w:rsidTr="000419DF">
        <w:trPr>
          <w:trHeight w:val="73"/>
        </w:trPr>
        <w:tc>
          <w:tcPr>
            <w:tcW w:w="1172" w:type="pct"/>
            <w:tcBorders>
              <w:top w:val="nil"/>
              <w:left w:val="single" w:sz="4" w:space="0" w:color="auto"/>
              <w:bottom w:val="single" w:sz="4" w:space="0" w:color="auto"/>
              <w:right w:val="single" w:sz="4" w:space="0" w:color="auto"/>
            </w:tcBorders>
            <w:shd w:val="clear" w:color="000000" w:fill="FFFFFF"/>
            <w:vAlign w:val="center"/>
            <w:hideMark/>
          </w:tcPr>
          <w:p w:rsidR="00061046" w:rsidRPr="00E010AA" w:rsidRDefault="0019144D" w:rsidP="0019144D">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00061046" w:rsidRPr="00E010AA">
              <w:rPr>
                <w:rFonts w:ascii="Sylfaen" w:eastAsia="Times New Roman" w:hAnsi="Sylfaen" w:cs="Sylfaen"/>
                <w:color w:val="000000"/>
                <w:sz w:val="20"/>
                <w:szCs w:val="20"/>
                <w:lang w:val="ka-GE"/>
              </w:rPr>
              <w:t xml:space="preserve"> და</w:t>
            </w:r>
          </w:p>
          <w:p w:rsidR="0019144D" w:rsidRPr="00E010AA" w:rsidRDefault="00061046" w:rsidP="0019144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 xml:space="preserve"> </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მიზანი</w:t>
            </w:r>
          </w:p>
        </w:tc>
        <w:tc>
          <w:tcPr>
            <w:tcW w:w="3828" w:type="pct"/>
            <w:gridSpan w:val="7"/>
            <w:tcBorders>
              <w:top w:val="single" w:sz="4" w:space="0" w:color="auto"/>
              <w:left w:val="nil"/>
              <w:bottom w:val="single" w:sz="4" w:space="0" w:color="auto"/>
              <w:right w:val="single" w:sz="4" w:space="0" w:color="000000"/>
            </w:tcBorders>
            <w:shd w:val="clear" w:color="auto" w:fill="auto"/>
            <w:vAlign w:val="center"/>
          </w:tcPr>
          <w:p w:rsidR="0019144D" w:rsidRPr="00E010AA" w:rsidRDefault="0019144D" w:rsidP="00FA541D">
            <w:pPr>
              <w:contextualSpacing/>
              <w:jc w:val="both"/>
              <w:rPr>
                <w:rFonts w:ascii="Calibri" w:eastAsia="Calibri" w:hAnsi="Calibri" w:cs="Times New Roman"/>
                <w:sz w:val="20"/>
                <w:szCs w:val="20"/>
              </w:rPr>
            </w:pPr>
            <w:r w:rsidRPr="00E010AA">
              <w:rPr>
                <w:rFonts w:ascii="Sylfaen" w:eastAsia="Calibri" w:hAnsi="Sylfaen" w:cs="Sylfaen"/>
                <w:sz w:val="20"/>
                <w:szCs w:val="20"/>
                <w:lang w:val="ka-GE"/>
              </w:rPr>
              <w:t>ადგილობრივი ხელისუფლების</w:t>
            </w:r>
            <w:r w:rsidRPr="00E010AA">
              <w:rPr>
                <w:rFonts w:ascii="Calibri" w:eastAsia="Calibri" w:hAnsi="Calibri" w:cs="Times New Roman"/>
                <w:sz w:val="20"/>
                <w:szCs w:val="20"/>
              </w:rPr>
              <w:t xml:space="preserve"> </w:t>
            </w:r>
            <w:r w:rsidRPr="00E010AA">
              <w:rPr>
                <w:rFonts w:ascii="Sylfaen" w:eastAsia="Calibri" w:hAnsi="Sylfaen" w:cs="Sylfaen"/>
                <w:sz w:val="20"/>
                <w:szCs w:val="20"/>
                <w:lang w:val="ka-GE"/>
              </w:rPr>
              <w:t xml:space="preserve"> </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ინიციატივით</w:t>
            </w:r>
            <w:r w:rsidRPr="00E010AA">
              <w:rPr>
                <w:rFonts w:ascii="Sylfaen" w:eastAsia="Calibri" w:hAnsi="Sylfaen" w:cs="Sylfaen"/>
                <w:sz w:val="20"/>
                <w:szCs w:val="20"/>
                <w:lang w:val="ka-GE"/>
              </w:rPr>
              <w:t>ა</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და</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მხარდაჭერით</w:t>
            </w:r>
            <w:r w:rsidRPr="00E010AA">
              <w:rPr>
                <w:rFonts w:ascii="Calibri" w:eastAsia="Calibri" w:hAnsi="Calibri" w:cs="Times New Roman"/>
                <w:sz w:val="20"/>
                <w:szCs w:val="20"/>
              </w:rPr>
              <w:t xml:space="preserve"> </w:t>
            </w:r>
            <w:r w:rsidRPr="00E010AA">
              <w:rPr>
                <w:rFonts w:ascii="Sylfaen" w:eastAsia="Calibri" w:hAnsi="Sylfaen" w:cs="Sylfaen"/>
                <w:sz w:val="20"/>
                <w:szCs w:val="20"/>
                <w:lang w:val="ka-GE"/>
              </w:rPr>
              <w:t xml:space="preserve"> </w:t>
            </w:r>
            <w:r w:rsidR="00FA541D" w:rsidRPr="00E010AA">
              <w:rPr>
                <w:rFonts w:ascii="Sylfaen" w:eastAsia="Calibri" w:hAnsi="Sylfaen" w:cs="Sylfaen"/>
                <w:sz w:val="20"/>
                <w:szCs w:val="20"/>
                <w:lang w:val="ka-GE"/>
              </w:rPr>
              <w:t>დაჯილდოვდნენ</w:t>
            </w:r>
            <w:r w:rsidRPr="00E010AA">
              <w:rPr>
                <w:rFonts w:ascii="Sylfaen" w:eastAsia="Calibri" w:hAnsi="Sylfaen" w:cs="Sylfaen"/>
                <w:sz w:val="20"/>
                <w:szCs w:val="20"/>
                <w:lang w:val="ka-GE"/>
              </w:rPr>
              <w:t xml:space="preserve"> </w:t>
            </w:r>
            <w:r w:rsidRPr="00E010AA">
              <w:rPr>
                <w:rFonts w:ascii="Sylfaen" w:eastAsia="Calibri" w:hAnsi="Sylfaen" w:cs="Sylfaen"/>
                <w:sz w:val="20"/>
                <w:szCs w:val="20"/>
              </w:rPr>
              <w:t>მუნიციპალიტეტის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საჯარო</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სკოლების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წარჩინებული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კურსდამთავრებულები</w:t>
            </w:r>
            <w:r w:rsidRPr="00E010AA">
              <w:rPr>
                <w:rFonts w:ascii="Calibri" w:eastAsia="Calibri" w:hAnsi="Calibri" w:cs="Times New Roman"/>
                <w:sz w:val="20"/>
                <w:szCs w:val="20"/>
              </w:rPr>
              <w:t>.</w:t>
            </w:r>
            <w:r w:rsidRPr="00E010AA">
              <w:rPr>
                <w:rFonts w:ascii="Sylfaen" w:eastAsia="Calibri" w:hAnsi="Sylfaen" w:cs="Times New Roman"/>
                <w:sz w:val="20"/>
                <w:szCs w:val="20"/>
                <w:lang w:val="ka-GE"/>
              </w:rPr>
              <w:t xml:space="preserve"> </w:t>
            </w:r>
            <w:r w:rsidRPr="00E010AA">
              <w:rPr>
                <w:rFonts w:ascii="Sylfaen" w:eastAsia="Calibri" w:hAnsi="Sylfaen" w:cs="Sylfaen"/>
                <w:sz w:val="20"/>
                <w:szCs w:val="20"/>
              </w:rPr>
              <w:t>აღნიშნული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ღონისძიება</w:t>
            </w:r>
            <w:r w:rsidRPr="00E010AA">
              <w:rPr>
                <w:rFonts w:ascii="Calibri" w:eastAsia="Calibri" w:hAnsi="Calibri" w:cs="Times New Roman"/>
                <w:sz w:val="20"/>
                <w:szCs w:val="20"/>
              </w:rPr>
              <w:t xml:space="preserve">  </w:t>
            </w:r>
            <w:r w:rsidR="00FA541D" w:rsidRPr="00E010AA">
              <w:rPr>
                <w:rFonts w:ascii="Sylfaen" w:eastAsia="Calibri" w:hAnsi="Sylfaen" w:cs="Sylfaen"/>
                <w:sz w:val="20"/>
                <w:szCs w:val="20"/>
                <w:lang w:val="ka-GE"/>
              </w:rPr>
              <w:t>არის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დიდი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სტიმული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ახალგაზრდებისათვის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იყვნენ</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უფრო</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მეტად</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წარმატებულნი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მიიღონ</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სათანადო</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განათლება</w:t>
            </w:r>
            <w:r w:rsidRPr="00E010AA">
              <w:rPr>
                <w:rFonts w:ascii="Calibri" w:eastAsia="Calibri" w:hAnsi="Calibri" w:cs="Times New Roman"/>
                <w:sz w:val="20"/>
                <w:szCs w:val="20"/>
              </w:rPr>
              <w:t>,</w:t>
            </w:r>
            <w:r w:rsidRPr="00E010AA">
              <w:rPr>
                <w:rFonts w:ascii="Sylfaen" w:eastAsia="Calibri" w:hAnsi="Sylfaen" w:cs="Times New Roman"/>
                <w:sz w:val="20"/>
                <w:szCs w:val="20"/>
                <w:lang w:val="ka-GE"/>
              </w:rPr>
              <w:t xml:space="preserve"> </w:t>
            </w:r>
            <w:r w:rsidRPr="00E010AA">
              <w:rPr>
                <w:rFonts w:ascii="Sylfaen" w:eastAsia="Calibri" w:hAnsi="Sylfaen" w:cs="Sylfaen"/>
                <w:sz w:val="20"/>
                <w:szCs w:val="20"/>
              </w:rPr>
              <w:t>რადგან</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განათლებული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ადამიანი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არის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საძირკველი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ჩვენი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ქვეყნის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აღმშენებლობის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და</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უკეთესი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მომავლის</w:t>
            </w:r>
            <w:r w:rsidRPr="00E010AA">
              <w:rPr>
                <w:rFonts w:ascii="Calibri" w:eastAsia="Calibri" w:hAnsi="Calibri" w:cs="Times New Roman"/>
                <w:sz w:val="20"/>
                <w:szCs w:val="20"/>
              </w:rPr>
              <w:t>.</w:t>
            </w:r>
            <w:r w:rsidRPr="00E010AA">
              <w:rPr>
                <w:rFonts w:ascii="Sylfaen" w:eastAsia="Calibri" w:hAnsi="Sylfaen" w:cs="Times New Roman"/>
                <w:sz w:val="20"/>
                <w:szCs w:val="20"/>
                <w:lang w:val="ka-GE"/>
              </w:rPr>
              <w:t xml:space="preserve"> </w:t>
            </w:r>
            <w:r w:rsidRPr="00E010AA">
              <w:rPr>
                <w:rFonts w:ascii="Sylfaen" w:eastAsia="Calibri" w:hAnsi="Sylfaen" w:cs="Sylfaen"/>
                <w:sz w:val="20"/>
                <w:szCs w:val="20"/>
              </w:rPr>
              <w:t>ამ</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კამპანიის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lastRenderedPageBreak/>
              <w:t>ფარგლებში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ახმეტის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მუნიციპალიტეტში</w:t>
            </w:r>
            <w:r w:rsidRPr="00E010AA">
              <w:rPr>
                <w:rFonts w:ascii="Calibri" w:eastAsia="Calibri" w:hAnsi="Calibri" w:cs="Times New Roman"/>
                <w:sz w:val="20"/>
                <w:szCs w:val="20"/>
              </w:rPr>
              <w:t xml:space="preserve"> </w:t>
            </w:r>
            <w:r w:rsidRPr="00E010AA">
              <w:rPr>
                <w:rFonts w:ascii="Sylfaen" w:eastAsia="Calibri" w:hAnsi="Sylfaen" w:cs="Times New Roman"/>
                <w:sz w:val="20"/>
                <w:szCs w:val="20"/>
                <w:lang w:val="ka-GE"/>
              </w:rPr>
              <w:t>2022-2023</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სასწავლო</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წელს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კურსადმთავრებ</w:t>
            </w:r>
            <w:r w:rsidRPr="00E010AA">
              <w:rPr>
                <w:rFonts w:ascii="Sylfaen" w:eastAsia="Calibri" w:hAnsi="Sylfaen" w:cs="Sylfaen"/>
                <w:sz w:val="20"/>
                <w:szCs w:val="20"/>
                <w:lang w:val="ka-GE"/>
              </w:rPr>
              <w:t>ებს</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გადაეცათ ფულადი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ჯილდო</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მათ</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შორის</w:t>
            </w:r>
            <w:r w:rsidRPr="00E010AA">
              <w:rPr>
                <w:rFonts w:ascii="Calibri" w:eastAsia="Calibri" w:hAnsi="Calibri" w:cs="Times New Roman"/>
                <w:sz w:val="20"/>
                <w:szCs w:val="20"/>
              </w:rPr>
              <w:t xml:space="preserve"> </w:t>
            </w:r>
            <w:r w:rsidRPr="00E010AA">
              <w:rPr>
                <w:rFonts w:ascii="Sylfaen" w:eastAsia="Calibri" w:hAnsi="Sylfaen" w:cs="Times New Roman"/>
                <w:sz w:val="20"/>
                <w:szCs w:val="20"/>
                <w:lang w:val="ka-GE"/>
              </w:rPr>
              <w:t xml:space="preserve"> </w:t>
            </w:r>
            <w:r w:rsidRPr="00E010AA">
              <w:rPr>
                <w:rFonts w:ascii="Sylfaen" w:eastAsia="Calibri" w:hAnsi="Sylfaen" w:cs="Sylfaen"/>
                <w:sz w:val="20"/>
                <w:szCs w:val="20"/>
              </w:rPr>
              <w:t>ოქროსმედალოსნებს</w:t>
            </w:r>
            <w:r w:rsidRPr="00E010AA">
              <w:rPr>
                <w:rFonts w:ascii="Calibri" w:eastAsia="Calibri" w:hAnsi="Calibri" w:cs="Times New Roman"/>
                <w:sz w:val="20"/>
                <w:szCs w:val="20"/>
              </w:rPr>
              <w:t xml:space="preserve"> 500 </w:t>
            </w:r>
            <w:r w:rsidRPr="00E010AA">
              <w:rPr>
                <w:rFonts w:ascii="Sylfaen" w:eastAsia="Calibri" w:hAnsi="Sylfaen" w:cs="Sylfaen"/>
                <w:sz w:val="20"/>
                <w:szCs w:val="20"/>
              </w:rPr>
              <w:t>ლარი</w:t>
            </w:r>
            <w:r w:rsidRPr="00E010AA">
              <w:rPr>
                <w:rFonts w:ascii="Calibri" w:eastAsia="Calibri" w:hAnsi="Calibri" w:cs="Times New Roman"/>
                <w:sz w:val="20"/>
                <w:szCs w:val="20"/>
              </w:rPr>
              <w:t xml:space="preserve"> </w:t>
            </w:r>
            <w:r w:rsidRPr="00E010AA">
              <w:rPr>
                <w:rFonts w:ascii="Sylfaen" w:eastAsia="Calibri" w:hAnsi="Sylfaen" w:cs="Sylfaen"/>
                <w:sz w:val="20"/>
                <w:szCs w:val="20"/>
              </w:rPr>
              <w:t>ვერცხლისმედალოს</w:t>
            </w:r>
            <w:r w:rsidRPr="00E010AA">
              <w:rPr>
                <w:rFonts w:ascii="Sylfaen" w:eastAsia="Calibri" w:hAnsi="Sylfaen" w:cs="Sylfaen"/>
                <w:sz w:val="20"/>
                <w:szCs w:val="20"/>
                <w:lang w:val="ka-GE"/>
              </w:rPr>
              <w:t>ნებს</w:t>
            </w:r>
            <w:r w:rsidRPr="00E010AA">
              <w:rPr>
                <w:rFonts w:ascii="Calibri" w:eastAsia="Calibri" w:hAnsi="Calibri" w:cs="Times New Roman"/>
                <w:sz w:val="20"/>
                <w:szCs w:val="20"/>
              </w:rPr>
              <w:t xml:space="preserve">    400 </w:t>
            </w:r>
            <w:r w:rsidRPr="00E010AA">
              <w:rPr>
                <w:rFonts w:ascii="Sylfaen" w:eastAsia="Calibri" w:hAnsi="Sylfaen" w:cs="Sylfaen"/>
                <w:sz w:val="20"/>
                <w:szCs w:val="20"/>
              </w:rPr>
              <w:t>ლარი</w:t>
            </w:r>
            <w:r w:rsidRPr="00E010AA">
              <w:rPr>
                <w:rFonts w:ascii="Calibri" w:eastAsia="Calibri" w:hAnsi="Calibri" w:cs="Times New Roman"/>
                <w:sz w:val="20"/>
                <w:szCs w:val="20"/>
              </w:rPr>
              <w:t>.</w:t>
            </w:r>
            <w:r w:rsidRPr="00E010AA">
              <w:rPr>
                <w:rFonts w:ascii="Sylfaen" w:eastAsia="Calibri" w:hAnsi="Sylfaen" w:cs="Times New Roman"/>
                <w:sz w:val="20"/>
                <w:szCs w:val="20"/>
                <w:lang w:val="ka-GE"/>
              </w:rPr>
              <w:t xml:space="preserve"> </w:t>
            </w:r>
          </w:p>
          <w:p w:rsidR="0019144D" w:rsidRPr="00E010AA" w:rsidRDefault="0019144D" w:rsidP="0019144D">
            <w:pPr>
              <w:jc w:val="both"/>
              <w:rPr>
                <w:rFonts w:ascii="Sylfaen" w:eastAsia="Calibri" w:hAnsi="Sylfaen" w:cs="Times New Roman"/>
                <w:sz w:val="20"/>
                <w:szCs w:val="20"/>
              </w:rPr>
            </w:pPr>
          </w:p>
          <w:p w:rsidR="0019144D" w:rsidRPr="00E010AA" w:rsidRDefault="0019144D" w:rsidP="00FA541D">
            <w:pPr>
              <w:contextualSpacing/>
              <w:jc w:val="both"/>
              <w:rPr>
                <w:rFonts w:ascii="Sylfaen" w:eastAsia="Times New Roman" w:hAnsi="Sylfaen" w:cs="Calibri"/>
                <w:bCs/>
                <w:iCs/>
                <w:color w:val="000000"/>
                <w:sz w:val="20"/>
                <w:szCs w:val="20"/>
                <w:lang w:val="ka-GE"/>
              </w:rPr>
            </w:pPr>
            <w:r w:rsidRPr="00E010AA">
              <w:rPr>
                <w:rFonts w:ascii="Sylfaen" w:eastAsia="Calibri" w:hAnsi="Sylfaen" w:cs="Times New Roman"/>
                <w:sz w:val="20"/>
                <w:szCs w:val="20"/>
              </w:rPr>
              <w:t xml:space="preserve">საქართველოს მთავრობის  2023 წლის </w:t>
            </w:r>
            <w:r w:rsidRPr="00E010AA">
              <w:rPr>
                <w:rFonts w:ascii="Sylfaen" w:eastAsia="Calibri" w:hAnsi="Sylfaen" w:cs="Times New Roman"/>
                <w:sz w:val="20"/>
                <w:szCs w:val="20"/>
                <w:lang w:val="ka-GE"/>
              </w:rPr>
              <w:t xml:space="preserve">23 იანვრის </w:t>
            </w:r>
            <w:r w:rsidRPr="00E010AA">
              <w:rPr>
                <w:rFonts w:ascii="Sylfaen" w:eastAsia="Calibri" w:hAnsi="Sylfaen" w:cs="Times New Roman"/>
                <w:sz w:val="20"/>
                <w:szCs w:val="20"/>
              </w:rPr>
              <w:t xml:space="preserve"> №147  </w:t>
            </w:r>
            <w:r w:rsidRPr="00E010AA">
              <w:rPr>
                <w:rFonts w:ascii="Sylfaen" w:eastAsia="Calibri" w:hAnsi="Sylfaen" w:cs="Times New Roman"/>
                <w:sz w:val="20"/>
                <w:szCs w:val="20"/>
                <w:lang w:val="ka-GE"/>
              </w:rPr>
              <w:t xml:space="preserve">განკარგულებით </w:t>
            </w:r>
            <w:r w:rsidR="00FA541D" w:rsidRPr="00E010AA">
              <w:rPr>
                <w:rFonts w:ascii="Sylfaen" w:eastAsia="Calibri" w:hAnsi="Sylfaen" w:cs="Times New Roman"/>
                <w:sz w:val="20"/>
                <w:szCs w:val="20"/>
                <w:lang w:val="ka-GE"/>
              </w:rPr>
              <w:t>გაიხარჯა</w:t>
            </w:r>
            <w:r w:rsidRPr="00E010AA">
              <w:rPr>
                <w:rFonts w:ascii="Sylfaen" w:eastAsia="Calibri" w:hAnsi="Sylfaen" w:cs="Times New Roman"/>
                <w:sz w:val="20"/>
                <w:szCs w:val="20"/>
                <w:lang w:val="ka-GE"/>
              </w:rPr>
              <w:t xml:space="preserve">  საჯარო სკოლების მოსწავლეთა ტრანსპორტით მომსახურების ხარჯი</w:t>
            </w:r>
            <w:r w:rsidR="00FA541D" w:rsidRPr="00E010AA">
              <w:rPr>
                <w:rFonts w:ascii="Sylfaen" w:eastAsia="Calibri" w:hAnsi="Sylfaen" w:cs="Times New Roman"/>
                <w:sz w:val="20"/>
                <w:szCs w:val="20"/>
                <w:lang w:val="ka-GE"/>
              </w:rPr>
              <w:t xml:space="preserve"> 461,1</w:t>
            </w:r>
            <w:r w:rsidRPr="00E010AA">
              <w:rPr>
                <w:rFonts w:ascii="Sylfaen" w:eastAsia="Calibri" w:hAnsi="Sylfaen" w:cs="Times New Roman"/>
                <w:sz w:val="20"/>
                <w:szCs w:val="20"/>
                <w:lang w:val="ka-GE"/>
              </w:rPr>
              <w:t xml:space="preserve"> ათასი ლარი და მაღრანის სკოლის რეაბილიტაციის  საპროექტო დოკუმენტაციის შედგენისათვის </w:t>
            </w:r>
            <w:r w:rsidR="00FA541D" w:rsidRPr="00E010AA">
              <w:rPr>
                <w:rFonts w:ascii="Sylfaen" w:eastAsia="Calibri" w:hAnsi="Sylfaen" w:cs="Times New Roman"/>
                <w:sz w:val="20"/>
                <w:szCs w:val="20"/>
                <w:lang w:val="ka-GE"/>
              </w:rPr>
              <w:t>5,8</w:t>
            </w:r>
            <w:r w:rsidRPr="00E010AA">
              <w:rPr>
                <w:rFonts w:ascii="Sylfaen" w:eastAsia="Calibri" w:hAnsi="Sylfaen" w:cs="Times New Roman"/>
                <w:sz w:val="20"/>
                <w:szCs w:val="20"/>
                <w:lang w:val="ka-GE"/>
              </w:rPr>
              <w:t xml:space="preserve"> ათსი ლარი და მატნის სკოლის გათბობის სისტემის მოწყობის კაპიტალური ხარჯი </w:t>
            </w:r>
            <w:r w:rsidR="00FA541D" w:rsidRPr="00E010AA">
              <w:rPr>
                <w:rFonts w:ascii="Sylfaen" w:eastAsia="Calibri" w:hAnsi="Sylfaen" w:cs="Times New Roman"/>
                <w:sz w:val="20"/>
                <w:szCs w:val="20"/>
                <w:lang w:val="ka-GE"/>
              </w:rPr>
              <w:t>27,6</w:t>
            </w:r>
            <w:r w:rsidRPr="00E010AA">
              <w:rPr>
                <w:rFonts w:ascii="Sylfaen" w:eastAsia="Calibri" w:hAnsi="Sylfaen" w:cs="Times New Roman"/>
                <w:sz w:val="20"/>
                <w:szCs w:val="20"/>
                <w:lang w:val="ka-GE"/>
              </w:rPr>
              <w:t xml:space="preserve"> ათასი ლარი.</w:t>
            </w:r>
          </w:p>
          <w:p w:rsidR="00061046" w:rsidRPr="00E010AA" w:rsidRDefault="00061046" w:rsidP="00061046">
            <w:pPr>
              <w:contextualSpacing/>
              <w:jc w:val="both"/>
              <w:rPr>
                <w:rFonts w:ascii="Sylfaen" w:eastAsia="Calibri" w:hAnsi="Sylfaen" w:cs="Times New Roman"/>
                <w:sz w:val="20"/>
                <w:szCs w:val="20"/>
                <w:lang w:val="ka-GE"/>
              </w:rPr>
            </w:pPr>
            <w:r w:rsidRPr="00E010AA">
              <w:rPr>
                <w:rFonts w:ascii="Sylfaen" w:eastAsia="Times New Roman" w:hAnsi="Sylfaen" w:cs="Arial"/>
                <w:color w:val="333333"/>
                <w:sz w:val="20"/>
                <w:szCs w:val="20"/>
                <w:lang w:val="ka-GE"/>
              </w:rPr>
              <w:t>საჯარო სკოლის მოსწავლეთა  ჯანმრთელობისათვის ჯანსაღი გარემოს შექმნა და საუკეთესო აკადემიური მოსწრება</w:t>
            </w:r>
          </w:p>
          <w:p w:rsidR="00061046" w:rsidRPr="00E010AA" w:rsidRDefault="00061046" w:rsidP="00061046">
            <w:pPr>
              <w:contextualSpacing/>
              <w:jc w:val="both"/>
              <w:rPr>
                <w:rFonts w:ascii="Sylfaen" w:eastAsia="Times New Roman" w:hAnsi="Sylfaen" w:cs="Calibri"/>
                <w:bCs/>
                <w:iCs/>
                <w:color w:val="000000"/>
                <w:sz w:val="20"/>
                <w:szCs w:val="20"/>
                <w:lang w:val="ka-GE"/>
              </w:rPr>
            </w:pPr>
          </w:p>
        </w:tc>
      </w:tr>
      <w:tr w:rsidR="0019144D" w:rsidRPr="00E010AA" w:rsidTr="000419DF">
        <w:trPr>
          <w:trHeight w:val="7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144D" w:rsidRPr="00E010AA" w:rsidRDefault="00061046"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lastRenderedPageBreak/>
              <w:t>დაგეგმილი საბოლოო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828" w:type="pct"/>
            <w:gridSpan w:val="7"/>
            <w:tcBorders>
              <w:top w:val="single" w:sz="4" w:space="0" w:color="auto"/>
              <w:left w:val="nil"/>
              <w:bottom w:val="single" w:sz="4" w:space="0" w:color="auto"/>
              <w:right w:val="single" w:sz="4" w:space="0" w:color="000000"/>
            </w:tcBorders>
            <w:shd w:val="clear" w:color="auto" w:fill="auto"/>
            <w:vAlign w:val="center"/>
            <w:hideMark/>
          </w:tcPr>
          <w:p w:rsidR="0019144D" w:rsidRPr="00E010AA" w:rsidRDefault="0019144D" w:rsidP="0019144D">
            <w:pPr>
              <w:spacing w:after="0" w:line="240" w:lineRule="auto"/>
              <w:rPr>
                <w:rFonts w:ascii="Sylfaen" w:eastAsia="Times New Roman" w:hAnsi="Sylfaen" w:cs="Calibri"/>
                <w:bCs/>
                <w:iCs/>
                <w:color w:val="000000"/>
                <w:sz w:val="20"/>
                <w:szCs w:val="20"/>
                <w:lang w:val="ka-GE"/>
              </w:rPr>
            </w:pPr>
            <w:r w:rsidRPr="00E010AA">
              <w:rPr>
                <w:rFonts w:ascii="Sylfaen" w:eastAsia="Times New Roman" w:hAnsi="Sylfaen" w:cs="Sylfaen"/>
                <w:bCs/>
                <w:iCs/>
                <w:color w:val="000000"/>
                <w:sz w:val="20"/>
                <w:szCs w:val="20"/>
                <w:lang w:val="ka-GE"/>
              </w:rPr>
              <w:t>დაინტერესებულნი არიან მოსწავლეები მიაღწიონ მაღალ შედეგებს</w:t>
            </w:r>
          </w:p>
        </w:tc>
      </w:tr>
      <w:tr w:rsidR="000419DF" w:rsidRPr="00E010AA" w:rsidTr="003264AD">
        <w:trPr>
          <w:trHeight w:val="855"/>
        </w:trPr>
        <w:tc>
          <w:tcPr>
            <w:tcW w:w="1172" w:type="pct"/>
            <w:tcBorders>
              <w:top w:val="nil"/>
              <w:left w:val="single" w:sz="4" w:space="0" w:color="auto"/>
              <w:bottom w:val="single" w:sz="4" w:space="0" w:color="auto"/>
              <w:right w:val="single" w:sz="4" w:space="0" w:color="auto"/>
            </w:tcBorders>
            <w:shd w:val="clear" w:color="000000" w:fill="FFFFFF"/>
            <w:vAlign w:val="center"/>
            <w:hideMark/>
          </w:tcPr>
          <w:p w:rsidR="000419DF" w:rsidRPr="00E010AA" w:rsidRDefault="000419DF" w:rsidP="008F5ADD">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828" w:type="pct"/>
            <w:gridSpan w:val="7"/>
            <w:tcBorders>
              <w:top w:val="single" w:sz="4" w:space="0" w:color="000000"/>
              <w:left w:val="nil"/>
              <w:bottom w:val="single" w:sz="4" w:space="0" w:color="000000"/>
              <w:right w:val="single" w:sz="4" w:space="0" w:color="000000"/>
            </w:tcBorders>
            <w:shd w:val="clear" w:color="auto" w:fill="auto"/>
            <w:vAlign w:val="center"/>
          </w:tcPr>
          <w:p w:rsidR="000419DF" w:rsidRPr="00E010AA" w:rsidRDefault="00061046" w:rsidP="00FA541D">
            <w:pPr>
              <w:spacing w:after="0" w:line="240" w:lineRule="auto"/>
              <w:jc w:val="both"/>
              <w:rPr>
                <w:rFonts w:ascii="Sylfaen" w:eastAsia="Times New Roman" w:hAnsi="Sylfaen" w:cs="Arial"/>
                <w:color w:val="333333"/>
                <w:sz w:val="20"/>
                <w:szCs w:val="20"/>
                <w:lang w:val="ka-GE"/>
              </w:rPr>
            </w:pPr>
            <w:r w:rsidRPr="00E010AA">
              <w:rPr>
                <w:rFonts w:ascii="Sylfaen" w:eastAsia="Times New Roman" w:hAnsi="Sylfaen" w:cs="Arial"/>
                <w:color w:val="333333"/>
                <w:sz w:val="20"/>
                <w:szCs w:val="20"/>
                <w:lang w:val="ka-GE"/>
              </w:rPr>
              <w:t>2023 წლის განმავლობაში რებილიტაცია ჩაუტარდა სოფელ მაღრრანის საჯარო სკოლას</w:t>
            </w:r>
            <w:r w:rsidR="00FA541D" w:rsidRPr="00E010AA">
              <w:rPr>
                <w:rFonts w:ascii="Sylfaen" w:eastAsia="Times New Roman" w:hAnsi="Sylfaen" w:cs="Arial"/>
                <w:color w:val="333333"/>
                <w:sz w:val="20"/>
                <w:szCs w:val="20"/>
                <w:lang w:val="ka-GE"/>
              </w:rPr>
              <w:t xml:space="preserve"> </w:t>
            </w:r>
            <w:r w:rsidRPr="00E010AA">
              <w:rPr>
                <w:rFonts w:ascii="Sylfaen" w:eastAsia="Times New Roman" w:hAnsi="Sylfaen" w:cs="Arial"/>
                <w:color w:val="333333"/>
                <w:sz w:val="20"/>
                <w:szCs w:val="20"/>
                <w:lang w:val="ka-GE"/>
              </w:rPr>
              <w:t xml:space="preserve">(შეკეთდა გათბობის სიტემა).  ყველა საჯარო სკოლის მოსწავლეს </w:t>
            </w:r>
            <w:r w:rsidR="003E1377" w:rsidRPr="00E010AA">
              <w:rPr>
                <w:rFonts w:ascii="Sylfaen" w:eastAsia="Times New Roman" w:hAnsi="Sylfaen" w:cs="Arial"/>
                <w:color w:val="333333"/>
                <w:sz w:val="20"/>
                <w:szCs w:val="20"/>
                <w:lang w:val="ka-GE"/>
              </w:rPr>
              <w:t>(</w:t>
            </w:r>
            <w:r w:rsidRPr="00E010AA">
              <w:rPr>
                <w:rFonts w:ascii="Sylfaen" w:eastAsia="Times New Roman" w:hAnsi="Sylfaen" w:cs="Arial"/>
                <w:color w:val="333333"/>
                <w:sz w:val="20"/>
                <w:szCs w:val="20"/>
                <w:lang w:val="ka-GE"/>
              </w:rPr>
              <w:t>სკოლაში წასვლ</w:t>
            </w:r>
            <w:r w:rsidR="003E1377" w:rsidRPr="00E010AA">
              <w:rPr>
                <w:rFonts w:ascii="Sylfaen" w:eastAsia="Times New Roman" w:hAnsi="Sylfaen" w:cs="Arial"/>
                <w:color w:val="333333"/>
                <w:sz w:val="20"/>
                <w:szCs w:val="20"/>
                <w:lang w:val="ka-GE"/>
              </w:rPr>
              <w:t>ისა</w:t>
            </w:r>
            <w:r w:rsidRPr="00E010AA">
              <w:rPr>
                <w:rFonts w:ascii="Sylfaen" w:eastAsia="Times New Roman" w:hAnsi="Sylfaen" w:cs="Arial"/>
                <w:color w:val="333333"/>
                <w:sz w:val="20"/>
                <w:szCs w:val="20"/>
                <w:lang w:val="ka-GE"/>
              </w:rPr>
              <w:t xml:space="preserve"> და უკან დაბრუნებ</w:t>
            </w:r>
            <w:r w:rsidR="003E1377" w:rsidRPr="00E010AA">
              <w:rPr>
                <w:rFonts w:ascii="Sylfaen" w:eastAsia="Times New Roman" w:hAnsi="Sylfaen" w:cs="Arial"/>
                <w:color w:val="333333"/>
                <w:sz w:val="20"/>
                <w:szCs w:val="20"/>
                <w:lang w:val="ka-GE"/>
              </w:rPr>
              <w:t>ის დროს</w:t>
            </w:r>
            <w:r w:rsidR="00FA541D" w:rsidRPr="00E010AA">
              <w:rPr>
                <w:rFonts w:ascii="Sylfaen" w:eastAsia="Times New Roman" w:hAnsi="Sylfaen" w:cs="Arial"/>
                <w:color w:val="333333"/>
                <w:sz w:val="20"/>
                <w:szCs w:val="20"/>
                <w:lang w:val="ka-GE"/>
              </w:rPr>
              <w:t>) მოემსახურა უფასო  ტრანსპორტი</w:t>
            </w:r>
            <w:r w:rsidRPr="00E010AA">
              <w:rPr>
                <w:rFonts w:ascii="Sylfaen" w:eastAsia="Times New Roman" w:hAnsi="Sylfaen" w:cs="Arial"/>
                <w:color w:val="333333"/>
                <w:sz w:val="20"/>
                <w:szCs w:val="20"/>
                <w:lang w:val="ka-GE"/>
              </w:rPr>
              <w:t>.</w:t>
            </w:r>
            <w:r w:rsidR="003E1377" w:rsidRPr="00E010AA">
              <w:rPr>
                <w:rFonts w:ascii="Sylfaen" w:eastAsia="Times New Roman" w:hAnsi="Sylfaen" w:cs="Arial"/>
                <w:color w:val="333333"/>
                <w:sz w:val="20"/>
                <w:szCs w:val="20"/>
                <w:lang w:val="ka-GE"/>
              </w:rPr>
              <w:t xml:space="preserve"> მოსწავლეთათვის შექმნილია ხელსაყრელი პირობები მიიღონ სასურველი განათლება</w:t>
            </w:r>
            <w:r w:rsidRPr="00E010AA">
              <w:rPr>
                <w:rFonts w:ascii="Sylfaen" w:eastAsia="Times New Roman" w:hAnsi="Sylfaen" w:cs="Arial"/>
                <w:color w:val="333333"/>
                <w:sz w:val="20"/>
                <w:szCs w:val="20"/>
                <w:lang w:val="ka-GE"/>
              </w:rPr>
              <w:t xml:space="preserve">. </w:t>
            </w:r>
            <w:r w:rsidR="003E1377" w:rsidRPr="00E010AA">
              <w:rPr>
                <w:sz w:val="20"/>
                <w:szCs w:val="20"/>
              </w:rPr>
              <w:t xml:space="preserve">2022-2023 </w:t>
            </w:r>
            <w:r w:rsidR="003E1377" w:rsidRPr="00E010AA">
              <w:rPr>
                <w:rFonts w:ascii="Sylfaen" w:hAnsi="Sylfaen" w:cs="Sylfaen"/>
                <w:sz w:val="20"/>
                <w:szCs w:val="20"/>
              </w:rPr>
              <w:t>სასწავლო</w:t>
            </w:r>
            <w:r w:rsidR="003E1377" w:rsidRPr="00E010AA">
              <w:rPr>
                <w:sz w:val="20"/>
                <w:szCs w:val="20"/>
              </w:rPr>
              <w:t xml:space="preserve"> </w:t>
            </w:r>
            <w:r w:rsidR="003E1377" w:rsidRPr="00E010AA">
              <w:rPr>
                <w:rFonts w:ascii="Sylfaen" w:hAnsi="Sylfaen" w:cs="Sylfaen"/>
                <w:sz w:val="20"/>
                <w:szCs w:val="20"/>
              </w:rPr>
              <w:t>წელს</w:t>
            </w:r>
            <w:r w:rsidR="003E1377" w:rsidRPr="00E010AA">
              <w:rPr>
                <w:sz w:val="20"/>
                <w:szCs w:val="20"/>
              </w:rPr>
              <w:t xml:space="preserve"> </w:t>
            </w:r>
            <w:r w:rsidR="003E1377" w:rsidRPr="00E010AA">
              <w:rPr>
                <w:rFonts w:ascii="Sylfaen" w:hAnsi="Sylfaen" w:cs="Sylfaen"/>
                <w:sz w:val="20"/>
                <w:szCs w:val="20"/>
              </w:rPr>
              <w:t>კურსადმთავრებულთა</w:t>
            </w:r>
            <w:r w:rsidR="003E1377" w:rsidRPr="00E010AA">
              <w:rPr>
                <w:sz w:val="20"/>
                <w:szCs w:val="20"/>
              </w:rPr>
              <w:t xml:space="preserve"> </w:t>
            </w:r>
            <w:r w:rsidR="003E1377" w:rsidRPr="00E010AA">
              <w:rPr>
                <w:rFonts w:ascii="Sylfaen" w:hAnsi="Sylfaen" w:cs="Sylfaen"/>
                <w:sz w:val="20"/>
                <w:szCs w:val="20"/>
              </w:rPr>
              <w:t>შორის</w:t>
            </w:r>
            <w:r w:rsidR="003E1377" w:rsidRPr="00E010AA">
              <w:rPr>
                <w:sz w:val="20"/>
                <w:szCs w:val="20"/>
              </w:rPr>
              <w:t xml:space="preserve"> </w:t>
            </w:r>
            <w:r w:rsidR="003E1377" w:rsidRPr="00E010AA">
              <w:rPr>
                <w:rFonts w:ascii="Sylfaen" w:hAnsi="Sylfaen" w:cs="Sylfaen"/>
                <w:sz w:val="20"/>
                <w:szCs w:val="20"/>
              </w:rPr>
              <w:t>ფულადი</w:t>
            </w:r>
            <w:r w:rsidR="003E1377" w:rsidRPr="00E010AA">
              <w:rPr>
                <w:sz w:val="20"/>
                <w:szCs w:val="20"/>
              </w:rPr>
              <w:t xml:space="preserve"> </w:t>
            </w:r>
            <w:r w:rsidR="003E1377" w:rsidRPr="00E010AA">
              <w:rPr>
                <w:rFonts w:ascii="Sylfaen" w:hAnsi="Sylfaen" w:cs="Sylfaen"/>
                <w:sz w:val="20"/>
                <w:szCs w:val="20"/>
              </w:rPr>
              <w:t>ჯილდო</w:t>
            </w:r>
            <w:r w:rsidR="003E1377" w:rsidRPr="00E010AA">
              <w:rPr>
                <w:sz w:val="20"/>
                <w:szCs w:val="20"/>
              </w:rPr>
              <w:t xml:space="preserve"> </w:t>
            </w:r>
            <w:r w:rsidR="003E1377" w:rsidRPr="00E010AA">
              <w:rPr>
                <w:rFonts w:ascii="Sylfaen" w:hAnsi="Sylfaen" w:cs="Sylfaen"/>
                <w:sz w:val="20"/>
                <w:szCs w:val="20"/>
              </w:rPr>
              <w:t>გადაეც</w:t>
            </w:r>
            <w:r w:rsidR="003E1377" w:rsidRPr="00E010AA">
              <w:rPr>
                <w:rFonts w:ascii="Sylfaen" w:hAnsi="Sylfaen" w:cs="Sylfaen"/>
                <w:sz w:val="20"/>
                <w:szCs w:val="20"/>
                <w:lang w:val="ka-GE"/>
              </w:rPr>
              <w:t>ა</w:t>
            </w:r>
            <w:r w:rsidR="003E1377" w:rsidRPr="00E010AA">
              <w:rPr>
                <w:sz w:val="20"/>
                <w:szCs w:val="20"/>
              </w:rPr>
              <w:t xml:space="preserve"> 46 </w:t>
            </w:r>
            <w:r w:rsidR="003E1377" w:rsidRPr="00E010AA">
              <w:rPr>
                <w:rFonts w:ascii="Sylfaen" w:hAnsi="Sylfaen" w:cs="Sylfaen"/>
                <w:sz w:val="20"/>
                <w:szCs w:val="20"/>
              </w:rPr>
              <w:t xml:space="preserve">ახალგაზრდას </w:t>
            </w:r>
            <w:r w:rsidR="003E1377" w:rsidRPr="00E010AA">
              <w:rPr>
                <w:rFonts w:ascii="Sylfaen" w:hAnsi="Sylfaen" w:cs="Sylfaen"/>
                <w:sz w:val="20"/>
                <w:szCs w:val="20"/>
                <w:lang w:val="ka-GE"/>
              </w:rPr>
              <w:t>.მათ შორის 34 ოქროსმედალოსანს გადაეცა 500 ლარის ,ხოლო 12 ვერცხლისმედალოსანს 400 ლარი</w:t>
            </w:r>
          </w:p>
        </w:tc>
      </w:tr>
      <w:tr w:rsidR="003264AD" w:rsidRPr="00E010AA" w:rsidTr="008F5ADD">
        <w:trPr>
          <w:trHeight w:val="855"/>
        </w:trPr>
        <w:tc>
          <w:tcPr>
            <w:tcW w:w="2984" w:type="pct"/>
            <w:gridSpan w:val="4"/>
            <w:tcBorders>
              <w:top w:val="single" w:sz="4" w:space="0" w:color="auto"/>
              <w:left w:val="single" w:sz="4" w:space="0" w:color="auto"/>
              <w:right w:val="single" w:sz="4" w:space="0" w:color="auto"/>
            </w:tcBorders>
            <w:shd w:val="clear" w:color="000000" w:fill="FFFFFF"/>
            <w:vAlign w:val="center"/>
          </w:tcPr>
          <w:p w:rsidR="003264AD" w:rsidRPr="00E010AA" w:rsidRDefault="003264AD" w:rsidP="003264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16" w:type="pct"/>
            <w:gridSpan w:val="4"/>
            <w:tcBorders>
              <w:top w:val="single" w:sz="4" w:space="0" w:color="auto"/>
              <w:left w:val="nil"/>
              <w:right w:val="single" w:sz="4" w:space="0" w:color="auto"/>
            </w:tcBorders>
            <w:shd w:val="clear" w:color="000000" w:fill="FFFFFF"/>
            <w:vAlign w:val="center"/>
          </w:tcPr>
          <w:p w:rsidR="003264AD" w:rsidRPr="00E010AA" w:rsidRDefault="003264AD" w:rsidP="003264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შედეგის შეფასების ინდიკატორი</w:t>
            </w:r>
          </w:p>
        </w:tc>
      </w:tr>
      <w:tr w:rsidR="000419DF" w:rsidRPr="00E010AA" w:rsidTr="00231E41">
        <w:trPr>
          <w:trHeight w:val="765"/>
        </w:trPr>
        <w:tc>
          <w:tcPr>
            <w:tcW w:w="11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19DF" w:rsidRPr="00E010AA" w:rsidRDefault="000419DF" w:rsidP="000419DF">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წარჩინებულ კურსდამთავრებულთა რაოდენობა</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419DF" w:rsidRPr="00E010AA" w:rsidRDefault="000419DF" w:rsidP="000419DF">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0419DF" w:rsidRPr="00E010AA" w:rsidRDefault="000419DF" w:rsidP="000419DF">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0419DF" w:rsidRPr="00E010AA" w:rsidRDefault="000419DF" w:rsidP="000419DF">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672" w:type="pct"/>
            <w:gridSpan w:val="2"/>
            <w:tcBorders>
              <w:top w:val="single" w:sz="4" w:space="0" w:color="auto"/>
              <w:left w:val="nil"/>
              <w:bottom w:val="single" w:sz="4" w:space="0" w:color="auto"/>
              <w:right w:val="single" w:sz="4" w:space="0" w:color="000000"/>
            </w:tcBorders>
            <w:shd w:val="clear" w:color="auto" w:fill="auto"/>
            <w:vAlign w:val="center"/>
            <w:hideMark/>
          </w:tcPr>
          <w:p w:rsidR="000419DF" w:rsidRPr="00E010AA" w:rsidRDefault="000419DF" w:rsidP="000419DF">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04" w:type="pct"/>
            <w:tcBorders>
              <w:top w:val="single" w:sz="4" w:space="0" w:color="auto"/>
              <w:left w:val="nil"/>
              <w:bottom w:val="single" w:sz="4" w:space="0" w:color="auto"/>
              <w:right w:val="single" w:sz="4" w:space="0" w:color="000000"/>
            </w:tcBorders>
            <w:shd w:val="clear" w:color="auto" w:fill="auto"/>
            <w:vAlign w:val="center"/>
            <w:hideMark/>
          </w:tcPr>
          <w:p w:rsidR="000419DF" w:rsidRPr="00E010AA" w:rsidRDefault="000419DF" w:rsidP="000419DF">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F4621C" w:rsidRPr="00E010AA" w:rsidTr="003264AD">
        <w:trPr>
          <w:trHeight w:val="1500"/>
        </w:trPr>
        <w:tc>
          <w:tcPr>
            <w:tcW w:w="1172" w:type="pct"/>
            <w:vMerge/>
            <w:tcBorders>
              <w:top w:val="nil"/>
              <w:left w:val="single" w:sz="4" w:space="0" w:color="auto"/>
              <w:bottom w:val="single" w:sz="4" w:space="0" w:color="000000"/>
              <w:right w:val="single" w:sz="4" w:space="0" w:color="auto"/>
            </w:tcBorders>
            <w:vAlign w:val="center"/>
            <w:hideMark/>
          </w:tcPr>
          <w:p w:rsidR="00F4621C" w:rsidRPr="00E010AA" w:rsidRDefault="00F4621C" w:rsidP="00F4621C">
            <w:pPr>
              <w:spacing w:after="0" w:line="240" w:lineRule="auto"/>
              <w:rPr>
                <w:rFonts w:ascii="Calibri" w:eastAsia="Times New Roman" w:hAnsi="Calibri" w:cs="Calibri"/>
                <w:color w:val="000000"/>
                <w:sz w:val="20"/>
                <w:szCs w:val="20"/>
              </w:rPr>
            </w:pPr>
          </w:p>
        </w:tc>
        <w:tc>
          <w:tcPr>
            <w:tcW w:w="1171" w:type="pct"/>
            <w:gridSpan w:val="2"/>
            <w:tcBorders>
              <w:top w:val="single" w:sz="4" w:space="0" w:color="auto"/>
              <w:left w:val="nil"/>
              <w:bottom w:val="single" w:sz="4" w:space="0" w:color="auto"/>
              <w:right w:val="single" w:sz="4" w:space="0" w:color="auto"/>
            </w:tcBorders>
            <w:shd w:val="clear" w:color="000000" w:fill="FFFFFF"/>
            <w:vAlign w:val="center"/>
          </w:tcPr>
          <w:p w:rsidR="00F4621C" w:rsidRPr="00E010AA" w:rsidRDefault="00F4621C" w:rsidP="00F4621C">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46</w:t>
            </w:r>
          </w:p>
        </w:tc>
        <w:tc>
          <w:tcPr>
            <w:tcW w:w="641" w:type="pct"/>
            <w:tcBorders>
              <w:top w:val="single" w:sz="4" w:space="0" w:color="auto"/>
              <w:left w:val="nil"/>
              <w:bottom w:val="single" w:sz="4" w:space="0" w:color="auto"/>
              <w:right w:val="single" w:sz="4" w:space="0" w:color="auto"/>
            </w:tcBorders>
            <w:shd w:val="clear" w:color="000000" w:fill="FFFFFF"/>
            <w:vAlign w:val="center"/>
          </w:tcPr>
          <w:p w:rsidR="00F4621C" w:rsidRPr="00E010AA" w:rsidRDefault="00F4621C" w:rsidP="00F4621C">
            <w:pPr>
              <w:spacing w:after="0" w:line="240" w:lineRule="auto"/>
              <w:jc w:val="center"/>
              <w:rPr>
                <w:rFonts w:ascii="Sylfaen" w:eastAsia="Times New Roman" w:hAnsi="Sylfaen" w:cs="Calibri"/>
                <w:sz w:val="20"/>
                <w:szCs w:val="20"/>
                <w:lang w:val="ka-GE"/>
              </w:rPr>
            </w:pPr>
            <w:r w:rsidRPr="00E010AA">
              <w:rPr>
                <w:rFonts w:ascii="Sylfaen" w:eastAsia="Times New Roman" w:hAnsi="Sylfaen" w:cs="Calibri"/>
                <w:sz w:val="20"/>
                <w:szCs w:val="20"/>
                <w:lang w:val="ka-GE"/>
              </w:rPr>
              <w:t>50</w:t>
            </w:r>
          </w:p>
        </w:tc>
        <w:tc>
          <w:tcPr>
            <w:tcW w:w="640" w:type="pct"/>
            <w:tcBorders>
              <w:top w:val="nil"/>
              <w:left w:val="nil"/>
              <w:bottom w:val="single" w:sz="4" w:space="0" w:color="auto"/>
              <w:right w:val="single" w:sz="4" w:space="0" w:color="auto"/>
            </w:tcBorders>
            <w:shd w:val="clear" w:color="auto" w:fill="FFFFFF" w:themeFill="background1"/>
            <w:vAlign w:val="center"/>
          </w:tcPr>
          <w:p w:rsidR="00F4621C" w:rsidRPr="00E010AA" w:rsidRDefault="00FA541D" w:rsidP="00F4621C">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46</w:t>
            </w:r>
          </w:p>
        </w:tc>
        <w:tc>
          <w:tcPr>
            <w:tcW w:w="672" w:type="pct"/>
            <w:gridSpan w:val="2"/>
            <w:tcBorders>
              <w:top w:val="single" w:sz="4" w:space="0" w:color="auto"/>
              <w:left w:val="nil"/>
              <w:bottom w:val="single" w:sz="4" w:space="0" w:color="auto"/>
              <w:right w:val="single" w:sz="4" w:space="0" w:color="000000"/>
            </w:tcBorders>
            <w:shd w:val="clear" w:color="auto" w:fill="FFFFFF" w:themeFill="background1"/>
            <w:vAlign w:val="center"/>
          </w:tcPr>
          <w:p w:rsidR="00F4621C" w:rsidRPr="00E010AA" w:rsidRDefault="00FA541D" w:rsidP="00F4621C">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04" w:type="pct"/>
            <w:tcBorders>
              <w:top w:val="single" w:sz="4" w:space="0" w:color="auto"/>
              <w:left w:val="nil"/>
              <w:bottom w:val="single" w:sz="4" w:space="0" w:color="auto"/>
              <w:right w:val="single" w:sz="4" w:space="0" w:color="000000"/>
            </w:tcBorders>
            <w:shd w:val="clear" w:color="auto" w:fill="auto"/>
            <w:vAlign w:val="center"/>
          </w:tcPr>
          <w:p w:rsidR="00F4621C" w:rsidRPr="00E010AA" w:rsidRDefault="00F4621C" w:rsidP="00F4621C">
            <w:pPr>
              <w:spacing w:after="0" w:line="240" w:lineRule="auto"/>
              <w:jc w:val="center"/>
              <w:rPr>
                <w:rFonts w:ascii="Sylfaen" w:eastAsia="Times New Roman" w:hAnsi="Sylfaen" w:cs="Calibri"/>
                <w:b/>
                <w:bCs/>
                <w:color w:val="000000"/>
                <w:sz w:val="20"/>
                <w:szCs w:val="20"/>
                <w:lang w:val="ka-GE"/>
              </w:rPr>
            </w:pPr>
          </w:p>
        </w:tc>
      </w:tr>
    </w:tbl>
    <w:p w:rsidR="0019144D" w:rsidRPr="00E010AA" w:rsidRDefault="0019144D" w:rsidP="0019144D">
      <w:pPr>
        <w:jc w:val="both"/>
        <w:rPr>
          <w:rFonts w:ascii="Sylfaen" w:hAnsi="Sylfaen"/>
          <w:b/>
          <w:color w:val="1F4E79" w:themeColor="accent1" w:themeShade="80"/>
          <w:sz w:val="20"/>
          <w:szCs w:val="20"/>
          <w:lang w:val="ka-GE"/>
        </w:rPr>
      </w:pPr>
    </w:p>
    <w:p w:rsidR="0019144D" w:rsidRPr="00E010AA" w:rsidRDefault="0019144D" w:rsidP="0019144D">
      <w:pPr>
        <w:jc w:val="both"/>
        <w:rPr>
          <w:rFonts w:ascii="Sylfaen" w:hAnsi="Sylfaen"/>
          <w:b/>
          <w:color w:val="1F4E79" w:themeColor="accent1" w:themeShade="80"/>
          <w:sz w:val="20"/>
          <w:szCs w:val="20"/>
          <w:lang w:val="ka-GE"/>
        </w:rPr>
      </w:pPr>
    </w:p>
    <w:p w:rsidR="0019144D" w:rsidRPr="00E010AA" w:rsidRDefault="0019144D" w:rsidP="0019144D">
      <w:pPr>
        <w:jc w:val="both"/>
        <w:rPr>
          <w:rFonts w:ascii="Sylfaen" w:hAnsi="Sylfaen"/>
          <w:b/>
          <w:color w:val="1F4E79" w:themeColor="accent1" w:themeShade="80"/>
          <w:sz w:val="20"/>
          <w:szCs w:val="20"/>
          <w:lang w:val="ka-GE"/>
        </w:rPr>
      </w:pPr>
      <w:r w:rsidRPr="00E010AA">
        <w:rPr>
          <w:rFonts w:ascii="Sylfaen" w:hAnsi="Sylfaen"/>
          <w:b/>
          <w:color w:val="1F4E79" w:themeColor="accent1" w:themeShade="80"/>
          <w:sz w:val="20"/>
          <w:szCs w:val="20"/>
          <w:lang w:val="ka-GE"/>
        </w:rPr>
        <w:t>კულტურა, ახალგაზრდობა და სპორტი</w:t>
      </w:r>
    </w:p>
    <w:p w:rsidR="0019144D" w:rsidRPr="00E010AA" w:rsidRDefault="0019144D" w:rsidP="0019144D">
      <w:pPr>
        <w:autoSpaceDE w:val="0"/>
        <w:autoSpaceDN w:val="0"/>
        <w:adjustRightInd w:val="0"/>
        <w:spacing w:after="0" w:line="360" w:lineRule="auto"/>
        <w:jc w:val="both"/>
        <w:rPr>
          <w:rFonts w:ascii="Sylfaen" w:hAnsi="Sylfaen" w:cs="Sylfaen"/>
          <w:color w:val="000000"/>
          <w:sz w:val="20"/>
          <w:szCs w:val="20"/>
          <w:lang w:val="ka-GE"/>
        </w:rPr>
      </w:pPr>
      <w:r w:rsidRPr="00E010AA">
        <w:rPr>
          <w:rFonts w:ascii="Sylfaen" w:hAnsi="Sylfaen" w:cs="Sylfaen"/>
          <w:color w:val="000000"/>
          <w:sz w:val="20"/>
          <w:szCs w:val="20"/>
          <w:lang w:val="ka-GE"/>
        </w:rPr>
        <w:t xml:space="preserve">      </w:t>
      </w:r>
      <w:r w:rsidRPr="00E010AA">
        <w:rPr>
          <w:rFonts w:ascii="Sylfaen" w:hAnsi="Sylfaen" w:cs="Sylfaen"/>
          <w:color w:val="000000"/>
          <w:sz w:val="20"/>
          <w:szCs w:val="20"/>
          <w:lang w:val="ka-GE"/>
        </w:rPr>
        <w:tab/>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19144D" w:rsidRPr="00E010AA" w:rsidRDefault="0019144D" w:rsidP="0019144D">
      <w:pPr>
        <w:autoSpaceDE w:val="0"/>
        <w:autoSpaceDN w:val="0"/>
        <w:adjustRightInd w:val="0"/>
        <w:spacing w:after="0" w:line="360" w:lineRule="auto"/>
        <w:jc w:val="both"/>
        <w:rPr>
          <w:rFonts w:ascii="Sylfaen" w:hAnsi="Sylfaen" w:cs="Sylfaen"/>
          <w:color w:val="000000"/>
          <w:sz w:val="20"/>
          <w:szCs w:val="20"/>
          <w:lang w:val="ka-GE"/>
        </w:rPr>
      </w:pPr>
      <w:r w:rsidRPr="00E010AA">
        <w:rPr>
          <w:rFonts w:ascii="Sylfaen" w:hAnsi="Sylfaen" w:cs="Sylfaen"/>
          <w:color w:val="000000"/>
          <w:sz w:val="20"/>
          <w:szCs w:val="20"/>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19144D" w:rsidRPr="00E010AA" w:rsidRDefault="0019144D" w:rsidP="0019144D">
      <w:pPr>
        <w:autoSpaceDE w:val="0"/>
        <w:autoSpaceDN w:val="0"/>
        <w:adjustRightInd w:val="0"/>
        <w:spacing w:after="0" w:line="360" w:lineRule="auto"/>
        <w:jc w:val="both"/>
        <w:rPr>
          <w:rFonts w:ascii="Sylfaen" w:hAnsi="Sylfaen" w:cs="Sylfaen"/>
          <w:color w:val="000000"/>
          <w:sz w:val="20"/>
          <w:szCs w:val="20"/>
          <w:lang w:val="ka-GE"/>
        </w:rPr>
      </w:pPr>
      <w:r w:rsidRPr="00E010AA">
        <w:rPr>
          <w:rFonts w:ascii="Sylfaen" w:hAnsi="Sylfaen" w:cs="Sylfaen"/>
          <w:color w:val="000000"/>
          <w:sz w:val="20"/>
          <w:szCs w:val="20"/>
          <w:lang w:val="ka-GE"/>
        </w:rPr>
        <w:t xml:space="preserve">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w:t>
      </w:r>
      <w:r w:rsidRPr="00E010AA">
        <w:rPr>
          <w:rFonts w:ascii="Sylfaen" w:hAnsi="Sylfaen" w:cs="Sylfaen"/>
          <w:color w:val="000000"/>
          <w:sz w:val="20"/>
          <w:szCs w:val="20"/>
          <w:lang w:val="ka-GE"/>
        </w:rPr>
        <w:lastRenderedPageBreak/>
        <w:t>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19144D" w:rsidRPr="00E010AA" w:rsidRDefault="0019144D" w:rsidP="0019144D">
      <w:pPr>
        <w:autoSpaceDE w:val="0"/>
        <w:autoSpaceDN w:val="0"/>
        <w:adjustRightInd w:val="0"/>
        <w:spacing w:after="0" w:line="360" w:lineRule="auto"/>
        <w:jc w:val="both"/>
        <w:rPr>
          <w:rFonts w:ascii="Sylfaen" w:hAnsi="Sylfaen" w:cs="Sylfaen"/>
          <w:color w:val="000000"/>
          <w:sz w:val="20"/>
          <w:szCs w:val="20"/>
          <w:lang w:val="ka-GE"/>
        </w:rPr>
      </w:pPr>
      <w:r w:rsidRPr="00E010AA">
        <w:rPr>
          <w:rFonts w:ascii="Sylfaen" w:hAnsi="Sylfaen" w:cs="Sylfaen"/>
          <w:color w:val="000000"/>
          <w:sz w:val="20"/>
          <w:szCs w:val="20"/>
          <w:lang w:val="ka-GE"/>
        </w:rPr>
        <w:t>ამ მიმართულებით მუნიციპალიტეტში პროგრამები</w:t>
      </w:r>
      <w:r w:rsidR="00231E41" w:rsidRPr="00E010AA">
        <w:rPr>
          <w:rFonts w:ascii="Sylfaen" w:hAnsi="Sylfaen" w:cs="Sylfaen"/>
          <w:color w:val="000000"/>
          <w:sz w:val="20"/>
          <w:szCs w:val="20"/>
          <w:lang w:val="ka-GE"/>
        </w:rPr>
        <w:t xml:space="preserve"> </w:t>
      </w:r>
      <w:r w:rsidR="005F6ED8" w:rsidRPr="00E010AA">
        <w:rPr>
          <w:rFonts w:ascii="Sylfaen" w:hAnsi="Sylfaen" w:cs="Sylfaen"/>
          <w:color w:val="000000"/>
          <w:sz w:val="20"/>
          <w:szCs w:val="20"/>
          <w:lang w:val="ka-GE"/>
        </w:rPr>
        <w:t>განხოციელდა</w:t>
      </w:r>
      <w:r w:rsidRPr="00E010AA">
        <w:rPr>
          <w:rFonts w:ascii="Sylfaen" w:hAnsi="Sylfaen" w:cs="Sylfaen"/>
          <w:color w:val="000000"/>
          <w:sz w:val="20"/>
          <w:szCs w:val="20"/>
          <w:lang w:val="ka-GE"/>
        </w:rPr>
        <w:t xml:space="preserve"> როგორც მერიის კულტურის სამსახურის, ასევე კულტურის და სპორტის სფეროში შექმნილი ა(ა)იპ-ების მიერ.</w:t>
      </w:r>
    </w:p>
    <w:p w:rsidR="0019144D" w:rsidRPr="00E010AA" w:rsidRDefault="0019144D" w:rsidP="0019144D">
      <w:pPr>
        <w:autoSpaceDE w:val="0"/>
        <w:autoSpaceDN w:val="0"/>
        <w:adjustRightInd w:val="0"/>
        <w:spacing w:after="0" w:line="240" w:lineRule="auto"/>
        <w:jc w:val="both"/>
        <w:rPr>
          <w:rFonts w:ascii="Sylfaen" w:eastAsia="Sylfaen" w:hAnsi="Sylfaen" w:cs="Times New Roman"/>
          <w:sz w:val="20"/>
          <w:szCs w:val="20"/>
          <w:lang w:val="ka-GE"/>
        </w:rPr>
      </w:pPr>
    </w:p>
    <w:tbl>
      <w:tblPr>
        <w:tblStyle w:val="GridTable1Light-Accent1"/>
        <w:tblW w:w="5000" w:type="pct"/>
        <w:jc w:val="center"/>
        <w:tblLook w:val="04A0" w:firstRow="1" w:lastRow="0" w:firstColumn="1" w:lastColumn="0" w:noHBand="0" w:noVBand="1"/>
      </w:tblPr>
      <w:tblGrid>
        <w:gridCol w:w="1474"/>
        <w:gridCol w:w="6364"/>
        <w:gridCol w:w="885"/>
        <w:gridCol w:w="792"/>
        <w:gridCol w:w="1275"/>
      </w:tblGrid>
      <w:tr w:rsidR="00FA7B79" w:rsidRPr="00E010AA" w:rsidTr="00FA7B79">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Sylfaen" w:eastAsia="Times New Roman" w:hAnsi="Sylfaen" w:cs="Sylfaen"/>
                <w:sz w:val="20"/>
                <w:szCs w:val="20"/>
              </w:rPr>
              <w:t>პროგრამული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კოდი</w:t>
            </w:r>
            <w:r w:rsidRPr="00E010AA">
              <w:rPr>
                <w:rFonts w:ascii="Arial CYR" w:eastAsia="Times New Roman" w:hAnsi="Arial CYR" w:cs="Arial CYR"/>
                <w:sz w:val="20"/>
                <w:szCs w:val="20"/>
              </w:rPr>
              <w:t xml:space="preserve"> </w:t>
            </w:r>
          </w:p>
        </w:tc>
        <w:tc>
          <w:tcPr>
            <w:tcW w:w="3052" w:type="pct"/>
            <w:hideMark/>
          </w:tcPr>
          <w:p w:rsidR="00FA7B79" w:rsidRPr="00E010AA" w:rsidRDefault="00FA7B79" w:rsidP="00FA7B79">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პრიორიტეტი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პროგრამა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ქვეპროგრამა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2023 </w:t>
            </w:r>
            <w:r w:rsidRPr="00E010AA">
              <w:rPr>
                <w:rFonts w:ascii="Sylfaen" w:eastAsia="Times New Roman" w:hAnsi="Sylfaen" w:cs="Sylfaen"/>
                <w:sz w:val="20"/>
                <w:szCs w:val="20"/>
              </w:rPr>
              <w:t>წლის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გეგმა</w:t>
            </w:r>
            <w:r w:rsidRPr="00E010AA">
              <w:rPr>
                <w:rFonts w:ascii="Arial CYR" w:eastAsia="Times New Roman" w:hAnsi="Arial CYR" w:cs="Arial CYR"/>
                <w:sz w:val="20"/>
                <w:szCs w:val="20"/>
              </w:rPr>
              <w:t xml:space="preserve"> </w:t>
            </w:r>
          </w:p>
        </w:tc>
        <w:tc>
          <w:tcPr>
            <w:tcW w:w="407" w:type="pct"/>
            <w:hideMark/>
          </w:tcPr>
          <w:p w:rsidR="00FA7B79" w:rsidRPr="00E010AA" w:rsidRDefault="00FA7B79" w:rsidP="00FA7B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ფაქტი</w:t>
            </w:r>
          </w:p>
        </w:tc>
        <w:tc>
          <w:tcPr>
            <w:tcW w:w="495" w:type="pct"/>
            <w:hideMark/>
          </w:tcPr>
          <w:p w:rsidR="00FA7B79" w:rsidRPr="00E010AA" w:rsidRDefault="00FA7B79" w:rsidP="00FA7B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Sylfaen" w:eastAsia="Times New Roman" w:hAnsi="Sylfaen" w:cs="Sylfaen"/>
                <w:color w:val="000000"/>
                <w:sz w:val="20"/>
                <w:szCs w:val="20"/>
              </w:rPr>
              <w:t>შესრულება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ში</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05 00 </w:t>
            </w:r>
          </w:p>
        </w:tc>
        <w:tc>
          <w:tcPr>
            <w:tcW w:w="3052"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კულტურა</w:t>
            </w: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ახალგაზრდობა</w:t>
            </w: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და</w:t>
            </w: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სპორტი</w:t>
            </w:r>
            <w:r w:rsidRPr="00E010AA">
              <w:rPr>
                <w:rFonts w:ascii="Arial CYR" w:eastAsia="Times New Roman" w:hAnsi="Arial CYR" w:cs="Arial CYR"/>
                <w:b/>
                <w:bCs/>
                <w:sz w:val="20"/>
                <w:szCs w:val="20"/>
              </w:rPr>
              <w:t xml:space="preserve"> </w:t>
            </w:r>
          </w:p>
        </w:tc>
        <w:tc>
          <w:tcPr>
            <w:tcW w:w="513"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E010AA">
              <w:rPr>
                <w:rFonts w:ascii="Arial CYR" w:eastAsia="Times New Roman" w:hAnsi="Arial CYR" w:cs="Arial CYR"/>
                <w:b/>
                <w:bCs/>
                <w:sz w:val="20"/>
                <w:szCs w:val="20"/>
              </w:rPr>
              <w:t xml:space="preserve">3,534.7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b/>
                <w:bCs/>
                <w:color w:val="000000"/>
                <w:sz w:val="20"/>
                <w:szCs w:val="20"/>
              </w:rPr>
            </w:pPr>
            <w:r w:rsidRPr="00E010AA">
              <w:rPr>
                <w:rFonts w:ascii="Aryal cy" w:eastAsia="Times New Roman" w:hAnsi="Aryal cy" w:cs="Calibri"/>
                <w:b/>
                <w:bCs/>
                <w:color w:val="000000"/>
                <w:sz w:val="20"/>
                <w:szCs w:val="20"/>
              </w:rPr>
              <w:t>2982.7</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b/>
                <w:bCs/>
                <w:color w:val="000000"/>
                <w:sz w:val="20"/>
                <w:szCs w:val="20"/>
              </w:rPr>
            </w:pPr>
            <w:r w:rsidRPr="00E010AA">
              <w:rPr>
                <w:rFonts w:ascii="Aryal cy" w:eastAsia="Times New Roman" w:hAnsi="Aryal cy" w:cs="Calibri"/>
                <w:b/>
                <w:bCs/>
                <w:color w:val="000000"/>
                <w:sz w:val="20"/>
                <w:szCs w:val="20"/>
              </w:rPr>
              <w:t>84.4%</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05 01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სპორტის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სფეროს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განვითარება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1,856.4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1339.8</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72.2%</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05 01 01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სპორტული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დაწესებულებების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ხელშეწყობა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1,193.4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1157.1</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97.0%</w:t>
            </w:r>
          </w:p>
        </w:tc>
      </w:tr>
      <w:tr w:rsidR="00FA7B79" w:rsidRPr="00E010AA" w:rsidTr="00FA7B79">
        <w:trPr>
          <w:trHeight w:val="45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05 01 01 01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იპ</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სკოლისგარეშე</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სასპორტო</w:t>
            </w:r>
            <w:r w:rsidRPr="00E010AA">
              <w:rPr>
                <w:rFonts w:ascii="Arial CYR" w:eastAsia="Times New Roman" w:hAnsi="Arial CYR" w:cs="Arial CYR"/>
                <w:sz w:val="20"/>
                <w:szCs w:val="20"/>
              </w:rPr>
              <w:t>-</w:t>
            </w:r>
            <w:r w:rsidRPr="00E010AA">
              <w:rPr>
                <w:rFonts w:ascii="Sylfaen" w:eastAsia="Times New Roman" w:hAnsi="Sylfaen" w:cs="Sylfaen"/>
                <w:sz w:val="20"/>
                <w:szCs w:val="20"/>
              </w:rPr>
              <w:t>საგანმანათლებლო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დაწესებულება</w:t>
            </w:r>
            <w:r w:rsidRPr="00E010AA">
              <w:rPr>
                <w:rFonts w:ascii="Arial CYR" w:eastAsia="Times New Roman" w:hAnsi="Arial CYR" w:cs="Arial CYR"/>
                <w:sz w:val="20"/>
                <w:szCs w:val="20"/>
              </w:rPr>
              <w:t>-</w:t>
            </w:r>
            <w:r w:rsidRPr="00E010AA">
              <w:rPr>
                <w:rFonts w:ascii="Sylfaen" w:eastAsia="Times New Roman" w:hAnsi="Sylfaen" w:cs="Sylfaen"/>
                <w:sz w:val="20"/>
                <w:szCs w:val="20"/>
              </w:rPr>
              <w:t>ახმეტის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ზურაბ</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ზვიადაურის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სახელობის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კომპლექსური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სასპორტო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გაერთიანება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856.4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821.1</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95.9%</w:t>
            </w:r>
          </w:p>
        </w:tc>
      </w:tr>
      <w:tr w:rsidR="00FA7B79" w:rsidRPr="00E010AA" w:rsidTr="00FA7B79">
        <w:trPr>
          <w:trHeight w:val="45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05 01 01 02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ძიუდოს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განვითარების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ხელშეწყობა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იპ</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ზ</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ზვიადაურის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სახელობის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ძიუდოს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სასპორტო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სკოლა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101.6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101.6</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100.0%</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05 01 01 03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ფეხბურთის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განვითარების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ხელშეწყობა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იპ</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საფეხბურთო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სკოლა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ბახტრიონი</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235.4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234.4</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99.6%</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05 01 02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სპორტული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ღონისძიებების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დაფინანსება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35.0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28.6</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81.7%</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05 01 03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კაპიტალური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დაბანდებები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სპორტის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სფეროში</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628.0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154.1</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24.5%</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05 02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კულტურის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სფეროს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განვითარება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1,399.2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1379.5</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98.6%</w:t>
            </w:r>
          </w:p>
        </w:tc>
      </w:tr>
      <w:tr w:rsidR="00FA7B79" w:rsidRPr="00E010AA" w:rsidTr="00FA7B79">
        <w:trPr>
          <w:trHeight w:val="45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05 02 01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კულტურის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დაწესებულებათა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გაერთიანების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ხელშეწყობა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იპ</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კულტურის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ცენტრი</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851.1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839.8</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98.7%</w:t>
            </w:r>
          </w:p>
        </w:tc>
      </w:tr>
      <w:tr w:rsidR="00FA7B79" w:rsidRPr="00E010AA" w:rsidTr="00FA7B79">
        <w:trPr>
          <w:trHeight w:val="45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05 02 01 04 </w:t>
            </w:r>
          </w:p>
        </w:tc>
        <w:tc>
          <w:tcPr>
            <w:tcW w:w="3052"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ა</w:t>
            </w:r>
            <w:r w:rsidRPr="00E010AA">
              <w:rPr>
                <w:rFonts w:ascii="Arial CYR" w:eastAsia="Times New Roman" w:hAnsi="Arial CYR" w:cs="Arial CYR"/>
                <w:sz w:val="20"/>
                <w:szCs w:val="20"/>
              </w:rPr>
              <w:t>)</w:t>
            </w:r>
            <w:r w:rsidRPr="00E010AA">
              <w:rPr>
                <w:rFonts w:ascii="Sylfaen" w:eastAsia="Times New Roman" w:hAnsi="Sylfaen" w:cs="Sylfaen"/>
                <w:sz w:val="20"/>
                <w:szCs w:val="20"/>
              </w:rPr>
              <w:t>იპ</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ახმეტის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მუნიციპალიტეტის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ბესიკ</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მამიაურის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სახელობის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მოსწავლე</w:t>
            </w:r>
            <w:r w:rsidRPr="00E010AA">
              <w:rPr>
                <w:rFonts w:ascii="Arial CYR" w:eastAsia="Times New Roman" w:hAnsi="Arial CYR" w:cs="Arial CYR"/>
                <w:sz w:val="20"/>
                <w:szCs w:val="20"/>
              </w:rPr>
              <w:t>-</w:t>
            </w:r>
            <w:r w:rsidRPr="00E010AA">
              <w:rPr>
                <w:rFonts w:ascii="Sylfaen" w:eastAsia="Times New Roman" w:hAnsi="Sylfaen" w:cs="Sylfaen"/>
                <w:sz w:val="20"/>
                <w:szCs w:val="20"/>
              </w:rPr>
              <w:t>ახალგაზრდობის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სახელოვნებო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შემეცნებითი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სამუსიკო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სკოლების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გაერთიანება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529.8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521.4</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98.4%</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05 02 03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კაპიტალური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დაბანდებები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კულტურის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სფეროში</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18.3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18.3</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100.0%</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05 02 03 02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კლუბები</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18.3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18.3</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100.0%</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05 03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ახალგაზრდობის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მხარდაჭერა</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195.0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181.9</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93.3%</w:t>
            </w:r>
          </w:p>
        </w:tc>
      </w:tr>
      <w:tr w:rsidR="00FA7B79" w:rsidRPr="00E010AA" w:rsidTr="00FA7B79">
        <w:trPr>
          <w:trHeight w:val="300"/>
          <w:jc w:val="center"/>
        </w:trPr>
        <w:tc>
          <w:tcPr>
            <w:cnfStyle w:val="001000000000" w:firstRow="0" w:lastRow="0" w:firstColumn="1" w:lastColumn="0" w:oddVBand="0" w:evenVBand="0" w:oddHBand="0" w:evenHBand="0" w:firstRowFirstColumn="0" w:firstRowLastColumn="0" w:lastRowFirstColumn="0" w:lastRowLastColumn="0"/>
            <w:tcW w:w="533" w:type="pct"/>
            <w:hideMark/>
          </w:tcPr>
          <w:p w:rsidR="00FA7B79" w:rsidRPr="00E010AA" w:rsidRDefault="00FA7B79" w:rsidP="00FA7B79">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05 04 </w:t>
            </w:r>
          </w:p>
        </w:tc>
        <w:tc>
          <w:tcPr>
            <w:tcW w:w="3052" w:type="pct"/>
            <w:hideMark/>
          </w:tcPr>
          <w:p w:rsidR="00FA7B79" w:rsidRPr="00E010AA" w:rsidRDefault="00FA7B79" w:rsidP="00FA7B79">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საინფორმაციო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ცენტრი</w:t>
            </w:r>
            <w:r w:rsidRPr="00E010AA">
              <w:rPr>
                <w:rFonts w:ascii="Arial CYR" w:eastAsia="Times New Roman" w:hAnsi="Arial CYR" w:cs="Arial CYR"/>
                <w:sz w:val="20"/>
                <w:szCs w:val="20"/>
              </w:rPr>
              <w:t xml:space="preserve"> </w:t>
            </w:r>
          </w:p>
        </w:tc>
        <w:tc>
          <w:tcPr>
            <w:tcW w:w="513" w:type="pct"/>
            <w:hideMark/>
          </w:tcPr>
          <w:p w:rsidR="00FA7B79" w:rsidRPr="00E010AA" w:rsidRDefault="00FA7B79" w:rsidP="00FA7B79">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83.1   </w:t>
            </w:r>
          </w:p>
        </w:tc>
        <w:tc>
          <w:tcPr>
            <w:tcW w:w="407"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81.6</w:t>
            </w:r>
          </w:p>
        </w:tc>
        <w:tc>
          <w:tcPr>
            <w:tcW w:w="495" w:type="pct"/>
            <w:noWrap/>
            <w:hideMark/>
          </w:tcPr>
          <w:p w:rsidR="00FA7B79" w:rsidRPr="00E010AA" w:rsidRDefault="00FA7B79" w:rsidP="00FA7B79">
            <w:pPr>
              <w:jc w:val="right"/>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98.2%</w:t>
            </w:r>
          </w:p>
        </w:tc>
      </w:tr>
    </w:tbl>
    <w:p w:rsidR="0019144D" w:rsidRPr="00E010AA" w:rsidRDefault="0019144D" w:rsidP="0019144D">
      <w:pPr>
        <w:autoSpaceDE w:val="0"/>
        <w:autoSpaceDN w:val="0"/>
        <w:adjustRightInd w:val="0"/>
        <w:spacing w:after="0" w:line="240" w:lineRule="auto"/>
        <w:jc w:val="both"/>
        <w:rPr>
          <w:rFonts w:ascii="Sylfaen" w:eastAsia="Sylfaen" w:hAnsi="Sylfaen" w:cs="Times New Roman"/>
          <w:sz w:val="20"/>
          <w:szCs w:val="20"/>
          <w:lang w:val="ka-GE"/>
        </w:rPr>
      </w:pPr>
    </w:p>
    <w:p w:rsidR="00983BCE" w:rsidRPr="00E010AA" w:rsidRDefault="00983BCE" w:rsidP="00983BCE">
      <w:pPr>
        <w:autoSpaceDE w:val="0"/>
        <w:autoSpaceDN w:val="0"/>
        <w:adjustRightInd w:val="0"/>
        <w:spacing w:after="0" w:line="360" w:lineRule="auto"/>
        <w:jc w:val="both"/>
        <w:rPr>
          <w:rFonts w:ascii="Sylfaen" w:hAnsi="Sylfaen" w:cs="Sylfaen"/>
          <w:color w:val="000000"/>
          <w:sz w:val="20"/>
          <w:szCs w:val="20"/>
          <w:lang w:val="ka-GE"/>
        </w:rPr>
      </w:pPr>
      <w:r w:rsidRPr="00E010AA">
        <w:rPr>
          <w:rFonts w:ascii="Sylfaen" w:hAnsi="Sylfaen" w:cs="Sylfaen"/>
          <w:color w:val="000000"/>
          <w:sz w:val="20"/>
          <w:szCs w:val="20"/>
          <w:lang w:val="ka-GE"/>
        </w:rPr>
        <w:t xml:space="preserve">კაპიტალური დაბანდებები სპორტის სფეროში  საკასო ხარჯის შესრულების პროცენტული მაჩვენებელია 25,5. რაც გამოწვეულია ხელშეკრულებების მრავალწლიანობის სტატუსით. </w:t>
      </w:r>
    </w:p>
    <w:p w:rsidR="00E651C7" w:rsidRPr="00E010AA" w:rsidRDefault="00E651C7" w:rsidP="00E651C7">
      <w:pPr>
        <w:autoSpaceDE w:val="0"/>
        <w:autoSpaceDN w:val="0"/>
        <w:adjustRightInd w:val="0"/>
        <w:spacing w:after="0" w:line="240" w:lineRule="auto"/>
        <w:jc w:val="both"/>
        <w:rPr>
          <w:rFonts w:ascii="Sylfaen" w:eastAsia="Sylfaen" w:hAnsi="Sylfaen" w:cs="Times New Roman"/>
          <w:sz w:val="20"/>
          <w:szCs w:val="20"/>
          <w:lang w:val="ka-GE"/>
        </w:rPr>
      </w:pPr>
    </w:p>
    <w:p w:rsidR="00E651C7" w:rsidRPr="00E010AA" w:rsidRDefault="00E651C7" w:rsidP="00E651C7">
      <w:pPr>
        <w:autoSpaceDE w:val="0"/>
        <w:autoSpaceDN w:val="0"/>
        <w:adjustRightInd w:val="0"/>
        <w:spacing w:after="0" w:line="240" w:lineRule="auto"/>
        <w:jc w:val="both"/>
        <w:rPr>
          <w:rFonts w:ascii="Sylfaen" w:eastAsia="Sylfaen" w:hAnsi="Sylfaen" w:cs="Times New Roman"/>
          <w:sz w:val="20"/>
          <w:szCs w:val="20"/>
          <w:lang w:val="ka-GE"/>
        </w:rPr>
      </w:pPr>
    </w:p>
    <w:p w:rsidR="00E651C7" w:rsidRPr="00E010AA" w:rsidRDefault="00E651C7" w:rsidP="00E651C7">
      <w:pPr>
        <w:autoSpaceDE w:val="0"/>
        <w:autoSpaceDN w:val="0"/>
        <w:adjustRightInd w:val="0"/>
        <w:spacing w:after="0" w:line="240" w:lineRule="auto"/>
        <w:jc w:val="both"/>
        <w:rPr>
          <w:rFonts w:ascii="Sylfaen" w:eastAsia="Sylfaen" w:hAnsi="Sylfaen" w:cs="Times New Roman"/>
          <w:sz w:val="20"/>
          <w:szCs w:val="20"/>
          <w:lang w:val="ka-GE"/>
        </w:rPr>
      </w:pPr>
    </w:p>
    <w:p w:rsidR="00E651C7" w:rsidRPr="00E010AA" w:rsidRDefault="00E651C7" w:rsidP="00E651C7">
      <w:pPr>
        <w:autoSpaceDE w:val="0"/>
        <w:autoSpaceDN w:val="0"/>
        <w:adjustRightInd w:val="0"/>
        <w:spacing w:after="0" w:line="240" w:lineRule="auto"/>
        <w:jc w:val="both"/>
        <w:rPr>
          <w:rFonts w:ascii="Sylfaen" w:eastAsia="Sylfaen" w:hAnsi="Sylfaen" w:cs="Times New Roman"/>
          <w:sz w:val="20"/>
          <w:szCs w:val="20"/>
          <w:lang w:val="ka-GE"/>
        </w:rPr>
      </w:pPr>
    </w:p>
    <w:p w:rsidR="00E651C7" w:rsidRPr="00E010AA" w:rsidRDefault="00E651C7" w:rsidP="00E651C7">
      <w:pPr>
        <w:autoSpaceDE w:val="0"/>
        <w:autoSpaceDN w:val="0"/>
        <w:adjustRightInd w:val="0"/>
        <w:spacing w:after="0" w:line="240" w:lineRule="auto"/>
        <w:jc w:val="both"/>
        <w:rPr>
          <w:rFonts w:ascii="Sylfaen" w:eastAsia="Sylfaen" w:hAnsi="Sylfaen" w:cs="Times New Roman"/>
          <w:sz w:val="20"/>
          <w:szCs w:val="20"/>
          <w:lang w:val="ka-GE"/>
        </w:rPr>
      </w:pPr>
    </w:p>
    <w:p w:rsidR="00E651C7" w:rsidRPr="00E010AA" w:rsidRDefault="00E651C7" w:rsidP="00E651C7">
      <w:pPr>
        <w:autoSpaceDE w:val="0"/>
        <w:autoSpaceDN w:val="0"/>
        <w:adjustRightInd w:val="0"/>
        <w:spacing w:after="0" w:line="240" w:lineRule="auto"/>
        <w:jc w:val="both"/>
        <w:rPr>
          <w:rFonts w:ascii="Sylfaen" w:eastAsia="Sylfaen" w:hAnsi="Sylfaen" w:cs="Times New Roman"/>
          <w:sz w:val="20"/>
          <w:szCs w:val="20"/>
          <w:lang w:val="ka-GE"/>
        </w:rPr>
      </w:pPr>
    </w:p>
    <w:p w:rsidR="00E651C7" w:rsidRPr="00E010AA" w:rsidRDefault="00E651C7" w:rsidP="00E651C7">
      <w:pPr>
        <w:autoSpaceDE w:val="0"/>
        <w:autoSpaceDN w:val="0"/>
        <w:adjustRightInd w:val="0"/>
        <w:spacing w:after="0" w:line="240" w:lineRule="auto"/>
        <w:jc w:val="both"/>
        <w:rPr>
          <w:rFonts w:ascii="Sylfaen" w:eastAsia="Sylfaen" w:hAnsi="Sylfaen" w:cs="Times New Roman"/>
          <w:sz w:val="20"/>
          <w:szCs w:val="20"/>
          <w:lang w:val="ka-GE"/>
        </w:rPr>
      </w:pPr>
    </w:p>
    <w:tbl>
      <w:tblPr>
        <w:tblW w:w="5000" w:type="pct"/>
        <w:tblLayout w:type="fixed"/>
        <w:tblLook w:val="04A0" w:firstRow="1" w:lastRow="0" w:firstColumn="1" w:lastColumn="0" w:noHBand="0" w:noVBand="1"/>
      </w:tblPr>
      <w:tblGrid>
        <w:gridCol w:w="2714"/>
        <w:gridCol w:w="1053"/>
        <w:gridCol w:w="898"/>
        <w:gridCol w:w="1450"/>
        <w:gridCol w:w="50"/>
        <w:gridCol w:w="1580"/>
        <w:gridCol w:w="980"/>
        <w:gridCol w:w="688"/>
        <w:gridCol w:w="1377"/>
      </w:tblGrid>
      <w:tr w:rsidR="00E44724" w:rsidRPr="00E010AA" w:rsidTr="00181A1A">
        <w:trPr>
          <w:trHeight w:val="368"/>
        </w:trPr>
        <w:tc>
          <w:tcPr>
            <w:tcW w:w="1258" w:type="pct"/>
            <w:vMerge w:val="restart"/>
            <w:tcBorders>
              <w:top w:val="single" w:sz="4" w:space="0" w:color="auto"/>
              <w:left w:val="single" w:sz="4" w:space="0" w:color="auto"/>
              <w:right w:val="single" w:sz="4" w:space="0" w:color="auto"/>
            </w:tcBorders>
            <w:shd w:val="clear" w:color="000000" w:fill="FFFFFF"/>
            <w:vAlign w:val="center"/>
            <w:hideMark/>
          </w:tcPr>
          <w:p w:rsidR="00E44724" w:rsidRPr="00E010AA" w:rsidRDefault="00E44724" w:rsidP="008F5AD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488" w:type="pct"/>
            <w:tcBorders>
              <w:top w:val="single" w:sz="4" w:space="0" w:color="auto"/>
              <w:left w:val="nil"/>
              <w:bottom w:val="single" w:sz="4" w:space="0" w:color="auto"/>
              <w:right w:val="single" w:sz="4" w:space="0" w:color="auto"/>
            </w:tcBorders>
            <w:shd w:val="clear" w:color="000000" w:fill="FFFFFF"/>
            <w:vAlign w:val="center"/>
            <w:hideMark/>
          </w:tcPr>
          <w:p w:rsidR="00E44724" w:rsidRPr="00E010AA" w:rsidRDefault="00E44724"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297" w:type="pct"/>
            <w:gridSpan w:val="5"/>
            <w:vMerge w:val="restart"/>
            <w:tcBorders>
              <w:top w:val="single" w:sz="4" w:space="0" w:color="auto"/>
              <w:left w:val="nil"/>
              <w:right w:val="single" w:sz="4" w:space="0" w:color="000000"/>
            </w:tcBorders>
            <w:shd w:val="clear" w:color="000000" w:fill="FFFFFF"/>
            <w:vAlign w:val="center"/>
            <w:hideMark/>
          </w:tcPr>
          <w:p w:rsidR="00E44724" w:rsidRPr="00E010AA" w:rsidRDefault="00E44724" w:rsidP="008F5ADD">
            <w:pPr>
              <w:spacing w:after="0" w:line="240" w:lineRule="auto"/>
              <w:jc w:val="center"/>
              <w:rPr>
                <w:rFonts w:ascii="Calibri" w:eastAsia="Times New Roman" w:hAnsi="Calibri" w:cs="Calibri"/>
                <w:color w:val="000000"/>
                <w:sz w:val="20"/>
                <w:szCs w:val="20"/>
              </w:rPr>
            </w:pPr>
            <w:r w:rsidRPr="00E010AA">
              <w:rPr>
                <w:rFonts w:ascii="Sylfaen" w:hAnsi="Sylfaen" w:cs="Sylfaen"/>
                <w:bCs/>
                <w:sz w:val="20"/>
                <w:szCs w:val="20"/>
              </w:rPr>
              <w:t>ა</w:t>
            </w:r>
            <w:r w:rsidRPr="00E010AA">
              <w:rPr>
                <w:rFonts w:ascii="Arial CYR" w:hAnsi="Arial CYR" w:cs="Arial CYR"/>
                <w:bCs/>
                <w:sz w:val="20"/>
                <w:szCs w:val="20"/>
              </w:rPr>
              <w:t>(</w:t>
            </w:r>
            <w:r w:rsidRPr="00E010AA">
              <w:rPr>
                <w:rFonts w:ascii="Sylfaen" w:hAnsi="Sylfaen" w:cs="Sylfaen"/>
                <w:bCs/>
                <w:sz w:val="20"/>
                <w:szCs w:val="20"/>
              </w:rPr>
              <w:t>ა</w:t>
            </w:r>
            <w:r w:rsidRPr="00E010AA">
              <w:rPr>
                <w:rFonts w:ascii="Arial CYR" w:hAnsi="Arial CYR" w:cs="Arial CYR"/>
                <w:bCs/>
                <w:sz w:val="20"/>
                <w:szCs w:val="20"/>
              </w:rPr>
              <w:t>)</w:t>
            </w:r>
            <w:r w:rsidRPr="00E010AA">
              <w:rPr>
                <w:rFonts w:ascii="Sylfaen" w:hAnsi="Sylfaen" w:cs="Sylfaen"/>
                <w:bCs/>
                <w:sz w:val="20"/>
                <w:szCs w:val="20"/>
              </w:rPr>
              <w:t>იპ</w:t>
            </w:r>
            <w:r w:rsidRPr="00E010AA">
              <w:rPr>
                <w:rFonts w:ascii="Arial CYR" w:hAnsi="Arial CYR" w:cs="Arial CYR"/>
                <w:bCs/>
                <w:sz w:val="20"/>
                <w:szCs w:val="20"/>
              </w:rPr>
              <w:t xml:space="preserve"> </w:t>
            </w:r>
            <w:r w:rsidRPr="00E010AA">
              <w:rPr>
                <w:rFonts w:ascii="Sylfaen" w:hAnsi="Sylfaen" w:cs="Sylfaen"/>
                <w:bCs/>
                <w:sz w:val="20"/>
                <w:szCs w:val="20"/>
              </w:rPr>
              <w:t>სკოლისგარეშე</w:t>
            </w:r>
            <w:r w:rsidRPr="00E010AA">
              <w:rPr>
                <w:rFonts w:ascii="Arial CYR" w:hAnsi="Arial CYR" w:cs="Arial CYR"/>
                <w:bCs/>
                <w:sz w:val="20"/>
                <w:szCs w:val="20"/>
              </w:rPr>
              <w:t xml:space="preserve"> </w:t>
            </w:r>
            <w:r w:rsidRPr="00E010AA">
              <w:rPr>
                <w:rFonts w:ascii="Sylfaen" w:hAnsi="Sylfaen" w:cs="Sylfaen"/>
                <w:bCs/>
                <w:sz w:val="20"/>
                <w:szCs w:val="20"/>
              </w:rPr>
              <w:t>სასპორტო</w:t>
            </w:r>
            <w:r w:rsidRPr="00E010AA">
              <w:rPr>
                <w:rFonts w:ascii="Arial CYR" w:hAnsi="Arial CYR" w:cs="Arial CYR"/>
                <w:bCs/>
                <w:sz w:val="20"/>
                <w:szCs w:val="20"/>
              </w:rPr>
              <w:t>-</w:t>
            </w:r>
            <w:r w:rsidRPr="00E010AA">
              <w:rPr>
                <w:rFonts w:ascii="Sylfaen" w:hAnsi="Sylfaen" w:cs="Sylfaen"/>
                <w:bCs/>
                <w:sz w:val="20"/>
                <w:szCs w:val="20"/>
              </w:rPr>
              <w:t>საგანმანათლებლო</w:t>
            </w:r>
            <w:r w:rsidRPr="00E010AA">
              <w:rPr>
                <w:rFonts w:ascii="Arial CYR" w:hAnsi="Arial CYR" w:cs="Arial CYR"/>
                <w:bCs/>
                <w:sz w:val="20"/>
                <w:szCs w:val="20"/>
              </w:rPr>
              <w:t xml:space="preserve"> </w:t>
            </w:r>
            <w:r w:rsidRPr="00E010AA">
              <w:rPr>
                <w:rFonts w:ascii="Sylfaen" w:hAnsi="Sylfaen" w:cs="Sylfaen"/>
                <w:bCs/>
                <w:sz w:val="20"/>
                <w:szCs w:val="20"/>
              </w:rPr>
              <w:t>დაწესებულება</w:t>
            </w:r>
            <w:r w:rsidRPr="00E010AA">
              <w:rPr>
                <w:rFonts w:ascii="Arial CYR" w:hAnsi="Arial CYR" w:cs="Arial CYR"/>
                <w:bCs/>
                <w:sz w:val="20"/>
                <w:szCs w:val="20"/>
              </w:rPr>
              <w:t>-</w:t>
            </w:r>
            <w:r w:rsidRPr="00E010AA">
              <w:rPr>
                <w:rFonts w:ascii="Sylfaen" w:hAnsi="Sylfaen" w:cs="Sylfaen"/>
                <w:bCs/>
                <w:sz w:val="20"/>
                <w:szCs w:val="20"/>
              </w:rPr>
              <w:t>ახმეტის</w:t>
            </w:r>
            <w:r w:rsidRPr="00E010AA">
              <w:rPr>
                <w:rFonts w:ascii="Arial CYR" w:hAnsi="Arial CYR" w:cs="Arial CYR"/>
                <w:bCs/>
                <w:sz w:val="20"/>
                <w:szCs w:val="20"/>
              </w:rPr>
              <w:t xml:space="preserve"> </w:t>
            </w:r>
            <w:r w:rsidRPr="00E010AA">
              <w:rPr>
                <w:rFonts w:ascii="Sylfaen" w:hAnsi="Sylfaen" w:cs="Sylfaen"/>
                <w:bCs/>
                <w:sz w:val="20"/>
                <w:szCs w:val="20"/>
              </w:rPr>
              <w:t>ზურაბ</w:t>
            </w:r>
            <w:r w:rsidRPr="00E010AA">
              <w:rPr>
                <w:rFonts w:ascii="Arial CYR" w:hAnsi="Arial CYR" w:cs="Arial CYR"/>
                <w:bCs/>
                <w:sz w:val="20"/>
                <w:szCs w:val="20"/>
              </w:rPr>
              <w:t xml:space="preserve"> </w:t>
            </w:r>
            <w:r w:rsidRPr="00E010AA">
              <w:rPr>
                <w:rFonts w:ascii="Sylfaen" w:hAnsi="Sylfaen" w:cs="Sylfaen"/>
                <w:bCs/>
                <w:sz w:val="20"/>
                <w:szCs w:val="20"/>
              </w:rPr>
              <w:t>ზვიადაურის</w:t>
            </w:r>
            <w:r w:rsidRPr="00E010AA">
              <w:rPr>
                <w:rFonts w:ascii="Arial CYR" w:hAnsi="Arial CYR" w:cs="Arial CYR"/>
                <w:bCs/>
                <w:sz w:val="20"/>
                <w:szCs w:val="20"/>
              </w:rPr>
              <w:t xml:space="preserve"> </w:t>
            </w:r>
            <w:r w:rsidRPr="00E010AA">
              <w:rPr>
                <w:rFonts w:ascii="Sylfaen" w:hAnsi="Sylfaen" w:cs="Sylfaen"/>
                <w:bCs/>
                <w:sz w:val="20"/>
                <w:szCs w:val="20"/>
              </w:rPr>
              <w:t>სახელობის</w:t>
            </w:r>
            <w:r w:rsidRPr="00E010AA">
              <w:rPr>
                <w:rFonts w:ascii="Arial CYR" w:hAnsi="Arial CYR" w:cs="Arial CYR"/>
                <w:bCs/>
                <w:sz w:val="20"/>
                <w:szCs w:val="20"/>
              </w:rPr>
              <w:t xml:space="preserve"> </w:t>
            </w:r>
            <w:r w:rsidRPr="00E010AA">
              <w:rPr>
                <w:rFonts w:ascii="Sylfaen" w:hAnsi="Sylfaen" w:cs="Sylfaen"/>
                <w:bCs/>
                <w:sz w:val="20"/>
                <w:szCs w:val="20"/>
              </w:rPr>
              <w:t>კომპლექსური</w:t>
            </w:r>
            <w:r w:rsidRPr="00E010AA">
              <w:rPr>
                <w:rFonts w:ascii="Arial CYR" w:hAnsi="Arial CYR" w:cs="Arial CYR"/>
                <w:bCs/>
                <w:sz w:val="20"/>
                <w:szCs w:val="20"/>
              </w:rPr>
              <w:t xml:space="preserve"> </w:t>
            </w:r>
            <w:r w:rsidRPr="00E010AA">
              <w:rPr>
                <w:rFonts w:ascii="Sylfaen" w:hAnsi="Sylfaen" w:cs="Sylfaen"/>
                <w:bCs/>
                <w:sz w:val="20"/>
                <w:szCs w:val="20"/>
              </w:rPr>
              <w:t>სასპორტო</w:t>
            </w:r>
            <w:r w:rsidRPr="00E010AA">
              <w:rPr>
                <w:rFonts w:ascii="Arial CYR" w:hAnsi="Arial CYR" w:cs="Arial CYR"/>
                <w:bCs/>
                <w:sz w:val="20"/>
                <w:szCs w:val="20"/>
              </w:rPr>
              <w:t xml:space="preserve"> </w:t>
            </w:r>
            <w:r w:rsidRPr="00E010AA">
              <w:rPr>
                <w:rFonts w:ascii="Sylfaen" w:hAnsi="Sylfaen" w:cs="Sylfaen"/>
                <w:bCs/>
                <w:sz w:val="20"/>
                <w:szCs w:val="20"/>
              </w:rPr>
              <w:t>გაერთიანება</w:t>
            </w:r>
          </w:p>
        </w:tc>
        <w:tc>
          <w:tcPr>
            <w:tcW w:w="957" w:type="pct"/>
            <w:gridSpan w:val="2"/>
            <w:tcBorders>
              <w:top w:val="single" w:sz="4" w:space="0" w:color="auto"/>
              <w:left w:val="nil"/>
              <w:bottom w:val="single" w:sz="4" w:space="0" w:color="auto"/>
              <w:right w:val="single" w:sz="4" w:space="0" w:color="auto"/>
            </w:tcBorders>
            <w:shd w:val="clear" w:color="000000" w:fill="FFFFFF"/>
            <w:vAlign w:val="center"/>
            <w:hideMark/>
          </w:tcPr>
          <w:p w:rsidR="00E44724" w:rsidRPr="00E010AA" w:rsidRDefault="00E44724"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E44724" w:rsidRPr="00E010AA" w:rsidTr="005B5848">
        <w:trPr>
          <w:trHeight w:val="323"/>
        </w:trPr>
        <w:tc>
          <w:tcPr>
            <w:tcW w:w="1258" w:type="pct"/>
            <w:vMerge/>
            <w:tcBorders>
              <w:left w:val="single" w:sz="4" w:space="0" w:color="auto"/>
              <w:right w:val="single" w:sz="4" w:space="0" w:color="auto"/>
            </w:tcBorders>
            <w:vAlign w:val="center"/>
            <w:hideMark/>
          </w:tcPr>
          <w:p w:rsidR="00E44724" w:rsidRPr="00E010AA" w:rsidRDefault="00E44724" w:rsidP="008F5ADD">
            <w:pPr>
              <w:spacing w:after="0" w:line="240" w:lineRule="auto"/>
              <w:rPr>
                <w:rFonts w:ascii="Calibri" w:eastAsia="Times New Roman" w:hAnsi="Calibri" w:cs="Calibri"/>
                <w:color w:val="000000"/>
                <w:sz w:val="20"/>
                <w:szCs w:val="20"/>
              </w:rPr>
            </w:pPr>
          </w:p>
        </w:tc>
        <w:tc>
          <w:tcPr>
            <w:tcW w:w="488" w:type="pct"/>
            <w:vMerge w:val="restart"/>
            <w:tcBorders>
              <w:top w:val="nil"/>
              <w:left w:val="single" w:sz="4" w:space="0" w:color="auto"/>
              <w:right w:val="single" w:sz="4" w:space="0" w:color="auto"/>
            </w:tcBorders>
            <w:shd w:val="clear" w:color="000000" w:fill="FFFFFF"/>
            <w:vAlign w:val="center"/>
            <w:hideMark/>
          </w:tcPr>
          <w:p w:rsidR="00E44724" w:rsidRPr="00E010AA" w:rsidRDefault="00E44724" w:rsidP="008F5ADD">
            <w:pPr>
              <w:spacing w:after="0" w:line="240" w:lineRule="auto"/>
              <w:jc w:val="center"/>
              <w:rPr>
                <w:rFonts w:ascii="Sylfaen" w:eastAsia="Times New Roman" w:hAnsi="Sylfaen" w:cs="Calibri"/>
                <w:color w:val="000000"/>
                <w:sz w:val="20"/>
                <w:szCs w:val="20"/>
                <w:lang w:val="ka-GE"/>
              </w:rPr>
            </w:pPr>
            <w:r w:rsidRPr="00E010AA">
              <w:rPr>
                <w:rFonts w:ascii="Calibri" w:eastAsia="Times New Roman" w:hAnsi="Calibri" w:cs="Calibri"/>
                <w:color w:val="000000"/>
                <w:sz w:val="20"/>
                <w:szCs w:val="20"/>
              </w:rPr>
              <w:t xml:space="preserve">05 01 </w:t>
            </w:r>
            <w:r w:rsidRPr="00E010AA">
              <w:rPr>
                <w:rFonts w:ascii="Sylfaen" w:eastAsia="Times New Roman" w:hAnsi="Sylfaen" w:cs="Calibri"/>
                <w:color w:val="000000"/>
                <w:sz w:val="20"/>
                <w:szCs w:val="20"/>
                <w:lang w:val="ka-GE"/>
              </w:rPr>
              <w:t>01</w:t>
            </w:r>
          </w:p>
        </w:tc>
        <w:tc>
          <w:tcPr>
            <w:tcW w:w="2297" w:type="pct"/>
            <w:gridSpan w:val="5"/>
            <w:vMerge/>
            <w:tcBorders>
              <w:left w:val="single" w:sz="4" w:space="0" w:color="auto"/>
              <w:right w:val="single" w:sz="4" w:space="0" w:color="000000"/>
            </w:tcBorders>
            <w:vAlign w:val="center"/>
            <w:hideMark/>
          </w:tcPr>
          <w:p w:rsidR="00E44724" w:rsidRPr="00E010AA" w:rsidRDefault="00E44724" w:rsidP="008F5ADD">
            <w:pPr>
              <w:spacing w:after="0" w:line="240" w:lineRule="auto"/>
              <w:rPr>
                <w:rFonts w:ascii="Calibri" w:eastAsia="Times New Roman" w:hAnsi="Calibri" w:cs="Calibri"/>
                <w:color w:val="000000"/>
                <w:sz w:val="20"/>
                <w:szCs w:val="20"/>
              </w:rPr>
            </w:pPr>
          </w:p>
        </w:tc>
        <w:tc>
          <w:tcPr>
            <w:tcW w:w="957" w:type="pct"/>
            <w:gridSpan w:val="2"/>
            <w:tcBorders>
              <w:top w:val="single" w:sz="4" w:space="0" w:color="auto"/>
              <w:left w:val="single" w:sz="4" w:space="0" w:color="000000"/>
              <w:bottom w:val="single" w:sz="4" w:space="0" w:color="auto"/>
              <w:right w:val="single" w:sz="4" w:space="0" w:color="auto"/>
            </w:tcBorders>
            <w:shd w:val="clear" w:color="auto" w:fill="BDD6EE" w:themeFill="accent1" w:themeFillTint="66"/>
            <w:vAlign w:val="center"/>
            <w:hideMark/>
          </w:tcPr>
          <w:p w:rsidR="00E44724" w:rsidRPr="00E010AA" w:rsidRDefault="00E44724" w:rsidP="008F5ADD">
            <w:pPr>
              <w:spacing w:after="0" w:line="240" w:lineRule="auto"/>
              <w:jc w:val="center"/>
              <w:rPr>
                <w:rFonts w:ascii="Arial CYR" w:eastAsia="Times New Roman" w:hAnsi="Arial CYR" w:cs="Arial CYR"/>
                <w:b/>
                <w:bCs/>
                <w:sz w:val="20"/>
                <w:szCs w:val="20"/>
              </w:rPr>
            </w:pPr>
            <w:r w:rsidRPr="00E010AA">
              <w:rPr>
                <w:rFonts w:ascii="Arial CYR" w:eastAsia="Times New Roman" w:hAnsi="Arial CYR" w:cs="Arial CYR"/>
                <w:b/>
                <w:bCs/>
                <w:sz w:val="20"/>
                <w:szCs w:val="20"/>
              </w:rPr>
              <w:t xml:space="preserve"> 2024 </w:t>
            </w:r>
            <w:r w:rsidRPr="00E010AA">
              <w:rPr>
                <w:rFonts w:ascii="Sylfaen" w:eastAsia="Times New Roman" w:hAnsi="Sylfaen" w:cs="Sylfaen"/>
                <w:b/>
                <w:bCs/>
                <w:sz w:val="20"/>
                <w:szCs w:val="20"/>
              </w:rPr>
              <w:t>წელი</w:t>
            </w:r>
            <w:r w:rsidRPr="00E010AA">
              <w:rPr>
                <w:rFonts w:ascii="Arial CYR" w:eastAsia="Times New Roman" w:hAnsi="Arial CYR" w:cs="Arial CYR"/>
                <w:b/>
                <w:bCs/>
                <w:sz w:val="20"/>
                <w:szCs w:val="20"/>
              </w:rPr>
              <w:t xml:space="preserve"> </w:t>
            </w:r>
          </w:p>
          <w:p w:rsidR="00E44724" w:rsidRPr="00E010AA" w:rsidRDefault="00E44724" w:rsidP="00E44724">
            <w:pPr>
              <w:spacing w:after="0" w:line="240" w:lineRule="auto"/>
              <w:jc w:val="center"/>
              <w:rPr>
                <w:rFonts w:ascii="Arial CYR" w:eastAsia="Times New Roman" w:hAnsi="Arial CYR" w:cs="Arial CYR"/>
                <w:b/>
                <w:bCs/>
                <w:sz w:val="20"/>
                <w:szCs w:val="20"/>
              </w:rPr>
            </w:pPr>
            <w:r w:rsidRPr="00E010AA">
              <w:rPr>
                <w:rFonts w:ascii="Arial CYR" w:eastAsia="Times New Roman" w:hAnsi="Arial CYR" w:cs="Arial CYR"/>
                <w:b/>
                <w:bCs/>
                <w:sz w:val="20"/>
                <w:szCs w:val="20"/>
              </w:rPr>
              <w:t xml:space="preserve"> </w:t>
            </w:r>
          </w:p>
          <w:p w:rsidR="00E44724" w:rsidRPr="00E010AA" w:rsidRDefault="00E44724" w:rsidP="008F5ADD">
            <w:pPr>
              <w:spacing w:after="0" w:line="240" w:lineRule="auto"/>
              <w:jc w:val="center"/>
              <w:rPr>
                <w:rFonts w:ascii="Arial CYR" w:eastAsia="Times New Roman" w:hAnsi="Arial CYR" w:cs="Arial CYR"/>
                <w:b/>
                <w:bCs/>
                <w:sz w:val="20"/>
                <w:szCs w:val="20"/>
              </w:rPr>
            </w:pPr>
          </w:p>
        </w:tc>
      </w:tr>
      <w:tr w:rsidR="00E44724" w:rsidRPr="00E010AA" w:rsidTr="005B5848">
        <w:trPr>
          <w:trHeight w:val="350"/>
        </w:trPr>
        <w:tc>
          <w:tcPr>
            <w:tcW w:w="1258" w:type="pct"/>
            <w:vMerge/>
            <w:tcBorders>
              <w:left w:val="single" w:sz="4" w:space="0" w:color="auto"/>
              <w:bottom w:val="single" w:sz="4" w:space="0" w:color="auto"/>
              <w:right w:val="single" w:sz="4" w:space="0" w:color="auto"/>
            </w:tcBorders>
            <w:vAlign w:val="center"/>
          </w:tcPr>
          <w:p w:rsidR="00E44724" w:rsidRPr="00E010AA" w:rsidRDefault="00E44724" w:rsidP="008F5ADD">
            <w:pPr>
              <w:spacing w:after="0" w:line="240" w:lineRule="auto"/>
              <w:rPr>
                <w:rFonts w:ascii="Calibri" w:eastAsia="Times New Roman" w:hAnsi="Calibri" w:cs="Calibri"/>
                <w:color w:val="000000"/>
                <w:sz w:val="20"/>
                <w:szCs w:val="20"/>
              </w:rPr>
            </w:pPr>
          </w:p>
        </w:tc>
        <w:tc>
          <w:tcPr>
            <w:tcW w:w="488" w:type="pct"/>
            <w:vMerge/>
            <w:tcBorders>
              <w:left w:val="single" w:sz="4" w:space="0" w:color="auto"/>
              <w:bottom w:val="single" w:sz="4" w:space="0" w:color="auto"/>
              <w:right w:val="single" w:sz="4" w:space="0" w:color="auto"/>
            </w:tcBorders>
            <w:shd w:val="clear" w:color="000000" w:fill="FFFFFF"/>
            <w:vAlign w:val="center"/>
          </w:tcPr>
          <w:p w:rsidR="00E44724" w:rsidRPr="00E010AA" w:rsidRDefault="00E44724" w:rsidP="008F5ADD">
            <w:pPr>
              <w:spacing w:after="0" w:line="240" w:lineRule="auto"/>
              <w:jc w:val="center"/>
              <w:rPr>
                <w:rFonts w:ascii="Calibri" w:eastAsia="Times New Roman" w:hAnsi="Calibri" w:cs="Calibri"/>
                <w:color w:val="000000"/>
                <w:sz w:val="20"/>
                <w:szCs w:val="20"/>
              </w:rPr>
            </w:pPr>
          </w:p>
        </w:tc>
        <w:tc>
          <w:tcPr>
            <w:tcW w:w="2297" w:type="pct"/>
            <w:gridSpan w:val="5"/>
            <w:vMerge/>
            <w:tcBorders>
              <w:left w:val="single" w:sz="4" w:space="0" w:color="auto"/>
              <w:bottom w:val="single" w:sz="4" w:space="0" w:color="auto"/>
              <w:right w:val="single" w:sz="4" w:space="0" w:color="000000"/>
            </w:tcBorders>
            <w:vAlign w:val="center"/>
          </w:tcPr>
          <w:p w:rsidR="00E44724" w:rsidRPr="00E010AA" w:rsidRDefault="00E44724" w:rsidP="008F5ADD">
            <w:pPr>
              <w:spacing w:after="0" w:line="240" w:lineRule="auto"/>
              <w:rPr>
                <w:rFonts w:ascii="Calibri" w:eastAsia="Times New Roman" w:hAnsi="Calibri" w:cs="Calibri"/>
                <w:color w:val="000000"/>
                <w:sz w:val="20"/>
                <w:szCs w:val="20"/>
              </w:rPr>
            </w:pPr>
          </w:p>
        </w:tc>
        <w:tc>
          <w:tcPr>
            <w:tcW w:w="957" w:type="pct"/>
            <w:gridSpan w:val="2"/>
            <w:tcBorders>
              <w:top w:val="single" w:sz="4" w:space="0" w:color="auto"/>
              <w:left w:val="single" w:sz="4" w:space="0" w:color="000000"/>
              <w:right w:val="single" w:sz="4" w:space="0" w:color="auto"/>
            </w:tcBorders>
            <w:shd w:val="clear" w:color="auto" w:fill="BDD6EE" w:themeFill="accent1" w:themeFillTint="66"/>
            <w:vAlign w:val="center"/>
          </w:tcPr>
          <w:p w:rsidR="00E44724" w:rsidRPr="00E010AA" w:rsidRDefault="0022396E" w:rsidP="008F5ADD">
            <w:pPr>
              <w:spacing w:after="0" w:line="240" w:lineRule="auto"/>
              <w:jc w:val="center"/>
              <w:rPr>
                <w:rFonts w:ascii="Arial CYR" w:eastAsia="Times New Roman" w:hAnsi="Arial CYR" w:cs="Arial CYR"/>
                <w:b/>
                <w:bCs/>
                <w:sz w:val="20"/>
                <w:szCs w:val="20"/>
              </w:rPr>
            </w:pPr>
            <w:r w:rsidRPr="00E010AA">
              <w:rPr>
                <w:rFonts w:ascii="Arial CYR" w:eastAsia="Times New Roman" w:hAnsi="Arial CYR" w:cs="Arial CYR"/>
                <w:b/>
                <w:bCs/>
                <w:sz w:val="20"/>
                <w:szCs w:val="20"/>
              </w:rPr>
              <w:t>101.6</w:t>
            </w:r>
          </w:p>
        </w:tc>
      </w:tr>
      <w:tr w:rsidR="00E651C7" w:rsidRPr="00E010AA" w:rsidTr="008F5ADD">
        <w:trPr>
          <w:trHeight w:val="602"/>
        </w:trPr>
        <w:tc>
          <w:tcPr>
            <w:tcW w:w="1258" w:type="pct"/>
            <w:tcBorders>
              <w:top w:val="nil"/>
              <w:left w:val="single" w:sz="4" w:space="0" w:color="auto"/>
              <w:bottom w:val="single" w:sz="4" w:space="0" w:color="auto"/>
              <w:right w:val="single" w:sz="4" w:space="0" w:color="auto"/>
            </w:tcBorders>
            <w:shd w:val="clear" w:color="000000" w:fill="FFFFFF"/>
            <w:vAlign w:val="center"/>
            <w:hideMark/>
          </w:tcPr>
          <w:p w:rsidR="00E651C7" w:rsidRPr="00E010AA" w:rsidRDefault="00E651C7" w:rsidP="008F5AD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742" w:type="pct"/>
            <w:gridSpan w:val="8"/>
            <w:tcBorders>
              <w:top w:val="single" w:sz="4" w:space="0" w:color="auto"/>
              <w:left w:val="nil"/>
              <w:bottom w:val="single" w:sz="4" w:space="0" w:color="000000"/>
              <w:right w:val="single" w:sz="4" w:space="0" w:color="000000"/>
            </w:tcBorders>
            <w:shd w:val="clear" w:color="000000" w:fill="FFFFFF"/>
            <w:vAlign w:val="center"/>
            <w:hideMark/>
          </w:tcPr>
          <w:p w:rsidR="00E651C7" w:rsidRPr="00E010AA" w:rsidRDefault="00E651C7" w:rsidP="008F5ADD">
            <w:pPr>
              <w:spacing w:after="0" w:line="240" w:lineRule="auto"/>
              <w:jc w:val="center"/>
              <w:rPr>
                <w:rFonts w:ascii="Calibri" w:eastAsia="Times New Roman" w:hAnsi="Calibri" w:cs="Calibri"/>
                <w:color w:val="000000"/>
                <w:sz w:val="20"/>
                <w:szCs w:val="20"/>
              </w:rPr>
            </w:pPr>
            <w:r w:rsidRPr="00E010AA">
              <w:rPr>
                <w:rFonts w:ascii="Sylfaen" w:hAnsi="Sylfaen" w:cs="Sylfaen"/>
                <w:bCs/>
                <w:sz w:val="20"/>
                <w:szCs w:val="20"/>
              </w:rPr>
              <w:t>ა</w:t>
            </w:r>
            <w:r w:rsidRPr="00E010AA">
              <w:rPr>
                <w:rFonts w:ascii="Arial CYR" w:hAnsi="Arial CYR" w:cs="Arial CYR"/>
                <w:bCs/>
                <w:sz w:val="20"/>
                <w:szCs w:val="20"/>
              </w:rPr>
              <w:t>(</w:t>
            </w:r>
            <w:r w:rsidRPr="00E010AA">
              <w:rPr>
                <w:rFonts w:ascii="Sylfaen" w:hAnsi="Sylfaen" w:cs="Sylfaen"/>
                <w:bCs/>
                <w:sz w:val="20"/>
                <w:szCs w:val="20"/>
              </w:rPr>
              <w:t>ა</w:t>
            </w:r>
            <w:r w:rsidRPr="00E010AA">
              <w:rPr>
                <w:rFonts w:ascii="Arial CYR" w:hAnsi="Arial CYR" w:cs="Arial CYR"/>
                <w:bCs/>
                <w:sz w:val="20"/>
                <w:szCs w:val="20"/>
              </w:rPr>
              <w:t>)</w:t>
            </w:r>
            <w:r w:rsidRPr="00E010AA">
              <w:rPr>
                <w:rFonts w:ascii="Sylfaen" w:hAnsi="Sylfaen" w:cs="Sylfaen"/>
                <w:bCs/>
                <w:sz w:val="20"/>
                <w:szCs w:val="20"/>
              </w:rPr>
              <w:t>იპ</w:t>
            </w:r>
            <w:r w:rsidRPr="00E010AA">
              <w:rPr>
                <w:rFonts w:ascii="Arial CYR" w:hAnsi="Arial CYR" w:cs="Arial CYR"/>
                <w:bCs/>
                <w:sz w:val="20"/>
                <w:szCs w:val="20"/>
              </w:rPr>
              <w:t xml:space="preserve"> </w:t>
            </w:r>
            <w:r w:rsidRPr="00E010AA">
              <w:rPr>
                <w:rFonts w:ascii="Sylfaen" w:hAnsi="Sylfaen" w:cs="Sylfaen"/>
                <w:bCs/>
                <w:sz w:val="20"/>
                <w:szCs w:val="20"/>
              </w:rPr>
              <w:t>სკოლისგარეშე</w:t>
            </w:r>
            <w:r w:rsidRPr="00E010AA">
              <w:rPr>
                <w:rFonts w:ascii="Arial CYR" w:hAnsi="Arial CYR" w:cs="Arial CYR"/>
                <w:bCs/>
                <w:sz w:val="20"/>
                <w:szCs w:val="20"/>
              </w:rPr>
              <w:t xml:space="preserve"> </w:t>
            </w:r>
            <w:r w:rsidRPr="00E010AA">
              <w:rPr>
                <w:rFonts w:ascii="Sylfaen" w:hAnsi="Sylfaen" w:cs="Sylfaen"/>
                <w:bCs/>
                <w:sz w:val="20"/>
                <w:szCs w:val="20"/>
              </w:rPr>
              <w:t>სასპორტო</w:t>
            </w:r>
            <w:r w:rsidRPr="00E010AA">
              <w:rPr>
                <w:rFonts w:ascii="Arial CYR" w:hAnsi="Arial CYR" w:cs="Arial CYR"/>
                <w:bCs/>
                <w:sz w:val="20"/>
                <w:szCs w:val="20"/>
              </w:rPr>
              <w:t>-</w:t>
            </w:r>
            <w:r w:rsidRPr="00E010AA">
              <w:rPr>
                <w:rFonts w:ascii="Sylfaen" w:hAnsi="Sylfaen" w:cs="Sylfaen"/>
                <w:bCs/>
                <w:sz w:val="20"/>
                <w:szCs w:val="20"/>
              </w:rPr>
              <w:t>საგანმანათლებლო</w:t>
            </w:r>
            <w:r w:rsidRPr="00E010AA">
              <w:rPr>
                <w:rFonts w:ascii="Arial CYR" w:hAnsi="Arial CYR" w:cs="Arial CYR"/>
                <w:bCs/>
                <w:sz w:val="20"/>
                <w:szCs w:val="20"/>
              </w:rPr>
              <w:t xml:space="preserve"> </w:t>
            </w:r>
            <w:r w:rsidRPr="00E010AA">
              <w:rPr>
                <w:rFonts w:ascii="Sylfaen" w:hAnsi="Sylfaen" w:cs="Sylfaen"/>
                <w:bCs/>
                <w:sz w:val="20"/>
                <w:szCs w:val="20"/>
              </w:rPr>
              <w:t>დაწესებულება</w:t>
            </w:r>
            <w:r w:rsidRPr="00E010AA">
              <w:rPr>
                <w:rFonts w:ascii="Arial CYR" w:hAnsi="Arial CYR" w:cs="Arial CYR"/>
                <w:bCs/>
                <w:sz w:val="20"/>
                <w:szCs w:val="20"/>
              </w:rPr>
              <w:t>-</w:t>
            </w:r>
            <w:r w:rsidRPr="00E010AA">
              <w:rPr>
                <w:rFonts w:ascii="Sylfaen" w:hAnsi="Sylfaen" w:cs="Sylfaen"/>
                <w:bCs/>
                <w:sz w:val="20"/>
                <w:szCs w:val="20"/>
              </w:rPr>
              <w:t>ახმეტის</w:t>
            </w:r>
            <w:r w:rsidRPr="00E010AA">
              <w:rPr>
                <w:rFonts w:ascii="Arial CYR" w:hAnsi="Arial CYR" w:cs="Arial CYR"/>
                <w:bCs/>
                <w:sz w:val="20"/>
                <w:szCs w:val="20"/>
              </w:rPr>
              <w:t xml:space="preserve"> </w:t>
            </w:r>
            <w:r w:rsidRPr="00E010AA">
              <w:rPr>
                <w:rFonts w:ascii="Sylfaen" w:hAnsi="Sylfaen" w:cs="Sylfaen"/>
                <w:bCs/>
                <w:sz w:val="20"/>
                <w:szCs w:val="20"/>
              </w:rPr>
              <w:t>ზურაბ</w:t>
            </w:r>
            <w:r w:rsidRPr="00E010AA">
              <w:rPr>
                <w:rFonts w:ascii="Arial CYR" w:hAnsi="Arial CYR" w:cs="Arial CYR"/>
                <w:bCs/>
                <w:sz w:val="20"/>
                <w:szCs w:val="20"/>
              </w:rPr>
              <w:t xml:space="preserve"> </w:t>
            </w:r>
            <w:r w:rsidRPr="00E010AA">
              <w:rPr>
                <w:rFonts w:ascii="Sylfaen" w:hAnsi="Sylfaen" w:cs="Sylfaen"/>
                <w:bCs/>
                <w:sz w:val="20"/>
                <w:szCs w:val="20"/>
              </w:rPr>
              <w:t>ზვიადაურის</w:t>
            </w:r>
            <w:r w:rsidRPr="00E010AA">
              <w:rPr>
                <w:rFonts w:ascii="Arial CYR" w:hAnsi="Arial CYR" w:cs="Arial CYR"/>
                <w:bCs/>
                <w:sz w:val="20"/>
                <w:szCs w:val="20"/>
              </w:rPr>
              <w:t xml:space="preserve"> </w:t>
            </w:r>
            <w:r w:rsidRPr="00E010AA">
              <w:rPr>
                <w:rFonts w:ascii="Sylfaen" w:hAnsi="Sylfaen" w:cs="Sylfaen"/>
                <w:bCs/>
                <w:sz w:val="20"/>
                <w:szCs w:val="20"/>
              </w:rPr>
              <w:t>სახელობის</w:t>
            </w:r>
            <w:r w:rsidRPr="00E010AA">
              <w:rPr>
                <w:rFonts w:ascii="Arial CYR" w:hAnsi="Arial CYR" w:cs="Arial CYR"/>
                <w:bCs/>
                <w:sz w:val="20"/>
                <w:szCs w:val="20"/>
              </w:rPr>
              <w:t xml:space="preserve"> </w:t>
            </w:r>
            <w:r w:rsidRPr="00E010AA">
              <w:rPr>
                <w:rFonts w:ascii="Sylfaen" w:hAnsi="Sylfaen" w:cs="Sylfaen"/>
                <w:bCs/>
                <w:sz w:val="20"/>
                <w:szCs w:val="20"/>
              </w:rPr>
              <w:t>კომპლექსური</w:t>
            </w:r>
            <w:r w:rsidRPr="00E010AA">
              <w:rPr>
                <w:rFonts w:ascii="Arial CYR" w:hAnsi="Arial CYR" w:cs="Arial CYR"/>
                <w:bCs/>
                <w:sz w:val="20"/>
                <w:szCs w:val="20"/>
              </w:rPr>
              <w:t xml:space="preserve"> </w:t>
            </w:r>
            <w:r w:rsidRPr="00E010AA">
              <w:rPr>
                <w:rFonts w:ascii="Sylfaen" w:hAnsi="Sylfaen" w:cs="Sylfaen"/>
                <w:bCs/>
                <w:sz w:val="20"/>
                <w:szCs w:val="20"/>
              </w:rPr>
              <w:t>სასპორტო</w:t>
            </w:r>
            <w:r w:rsidRPr="00E010AA">
              <w:rPr>
                <w:rFonts w:ascii="Arial CYR" w:hAnsi="Arial CYR" w:cs="Arial CYR"/>
                <w:bCs/>
                <w:sz w:val="20"/>
                <w:szCs w:val="20"/>
              </w:rPr>
              <w:t xml:space="preserve"> </w:t>
            </w:r>
            <w:r w:rsidRPr="00E010AA">
              <w:rPr>
                <w:rFonts w:ascii="Sylfaen" w:hAnsi="Sylfaen" w:cs="Sylfaen"/>
                <w:bCs/>
                <w:sz w:val="20"/>
                <w:szCs w:val="20"/>
              </w:rPr>
              <w:t>გაერთიანება</w:t>
            </w:r>
          </w:p>
        </w:tc>
      </w:tr>
      <w:tr w:rsidR="00E651C7" w:rsidRPr="00E010AA" w:rsidTr="008F5ADD">
        <w:trPr>
          <w:trHeight w:val="6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rsidR="00E651C7" w:rsidRPr="00E010AA" w:rsidRDefault="00E651C7" w:rsidP="008F5AD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ქვე</w:t>
            </w: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ა</w:t>
            </w:r>
            <w:r w:rsidRPr="00E010AA">
              <w:rPr>
                <w:rFonts w:ascii="Sylfaen" w:eastAsia="Times New Roman" w:hAnsi="Sylfaen" w:cs="Sylfaen"/>
                <w:color w:val="000000"/>
                <w:sz w:val="20"/>
                <w:szCs w:val="20"/>
              </w:rPr>
              <w:t>ღწერა</w:t>
            </w:r>
            <w:r w:rsidRPr="00E010AA">
              <w:rPr>
                <w:rFonts w:ascii="Sylfaen" w:eastAsia="Times New Roman" w:hAnsi="Sylfaen" w:cs="Sylfaen"/>
                <w:color w:val="000000"/>
                <w:sz w:val="20"/>
                <w:szCs w:val="20"/>
                <w:lang w:val="ka-GE"/>
              </w:rPr>
              <w:t xml:space="preserve"> და მიზანი</w:t>
            </w:r>
          </w:p>
        </w:tc>
        <w:tc>
          <w:tcPr>
            <w:tcW w:w="3742" w:type="pct"/>
            <w:gridSpan w:val="8"/>
            <w:tcBorders>
              <w:top w:val="single" w:sz="4" w:space="0" w:color="auto"/>
              <w:left w:val="nil"/>
              <w:bottom w:val="single" w:sz="4" w:space="0" w:color="auto"/>
              <w:right w:val="single" w:sz="4" w:space="0" w:color="000000"/>
            </w:tcBorders>
            <w:shd w:val="clear" w:color="000000" w:fill="FFFFFF"/>
            <w:vAlign w:val="center"/>
          </w:tcPr>
          <w:p w:rsidR="002D5DBD" w:rsidRPr="00E010AA" w:rsidRDefault="00E651C7" w:rsidP="002D5DBD">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კომპექსური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სკოლა</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უზრუნველყოფს</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სწავლებას</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სხვადასხვა</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ასაკობრივ</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ჯგუფებში</w:t>
            </w:r>
            <w:r w:rsidRPr="00E010AA">
              <w:rPr>
                <w:rFonts w:eastAsia="Times New Roman"/>
                <w:color w:val="000000"/>
                <w:sz w:val="20"/>
                <w:szCs w:val="20"/>
                <w:lang w:val="ka-GE"/>
              </w:rPr>
              <w:t xml:space="preserve"> (8 -</w:t>
            </w:r>
            <w:r w:rsidRPr="00E010AA">
              <w:rPr>
                <w:rFonts w:ascii="Sylfaen" w:eastAsia="Times New Roman" w:hAnsi="Sylfaen" w:cs="Sylfaen"/>
                <w:color w:val="000000"/>
                <w:sz w:val="20"/>
                <w:szCs w:val="20"/>
                <w:lang w:val="ka-GE"/>
              </w:rPr>
              <w:t>დან</w:t>
            </w:r>
            <w:r w:rsidRPr="00E010AA">
              <w:rPr>
                <w:rFonts w:eastAsia="Times New Roman"/>
                <w:color w:val="000000"/>
                <w:sz w:val="20"/>
                <w:szCs w:val="20"/>
                <w:lang w:val="ka-GE"/>
              </w:rPr>
              <w:t xml:space="preserve"> 30 </w:t>
            </w:r>
            <w:r w:rsidRPr="00E010AA">
              <w:rPr>
                <w:rFonts w:ascii="Sylfaen" w:eastAsia="Times New Roman" w:hAnsi="Sylfaen" w:cs="Sylfaen"/>
                <w:color w:val="000000"/>
                <w:sz w:val="20"/>
                <w:szCs w:val="20"/>
                <w:lang w:val="ka-GE"/>
              </w:rPr>
              <w:t>წლამდე</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სპორტსმენები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იღებენ</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მონაწილეობას</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რეგიონალურ</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საქართველოს</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მსოფლიო</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და</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ევროპის</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ჩემპიონატებზე</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ტარდება</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სპორტული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შეკრებები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კომპლექსურ</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სასპორტო</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სკოლაში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ფუნქციონირებს</w:t>
            </w:r>
            <w:r w:rsidRPr="00E010AA">
              <w:rPr>
                <w:rFonts w:eastAsia="Times New Roman"/>
                <w:color w:val="000000"/>
                <w:sz w:val="20"/>
                <w:szCs w:val="20"/>
                <w:lang w:val="ka-GE"/>
              </w:rPr>
              <w:t xml:space="preserve"> </w:t>
            </w:r>
            <w:r w:rsidRPr="00E010AA">
              <w:rPr>
                <w:rFonts w:eastAsia="Times New Roman"/>
                <w:color w:val="000000"/>
                <w:sz w:val="20"/>
                <w:szCs w:val="20"/>
              </w:rPr>
              <w:t>11</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სპორტული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სახეობა</w:t>
            </w:r>
            <w:r w:rsidR="002D5DBD" w:rsidRPr="00E010AA">
              <w:rPr>
                <w:rFonts w:eastAsia="Times New Roman"/>
                <w:color w:val="000000"/>
                <w:sz w:val="20"/>
                <w:szCs w:val="20"/>
                <w:lang w:val="ka-GE"/>
              </w:rPr>
              <w:t>:</w:t>
            </w:r>
          </w:p>
          <w:p w:rsidR="00E651C7" w:rsidRPr="00E010AA" w:rsidRDefault="00E651C7" w:rsidP="002D5DBD">
            <w:pPr>
              <w:pStyle w:val="ListParagraph"/>
              <w:numPr>
                <w:ilvl w:val="0"/>
                <w:numId w:val="49"/>
              </w:numPr>
              <w:spacing w:after="0" w:line="240" w:lineRule="auto"/>
              <w:jc w:val="both"/>
              <w:rPr>
                <w:rFonts w:ascii="Sylfaen" w:eastAsia="Times New Roman" w:hAnsi="Sylfaen"/>
                <w:color w:val="000000"/>
                <w:sz w:val="20"/>
                <w:szCs w:val="20"/>
                <w:lang w:val="ka-GE"/>
              </w:rPr>
            </w:pPr>
            <w:r w:rsidRPr="00E010AA">
              <w:rPr>
                <w:rFonts w:ascii="Sylfaen" w:eastAsia="Times New Roman" w:hAnsi="Sylfaen" w:cs="Sylfaen"/>
                <w:color w:val="000000"/>
                <w:sz w:val="20"/>
                <w:szCs w:val="20"/>
                <w:lang w:val="ka-GE"/>
              </w:rPr>
              <w:t>კალათბურთი</w:t>
            </w:r>
            <w:r w:rsidRPr="00E010AA">
              <w:rPr>
                <w:rFonts w:eastAsia="Times New Roman"/>
                <w:color w:val="000000"/>
                <w:sz w:val="20"/>
                <w:szCs w:val="20"/>
                <w:lang w:val="ka-GE"/>
              </w:rPr>
              <w:t xml:space="preserve"> </w:t>
            </w:r>
          </w:p>
          <w:p w:rsidR="00E651C7" w:rsidRPr="00E010AA" w:rsidRDefault="00E651C7" w:rsidP="00E651C7">
            <w:pPr>
              <w:pStyle w:val="ListParagraph"/>
              <w:numPr>
                <w:ilvl w:val="1"/>
                <w:numId w:val="31"/>
              </w:numPr>
              <w:spacing w:after="0" w:line="240" w:lineRule="auto"/>
              <w:jc w:val="both"/>
              <w:rPr>
                <w:rFonts w:ascii="Sylfaen" w:eastAsia="Times New Roman" w:hAnsi="Sylfaen"/>
                <w:color w:val="000000"/>
                <w:sz w:val="20"/>
                <w:szCs w:val="20"/>
                <w:lang w:val="ka-GE"/>
              </w:rPr>
            </w:pPr>
            <w:r w:rsidRPr="00E010AA">
              <w:rPr>
                <w:rFonts w:ascii="Sylfaen" w:eastAsia="Times New Roman" w:hAnsi="Sylfaen" w:cs="Sylfaen"/>
                <w:color w:val="000000"/>
                <w:sz w:val="20"/>
                <w:szCs w:val="20"/>
                <w:lang w:val="ka-GE"/>
              </w:rPr>
              <w:t>ძიუდო</w:t>
            </w:r>
            <w:r w:rsidRPr="00E010AA">
              <w:rPr>
                <w:rFonts w:eastAsia="Times New Roman"/>
                <w:color w:val="000000"/>
                <w:sz w:val="20"/>
                <w:szCs w:val="20"/>
                <w:lang w:val="ka-GE"/>
              </w:rPr>
              <w:t xml:space="preserve"> </w:t>
            </w:r>
          </w:p>
          <w:p w:rsidR="00E651C7" w:rsidRPr="00E010AA" w:rsidRDefault="00E651C7" w:rsidP="00E651C7">
            <w:pPr>
              <w:pStyle w:val="ListParagraph"/>
              <w:numPr>
                <w:ilvl w:val="1"/>
                <w:numId w:val="31"/>
              </w:numPr>
              <w:spacing w:after="0" w:line="240" w:lineRule="auto"/>
              <w:jc w:val="both"/>
              <w:rPr>
                <w:rFonts w:eastAsia="Times New Roman"/>
                <w:color w:val="000000"/>
                <w:sz w:val="20"/>
                <w:szCs w:val="20"/>
                <w:lang w:val="ka-GE"/>
              </w:rPr>
            </w:pPr>
            <w:r w:rsidRPr="00E010AA">
              <w:rPr>
                <w:rFonts w:ascii="Sylfaen" w:eastAsia="Times New Roman" w:hAnsi="Sylfaen" w:cs="Sylfaen"/>
                <w:color w:val="000000"/>
                <w:sz w:val="20"/>
                <w:szCs w:val="20"/>
                <w:lang w:val="ka-GE"/>
              </w:rPr>
              <w:t>მკლავჭიდი</w:t>
            </w:r>
            <w:r w:rsidRPr="00E010AA">
              <w:rPr>
                <w:rFonts w:eastAsia="Times New Roman"/>
                <w:color w:val="000000"/>
                <w:sz w:val="20"/>
                <w:szCs w:val="20"/>
                <w:lang w:val="ka-GE"/>
              </w:rPr>
              <w:t xml:space="preserve"> </w:t>
            </w:r>
          </w:p>
          <w:p w:rsidR="00E651C7" w:rsidRPr="00E010AA" w:rsidRDefault="00E651C7" w:rsidP="00E651C7">
            <w:pPr>
              <w:pStyle w:val="ListParagraph"/>
              <w:numPr>
                <w:ilvl w:val="1"/>
                <w:numId w:val="31"/>
              </w:numPr>
              <w:spacing w:after="0" w:line="240" w:lineRule="auto"/>
              <w:jc w:val="both"/>
              <w:rPr>
                <w:rFonts w:ascii="Sylfaen" w:eastAsia="Times New Roman" w:hAnsi="Sylfaen"/>
                <w:color w:val="000000"/>
                <w:sz w:val="20"/>
                <w:szCs w:val="20"/>
                <w:lang w:val="ka-GE"/>
              </w:rPr>
            </w:pPr>
            <w:r w:rsidRPr="00E010AA">
              <w:rPr>
                <w:rFonts w:ascii="Sylfaen" w:eastAsia="Times New Roman" w:hAnsi="Sylfaen" w:cs="Sylfaen"/>
                <w:color w:val="000000"/>
                <w:sz w:val="20"/>
                <w:szCs w:val="20"/>
                <w:lang w:val="ka-GE"/>
              </w:rPr>
              <w:t>კინგბოქსი</w:t>
            </w:r>
            <w:r w:rsidRPr="00E010AA">
              <w:rPr>
                <w:rFonts w:eastAsia="Times New Roman"/>
                <w:color w:val="000000"/>
                <w:sz w:val="20"/>
                <w:szCs w:val="20"/>
                <w:lang w:val="ka-GE"/>
              </w:rPr>
              <w:t xml:space="preserve"> </w:t>
            </w:r>
            <w:r w:rsidRPr="00E010AA">
              <w:rPr>
                <w:rFonts w:ascii="Sylfaen" w:eastAsia="Times New Roman" w:hAnsi="Sylfaen"/>
                <w:color w:val="000000"/>
                <w:sz w:val="20"/>
                <w:szCs w:val="20"/>
                <w:lang w:val="ka-GE"/>
              </w:rPr>
              <w:t xml:space="preserve"> </w:t>
            </w:r>
          </w:p>
          <w:p w:rsidR="00E651C7" w:rsidRPr="00E010AA" w:rsidRDefault="00E651C7" w:rsidP="00E651C7">
            <w:pPr>
              <w:pStyle w:val="ListParagraph"/>
              <w:numPr>
                <w:ilvl w:val="1"/>
                <w:numId w:val="31"/>
              </w:numPr>
              <w:spacing w:after="0" w:line="240" w:lineRule="auto"/>
              <w:jc w:val="both"/>
              <w:rPr>
                <w:rFonts w:ascii="Sylfaen" w:eastAsia="Times New Roman" w:hAnsi="Sylfaen"/>
                <w:color w:val="000000"/>
                <w:sz w:val="20"/>
                <w:szCs w:val="20"/>
                <w:lang w:val="ka-GE"/>
              </w:rPr>
            </w:pPr>
            <w:r w:rsidRPr="00E010AA">
              <w:rPr>
                <w:rFonts w:ascii="Sylfaen" w:eastAsia="Times New Roman" w:hAnsi="Sylfaen" w:cs="Sylfaen"/>
                <w:color w:val="000000"/>
                <w:sz w:val="20"/>
                <w:szCs w:val="20"/>
                <w:lang w:val="ka-GE"/>
              </w:rPr>
              <w:t>თავისუფალი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ჭიდაობა</w:t>
            </w:r>
            <w:r w:rsidRPr="00E010AA">
              <w:rPr>
                <w:rFonts w:eastAsia="Times New Roman"/>
                <w:color w:val="000000"/>
                <w:sz w:val="20"/>
                <w:szCs w:val="20"/>
                <w:lang w:val="ka-GE"/>
              </w:rPr>
              <w:t xml:space="preserve"> </w:t>
            </w:r>
          </w:p>
          <w:p w:rsidR="002D5DBD" w:rsidRPr="00E010AA" w:rsidRDefault="00E651C7" w:rsidP="00AD670B">
            <w:pPr>
              <w:pStyle w:val="ListParagraph"/>
              <w:numPr>
                <w:ilvl w:val="1"/>
                <w:numId w:val="31"/>
              </w:numPr>
              <w:spacing w:after="0" w:line="240" w:lineRule="auto"/>
              <w:jc w:val="both"/>
              <w:rPr>
                <w:rFonts w:ascii="Sylfaen" w:eastAsia="Times New Roman" w:hAnsi="Sylfaen"/>
                <w:color w:val="000000"/>
                <w:sz w:val="20"/>
                <w:szCs w:val="20"/>
                <w:lang w:val="ka-GE"/>
              </w:rPr>
            </w:pPr>
            <w:r w:rsidRPr="00E010AA">
              <w:rPr>
                <w:rFonts w:ascii="Sylfaen" w:eastAsia="Times New Roman" w:hAnsi="Sylfaen" w:cs="Sylfaen"/>
                <w:color w:val="000000"/>
                <w:sz w:val="20"/>
                <w:szCs w:val="20"/>
                <w:lang w:val="ka-GE"/>
              </w:rPr>
              <w:t>საცხენოსნო</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სპორტი</w:t>
            </w:r>
            <w:r w:rsidRPr="00E010AA">
              <w:rPr>
                <w:rFonts w:eastAsia="Times New Roman"/>
                <w:color w:val="000000"/>
                <w:sz w:val="20"/>
                <w:szCs w:val="20"/>
                <w:lang w:val="ka-GE"/>
              </w:rPr>
              <w:t xml:space="preserve"> </w:t>
            </w:r>
          </w:p>
          <w:p w:rsidR="00E651C7" w:rsidRPr="00E010AA" w:rsidRDefault="00E651C7" w:rsidP="00AD670B">
            <w:pPr>
              <w:pStyle w:val="ListParagraph"/>
              <w:numPr>
                <w:ilvl w:val="1"/>
                <w:numId w:val="31"/>
              </w:numPr>
              <w:spacing w:after="0" w:line="240" w:lineRule="auto"/>
              <w:jc w:val="both"/>
              <w:rPr>
                <w:rFonts w:ascii="Sylfaen" w:eastAsia="Times New Roman" w:hAnsi="Sylfaen"/>
                <w:color w:val="000000"/>
                <w:sz w:val="20"/>
                <w:szCs w:val="20"/>
                <w:lang w:val="ka-GE"/>
              </w:rPr>
            </w:pPr>
            <w:r w:rsidRPr="00E010AA">
              <w:rPr>
                <w:rFonts w:ascii="Sylfaen" w:eastAsia="Times New Roman" w:hAnsi="Sylfaen" w:cs="Sylfaen"/>
                <w:color w:val="000000"/>
                <w:sz w:val="20"/>
                <w:szCs w:val="20"/>
                <w:lang w:val="ka-GE"/>
              </w:rPr>
              <w:t>რაგბი</w:t>
            </w:r>
            <w:r w:rsidRPr="00E010AA">
              <w:rPr>
                <w:rFonts w:eastAsia="Times New Roman"/>
                <w:color w:val="000000"/>
                <w:sz w:val="20"/>
                <w:szCs w:val="20"/>
                <w:lang w:val="ka-GE"/>
              </w:rPr>
              <w:t xml:space="preserve"> </w:t>
            </w:r>
          </w:p>
          <w:p w:rsidR="002D5DBD" w:rsidRPr="00E010AA" w:rsidRDefault="00E651C7" w:rsidP="00AD670B">
            <w:pPr>
              <w:pStyle w:val="ListParagraph"/>
              <w:numPr>
                <w:ilvl w:val="1"/>
                <w:numId w:val="31"/>
              </w:numPr>
              <w:spacing w:after="0" w:line="240" w:lineRule="auto"/>
              <w:jc w:val="both"/>
              <w:rPr>
                <w:rFonts w:eastAsia="Times New Roman"/>
                <w:color w:val="000000"/>
                <w:sz w:val="20"/>
                <w:szCs w:val="20"/>
                <w:lang w:val="ka-GE"/>
              </w:rPr>
            </w:pPr>
            <w:r w:rsidRPr="00E010AA">
              <w:rPr>
                <w:rFonts w:ascii="Sylfaen" w:eastAsia="Times New Roman" w:hAnsi="Sylfaen" w:cs="Sylfaen"/>
                <w:color w:val="000000"/>
                <w:sz w:val="20"/>
                <w:szCs w:val="20"/>
                <w:lang w:val="ka-GE"/>
              </w:rPr>
              <w:t>კრივი</w:t>
            </w:r>
            <w:r w:rsidRPr="00E010AA">
              <w:rPr>
                <w:rFonts w:eastAsia="Times New Roman"/>
                <w:color w:val="000000"/>
                <w:sz w:val="20"/>
                <w:szCs w:val="20"/>
                <w:lang w:val="ka-GE"/>
              </w:rPr>
              <w:t xml:space="preserve">  </w:t>
            </w:r>
          </w:p>
          <w:p w:rsidR="00E651C7" w:rsidRPr="00E010AA" w:rsidRDefault="00E651C7" w:rsidP="00AD670B">
            <w:pPr>
              <w:pStyle w:val="ListParagraph"/>
              <w:numPr>
                <w:ilvl w:val="1"/>
                <w:numId w:val="31"/>
              </w:numPr>
              <w:spacing w:after="0" w:line="240" w:lineRule="auto"/>
              <w:jc w:val="both"/>
              <w:rPr>
                <w:rFonts w:eastAsia="Times New Roman"/>
                <w:color w:val="000000"/>
                <w:sz w:val="20"/>
                <w:szCs w:val="20"/>
                <w:lang w:val="ka-GE"/>
              </w:rPr>
            </w:pPr>
            <w:r w:rsidRPr="00E010AA">
              <w:rPr>
                <w:rFonts w:ascii="Sylfaen" w:eastAsia="Times New Roman" w:hAnsi="Sylfaen" w:cs="Sylfaen"/>
                <w:color w:val="000000"/>
                <w:sz w:val="20"/>
                <w:szCs w:val="20"/>
                <w:lang w:val="ka-GE"/>
              </w:rPr>
              <w:t>ათლეტიზმი</w:t>
            </w:r>
            <w:r w:rsidR="002D5DBD" w:rsidRPr="00E010AA">
              <w:rPr>
                <w:rFonts w:eastAsia="Times New Roman"/>
                <w:color w:val="000000"/>
                <w:sz w:val="20"/>
                <w:szCs w:val="20"/>
                <w:lang w:val="ka-GE"/>
              </w:rPr>
              <w:t xml:space="preserve"> </w:t>
            </w:r>
            <w:r w:rsidRPr="00E010AA">
              <w:rPr>
                <w:rFonts w:eastAsia="Times New Roman"/>
                <w:color w:val="000000"/>
                <w:sz w:val="20"/>
                <w:szCs w:val="20"/>
                <w:lang w:val="ka-GE"/>
              </w:rPr>
              <w:tab/>
            </w:r>
          </w:p>
          <w:p w:rsidR="002D5DBD" w:rsidRPr="00E010AA" w:rsidRDefault="00E651C7" w:rsidP="00AD670B">
            <w:pPr>
              <w:pStyle w:val="ListParagraph"/>
              <w:numPr>
                <w:ilvl w:val="1"/>
                <w:numId w:val="31"/>
              </w:numPr>
              <w:spacing w:after="0" w:line="240" w:lineRule="auto"/>
              <w:jc w:val="both"/>
              <w:rPr>
                <w:rFonts w:eastAsia="Times New Roman"/>
                <w:color w:val="000000"/>
                <w:sz w:val="20"/>
                <w:szCs w:val="20"/>
                <w:lang w:val="ka-GE"/>
              </w:rPr>
            </w:pPr>
            <w:r w:rsidRPr="00E010AA">
              <w:rPr>
                <w:rFonts w:ascii="Sylfaen" w:eastAsia="Times New Roman" w:hAnsi="Sylfaen"/>
                <w:color w:val="000000"/>
                <w:sz w:val="20"/>
                <w:szCs w:val="20"/>
                <w:lang w:val="ka-GE"/>
              </w:rPr>
              <w:t xml:space="preserve">ბერძნულ რომაული ჭიდაობა </w:t>
            </w:r>
          </w:p>
          <w:p w:rsidR="002D5DBD" w:rsidRPr="00E010AA" w:rsidRDefault="00E651C7" w:rsidP="00AD670B">
            <w:pPr>
              <w:pStyle w:val="ListParagraph"/>
              <w:numPr>
                <w:ilvl w:val="1"/>
                <w:numId w:val="31"/>
              </w:numPr>
              <w:spacing w:after="0" w:line="240" w:lineRule="auto"/>
              <w:jc w:val="both"/>
              <w:rPr>
                <w:rFonts w:ascii="Sylfaen" w:eastAsia="Times New Roman" w:hAnsi="Sylfaen"/>
                <w:color w:val="000000"/>
                <w:sz w:val="20"/>
                <w:szCs w:val="20"/>
                <w:lang w:val="ka-GE"/>
              </w:rPr>
            </w:pPr>
            <w:r w:rsidRPr="00E010AA">
              <w:rPr>
                <w:rFonts w:ascii="Sylfaen" w:eastAsia="Times New Roman" w:hAnsi="Sylfaen"/>
                <w:color w:val="000000"/>
                <w:sz w:val="20"/>
                <w:szCs w:val="20"/>
                <w:lang w:val="ka-GE"/>
              </w:rPr>
              <w:t xml:space="preserve">მაგიდის ჩოგბურთი </w:t>
            </w:r>
          </w:p>
          <w:p w:rsidR="00E651C7" w:rsidRPr="00E010AA" w:rsidRDefault="00E651C7" w:rsidP="002D5DBD">
            <w:pPr>
              <w:spacing w:after="0" w:line="240" w:lineRule="auto"/>
              <w:jc w:val="both"/>
              <w:rPr>
                <w:rFonts w:ascii="Sylfaen" w:eastAsia="Times New Roman" w:hAnsi="Sylfaen"/>
                <w:color w:val="000000"/>
                <w:sz w:val="20"/>
                <w:szCs w:val="20"/>
                <w:lang w:val="ka-GE"/>
              </w:rPr>
            </w:pPr>
            <w:r w:rsidRPr="00E010AA">
              <w:rPr>
                <w:rFonts w:ascii="Sylfaen" w:eastAsia="Times New Roman" w:hAnsi="Sylfaen" w:cs="Sylfaen"/>
                <w:color w:val="000000"/>
                <w:sz w:val="20"/>
                <w:szCs w:val="20"/>
                <w:lang w:val="ka-GE"/>
              </w:rPr>
              <w:t>ორგანიზაციაში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მოქმედი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სპორტულ</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სექციებში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ძირითადად</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დასაქმებული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არიან</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მამაკაცები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მწვრთნელთა</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შორის</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მხოლოდ</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ერთია</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ქალი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კალათბურთის</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მწვრთნელი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დანარჩენი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ქალები</w:t>
            </w:r>
            <w:r w:rsidRPr="00E010AA">
              <w:rPr>
                <w:rFonts w:eastAsia="Times New Roman"/>
                <w:color w:val="000000"/>
                <w:sz w:val="20"/>
                <w:szCs w:val="20"/>
                <w:lang w:val="ka-GE"/>
              </w:rPr>
              <w:t xml:space="preserve"> (17) </w:t>
            </w:r>
            <w:r w:rsidRPr="00E010AA">
              <w:rPr>
                <w:rFonts w:ascii="Sylfaen" w:eastAsia="Times New Roman" w:hAnsi="Sylfaen" w:cs="Sylfaen"/>
                <w:color w:val="000000"/>
                <w:sz w:val="20"/>
                <w:szCs w:val="20"/>
                <w:lang w:val="ka-GE"/>
              </w:rPr>
              <w:t>დსაქმებული</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არიან</w:t>
            </w:r>
            <w:r w:rsidRPr="00E010AA">
              <w:rPr>
                <w:rFonts w:eastAsia="Times New Roman"/>
                <w:color w:val="000000"/>
                <w:sz w:val="20"/>
                <w:szCs w:val="20"/>
                <w:lang w:val="ka-GE"/>
              </w:rPr>
              <w:t xml:space="preserve"> </w:t>
            </w:r>
            <w:r w:rsidRPr="00E010AA">
              <w:rPr>
                <w:rFonts w:ascii="Sylfaen" w:eastAsia="Times New Roman" w:hAnsi="Sylfaen" w:cs="Sylfaen"/>
                <w:color w:val="000000"/>
                <w:sz w:val="20"/>
                <w:szCs w:val="20"/>
                <w:lang w:val="ka-GE"/>
              </w:rPr>
              <w:t>ადმინისტრაციაში</w:t>
            </w:r>
            <w:r w:rsidRPr="00E010AA">
              <w:rPr>
                <w:rFonts w:eastAsia="Times New Roman"/>
                <w:color w:val="000000"/>
                <w:sz w:val="20"/>
                <w:szCs w:val="20"/>
                <w:lang w:val="ka-GE"/>
              </w:rPr>
              <w:t xml:space="preserve"> </w:t>
            </w:r>
            <w:r w:rsidRPr="00E010AA">
              <w:rPr>
                <w:rFonts w:eastAsia="Times New Roman"/>
                <w:color w:val="000000"/>
                <w:sz w:val="20"/>
                <w:szCs w:val="20"/>
                <w:lang w:val="ka-GE"/>
              </w:rPr>
              <w:cr/>
            </w:r>
          </w:p>
          <w:p w:rsidR="00E651C7" w:rsidRPr="00E010AA" w:rsidRDefault="00E651C7" w:rsidP="008F5ADD">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olor w:val="000000"/>
                <w:sz w:val="20"/>
                <w:szCs w:val="20"/>
                <w:lang w:val="ka-GE"/>
              </w:rPr>
              <w:t>ქვეპროგრამის მიზანია სპორტული სახეობების განვითარება, ახალგაზრდებში  ჯანსაღი ცხოვრების წესის დამკვიდრება.</w:t>
            </w:r>
          </w:p>
        </w:tc>
      </w:tr>
      <w:tr w:rsidR="00E651C7" w:rsidRPr="00E010AA" w:rsidTr="008F5ADD">
        <w:trPr>
          <w:trHeight w:val="620"/>
        </w:trPr>
        <w:tc>
          <w:tcPr>
            <w:tcW w:w="1258" w:type="pct"/>
            <w:tcBorders>
              <w:top w:val="nil"/>
              <w:left w:val="single" w:sz="4" w:space="0" w:color="auto"/>
              <w:bottom w:val="single" w:sz="4" w:space="0" w:color="auto"/>
              <w:right w:val="single" w:sz="4" w:space="0" w:color="auto"/>
            </w:tcBorders>
            <w:shd w:val="clear" w:color="000000" w:fill="FFFFFF"/>
            <w:vAlign w:val="center"/>
          </w:tcPr>
          <w:p w:rsidR="00E651C7" w:rsidRPr="00E010AA" w:rsidRDefault="00E651C7" w:rsidP="00E651C7">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742" w:type="pct"/>
            <w:gridSpan w:val="8"/>
            <w:tcBorders>
              <w:top w:val="single" w:sz="4" w:space="0" w:color="auto"/>
              <w:left w:val="nil"/>
              <w:bottom w:val="single" w:sz="4" w:space="0" w:color="auto"/>
              <w:right w:val="single" w:sz="4" w:space="0" w:color="000000"/>
            </w:tcBorders>
            <w:shd w:val="clear" w:color="000000" w:fill="FFFFFF"/>
            <w:vAlign w:val="center"/>
          </w:tcPr>
          <w:p w:rsidR="00E651C7" w:rsidRPr="00E010AA" w:rsidRDefault="005F6ED8" w:rsidP="00E651C7">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olor w:val="000000"/>
                <w:sz w:val="20"/>
                <w:szCs w:val="20"/>
                <w:lang w:val="ka-GE"/>
              </w:rPr>
              <w:t>სპორტული სახეობების განვითარება, ახალგაზრდებში  ჯანსაღი ცხოვრების წესის დამკვიდრება.</w:t>
            </w:r>
          </w:p>
        </w:tc>
      </w:tr>
      <w:tr w:rsidR="00E651C7" w:rsidRPr="00E010AA" w:rsidTr="008F5ADD">
        <w:trPr>
          <w:trHeight w:val="620"/>
        </w:trPr>
        <w:tc>
          <w:tcPr>
            <w:tcW w:w="1258" w:type="pct"/>
            <w:tcBorders>
              <w:top w:val="nil"/>
              <w:left w:val="single" w:sz="4" w:space="0" w:color="auto"/>
              <w:bottom w:val="single" w:sz="4" w:space="0" w:color="auto"/>
              <w:right w:val="single" w:sz="4" w:space="0" w:color="auto"/>
            </w:tcBorders>
            <w:shd w:val="clear" w:color="000000" w:fill="FFFFFF"/>
            <w:vAlign w:val="center"/>
          </w:tcPr>
          <w:p w:rsidR="00E651C7" w:rsidRPr="00E010AA" w:rsidRDefault="00E651C7" w:rsidP="00E651C7">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742" w:type="pct"/>
            <w:gridSpan w:val="8"/>
            <w:tcBorders>
              <w:top w:val="single" w:sz="4" w:space="0" w:color="auto"/>
              <w:left w:val="nil"/>
              <w:bottom w:val="single" w:sz="4" w:space="0" w:color="auto"/>
              <w:right w:val="single" w:sz="4" w:space="0" w:color="000000"/>
            </w:tcBorders>
            <w:shd w:val="clear" w:color="000000" w:fill="FFFFFF"/>
            <w:vAlign w:val="center"/>
          </w:tcPr>
          <w:p w:rsidR="00E651C7" w:rsidRPr="00E010AA" w:rsidRDefault="005F6ED8" w:rsidP="00E651C7">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olor w:val="000000"/>
                <w:sz w:val="20"/>
                <w:szCs w:val="20"/>
                <w:lang w:val="ka-GE"/>
              </w:rPr>
              <w:t>სპორტული სახეობების განვითარება, ახალგაზრდებში  ჯანსაღი ცხოვრების წესის დამკვიდრება.</w:t>
            </w:r>
          </w:p>
        </w:tc>
      </w:tr>
      <w:tr w:rsidR="00E651C7" w:rsidRPr="00E010AA" w:rsidTr="00E651C7">
        <w:trPr>
          <w:trHeight w:val="645"/>
        </w:trPr>
        <w:tc>
          <w:tcPr>
            <w:tcW w:w="2834" w:type="pct"/>
            <w:gridSpan w:val="4"/>
            <w:tcBorders>
              <w:top w:val="single" w:sz="4" w:space="0" w:color="auto"/>
              <w:left w:val="single" w:sz="4" w:space="0" w:color="auto"/>
              <w:right w:val="single" w:sz="4" w:space="0" w:color="auto"/>
            </w:tcBorders>
            <w:shd w:val="clear" w:color="000000" w:fill="FFFFFF"/>
            <w:vAlign w:val="center"/>
            <w:hideMark/>
          </w:tcPr>
          <w:p w:rsidR="00E651C7" w:rsidRPr="00E010AA" w:rsidRDefault="00E651C7" w:rsidP="00E651C7">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166" w:type="pct"/>
            <w:gridSpan w:val="5"/>
            <w:tcBorders>
              <w:top w:val="single" w:sz="4" w:space="0" w:color="auto"/>
              <w:left w:val="single" w:sz="4" w:space="0" w:color="auto"/>
              <w:right w:val="single" w:sz="4" w:space="0" w:color="auto"/>
            </w:tcBorders>
            <w:shd w:val="clear" w:color="000000" w:fill="FFFFFF"/>
            <w:noWrap/>
            <w:vAlign w:val="center"/>
            <w:hideMark/>
          </w:tcPr>
          <w:p w:rsidR="00E651C7" w:rsidRPr="00E010AA" w:rsidRDefault="003264AD" w:rsidP="00E651C7">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w:t>
            </w:r>
            <w:r w:rsidR="00E651C7" w:rsidRPr="00E010AA">
              <w:rPr>
                <w:rFonts w:ascii="Sylfaen" w:eastAsia="Times New Roman" w:hAnsi="Sylfaen" w:cs="Sylfaen"/>
                <w:color w:val="000000"/>
                <w:sz w:val="20"/>
                <w:szCs w:val="20"/>
                <w:lang w:val="ka-GE"/>
              </w:rPr>
              <w:t xml:space="preserve"> საბოლოო შედეგის შეფასების ინდიკატორი</w:t>
            </w:r>
          </w:p>
        </w:tc>
      </w:tr>
      <w:tr w:rsidR="00E651C7" w:rsidRPr="00E010AA" w:rsidTr="00A20C61">
        <w:trPr>
          <w:trHeight w:val="765"/>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09CF" w:rsidRPr="00E010AA" w:rsidRDefault="009309CF" w:rsidP="00E651C7">
            <w:pPr>
              <w:spacing w:after="0" w:line="240" w:lineRule="auto"/>
              <w:jc w:val="center"/>
              <w:rPr>
                <w:rFonts w:ascii="Sylfaen" w:eastAsia="Times New Roman" w:hAnsi="Sylfaen" w:cs="Sylfaen"/>
                <w:color w:val="000000"/>
                <w:sz w:val="20"/>
                <w:szCs w:val="20"/>
              </w:rPr>
            </w:pPr>
          </w:p>
          <w:p w:rsidR="009309CF" w:rsidRPr="00E010AA" w:rsidRDefault="009309CF" w:rsidP="00E651C7">
            <w:pPr>
              <w:spacing w:after="0" w:line="240" w:lineRule="auto"/>
              <w:jc w:val="center"/>
              <w:rPr>
                <w:rFonts w:ascii="Sylfaen" w:eastAsia="Times New Roman" w:hAnsi="Sylfaen" w:cs="Sylfaen"/>
                <w:color w:val="000000"/>
                <w:sz w:val="20"/>
                <w:szCs w:val="20"/>
              </w:rPr>
            </w:pPr>
          </w:p>
          <w:p w:rsidR="009309CF" w:rsidRPr="00E010AA" w:rsidRDefault="009309CF" w:rsidP="00E651C7">
            <w:pPr>
              <w:spacing w:after="0" w:line="240" w:lineRule="auto"/>
              <w:jc w:val="center"/>
              <w:rPr>
                <w:rFonts w:ascii="Sylfaen" w:eastAsia="Times New Roman" w:hAnsi="Sylfaen" w:cs="Sylfaen"/>
                <w:color w:val="000000"/>
                <w:sz w:val="20"/>
                <w:szCs w:val="20"/>
              </w:rPr>
            </w:pPr>
          </w:p>
          <w:p w:rsidR="00E651C7" w:rsidRPr="00E010AA" w:rsidRDefault="00E651C7" w:rsidP="00E651C7">
            <w:pPr>
              <w:spacing w:after="0" w:line="240" w:lineRule="auto"/>
              <w:jc w:val="center"/>
              <w:rPr>
                <w:rFonts w:ascii="Calibri" w:eastAsia="Times New Roman" w:hAnsi="Calibri" w:cs="Calibri"/>
                <w:color w:val="000000"/>
                <w:sz w:val="20"/>
                <w:szCs w:val="20"/>
              </w:rPr>
            </w:pPr>
          </w:p>
        </w:tc>
        <w:tc>
          <w:tcPr>
            <w:tcW w:w="90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651C7" w:rsidRPr="00E010AA" w:rsidRDefault="00E651C7" w:rsidP="00E651C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rsidR="00E651C7" w:rsidRPr="00E010AA" w:rsidRDefault="00E651C7" w:rsidP="00E651C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E651C7" w:rsidRPr="00E010AA" w:rsidRDefault="00E651C7" w:rsidP="00E651C7">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73" w:type="pct"/>
            <w:gridSpan w:val="2"/>
            <w:tcBorders>
              <w:top w:val="single" w:sz="4" w:space="0" w:color="auto"/>
              <w:left w:val="nil"/>
              <w:bottom w:val="single" w:sz="4" w:space="0" w:color="auto"/>
              <w:right w:val="single" w:sz="4" w:space="0" w:color="000000"/>
            </w:tcBorders>
            <w:shd w:val="clear" w:color="auto" w:fill="auto"/>
            <w:vAlign w:val="center"/>
            <w:hideMark/>
          </w:tcPr>
          <w:p w:rsidR="00E651C7" w:rsidRPr="00E010AA" w:rsidRDefault="00E651C7" w:rsidP="00E651C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638" w:type="pct"/>
            <w:tcBorders>
              <w:top w:val="single" w:sz="4" w:space="0" w:color="auto"/>
              <w:left w:val="nil"/>
              <w:bottom w:val="single" w:sz="4" w:space="0" w:color="auto"/>
              <w:right w:val="single" w:sz="4" w:space="0" w:color="000000"/>
            </w:tcBorders>
            <w:shd w:val="clear" w:color="auto" w:fill="auto"/>
            <w:vAlign w:val="center"/>
            <w:hideMark/>
          </w:tcPr>
          <w:p w:rsidR="00E651C7" w:rsidRPr="00E010AA" w:rsidRDefault="00E651C7" w:rsidP="00E651C7">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D571A2" w:rsidRPr="00E010AA" w:rsidTr="00A20C61">
        <w:trPr>
          <w:trHeight w:val="675"/>
        </w:trPr>
        <w:tc>
          <w:tcPr>
            <w:tcW w:w="12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571A2" w:rsidRPr="00E010AA" w:rsidRDefault="00D571A2" w:rsidP="00D571A2">
            <w:pPr>
              <w:spacing w:after="0" w:line="240" w:lineRule="auto"/>
              <w:jc w:val="center"/>
              <w:rPr>
                <w:rFonts w:ascii="Sylfaen" w:eastAsia="Times New Roman" w:hAnsi="Sylfaen" w:cs="Sylfaen"/>
                <w:color w:val="000000"/>
                <w:sz w:val="20"/>
                <w:szCs w:val="20"/>
              </w:rPr>
            </w:pPr>
            <w:r w:rsidRPr="00E010AA">
              <w:rPr>
                <w:rFonts w:ascii="Sylfaen" w:eastAsia="Times New Roman" w:hAnsi="Sylfaen" w:cs="Sylfaen"/>
                <w:color w:val="000000"/>
                <w:sz w:val="20"/>
                <w:szCs w:val="20"/>
              </w:rPr>
              <w:t>სპორტსმენების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რაოდენობა</w:t>
            </w:r>
          </w:p>
          <w:p w:rsidR="00D571A2" w:rsidRPr="00E010AA" w:rsidRDefault="00D571A2" w:rsidP="00D571A2">
            <w:pPr>
              <w:spacing w:after="0" w:line="240" w:lineRule="auto"/>
              <w:jc w:val="center"/>
              <w:rPr>
                <w:rFonts w:ascii="Calibri" w:eastAsia="Times New Roman" w:hAnsi="Calibri" w:cs="Calibri"/>
                <w:color w:val="000000"/>
                <w:sz w:val="20"/>
                <w:szCs w:val="20"/>
              </w:rPr>
            </w:pPr>
          </w:p>
        </w:tc>
        <w:tc>
          <w:tcPr>
            <w:tcW w:w="904" w:type="pct"/>
            <w:gridSpan w:val="2"/>
            <w:tcBorders>
              <w:top w:val="nil"/>
              <w:left w:val="nil"/>
              <w:bottom w:val="single" w:sz="4" w:space="0" w:color="auto"/>
              <w:right w:val="single" w:sz="4" w:space="0" w:color="auto"/>
            </w:tcBorders>
            <w:shd w:val="clear" w:color="auto" w:fill="auto"/>
            <w:vAlign w:val="center"/>
          </w:tcPr>
          <w:p w:rsidR="00D571A2" w:rsidRPr="00E010AA" w:rsidRDefault="00435F37"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764</w:t>
            </w:r>
          </w:p>
        </w:tc>
        <w:tc>
          <w:tcPr>
            <w:tcW w:w="695" w:type="pct"/>
            <w:gridSpan w:val="2"/>
            <w:tcBorders>
              <w:top w:val="nil"/>
              <w:left w:val="nil"/>
              <w:bottom w:val="single" w:sz="4" w:space="0" w:color="auto"/>
              <w:right w:val="single" w:sz="4" w:space="0" w:color="auto"/>
            </w:tcBorders>
            <w:shd w:val="clear" w:color="auto" w:fill="auto"/>
            <w:vAlign w:val="center"/>
            <w:hideMark/>
          </w:tcPr>
          <w:p w:rsidR="00D571A2" w:rsidRPr="00E010AA" w:rsidRDefault="00D571A2"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764</w:t>
            </w: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435F37"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760</w:t>
            </w:r>
          </w:p>
        </w:tc>
        <w:tc>
          <w:tcPr>
            <w:tcW w:w="773" w:type="pct"/>
            <w:gridSpan w:val="2"/>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435F37"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D571A2" w:rsidP="00D571A2">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D571A2" w:rsidRPr="00E010AA" w:rsidTr="00A20C61">
        <w:trPr>
          <w:trHeight w:val="900"/>
        </w:trPr>
        <w:tc>
          <w:tcPr>
            <w:tcW w:w="12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571A2" w:rsidRPr="00E010AA" w:rsidRDefault="00D571A2" w:rsidP="00D571A2">
            <w:pPr>
              <w:spacing w:after="0" w:line="240" w:lineRule="auto"/>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სპორტსმენ გოგონათა რაოდენობა</w:t>
            </w:r>
          </w:p>
          <w:p w:rsidR="00D571A2" w:rsidRPr="00E010AA" w:rsidRDefault="00D571A2" w:rsidP="00D571A2">
            <w:pPr>
              <w:spacing w:after="0" w:line="240" w:lineRule="auto"/>
              <w:jc w:val="center"/>
              <w:rPr>
                <w:rFonts w:ascii="Calibri" w:eastAsia="Times New Roman" w:hAnsi="Calibri" w:cs="Calibri"/>
                <w:color w:val="000000"/>
                <w:sz w:val="20"/>
                <w:szCs w:val="20"/>
              </w:rPr>
            </w:pPr>
          </w:p>
          <w:p w:rsidR="00D571A2" w:rsidRPr="00E010AA" w:rsidRDefault="00D571A2" w:rsidP="00D571A2">
            <w:pPr>
              <w:spacing w:after="0" w:line="240" w:lineRule="auto"/>
              <w:jc w:val="center"/>
              <w:rPr>
                <w:rFonts w:ascii="Calibri" w:eastAsia="Times New Roman" w:hAnsi="Calibri" w:cs="Calibri"/>
                <w:color w:val="000000"/>
                <w:sz w:val="20"/>
                <w:szCs w:val="20"/>
              </w:rPr>
            </w:pPr>
          </w:p>
        </w:tc>
        <w:tc>
          <w:tcPr>
            <w:tcW w:w="904" w:type="pct"/>
            <w:gridSpan w:val="2"/>
            <w:tcBorders>
              <w:top w:val="nil"/>
              <w:left w:val="nil"/>
              <w:bottom w:val="single" w:sz="4" w:space="0" w:color="auto"/>
              <w:right w:val="single" w:sz="4" w:space="0" w:color="auto"/>
            </w:tcBorders>
            <w:shd w:val="clear" w:color="000000" w:fill="FFFFFF"/>
            <w:vAlign w:val="center"/>
          </w:tcPr>
          <w:p w:rsidR="00D571A2" w:rsidRPr="00E010AA" w:rsidRDefault="00D571A2"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124</w:t>
            </w:r>
          </w:p>
        </w:tc>
        <w:tc>
          <w:tcPr>
            <w:tcW w:w="695" w:type="pct"/>
            <w:gridSpan w:val="2"/>
            <w:tcBorders>
              <w:top w:val="nil"/>
              <w:left w:val="nil"/>
              <w:bottom w:val="single" w:sz="4" w:space="0" w:color="auto"/>
              <w:right w:val="single" w:sz="4" w:space="0" w:color="auto"/>
            </w:tcBorders>
            <w:shd w:val="clear" w:color="000000" w:fill="FFFFFF"/>
            <w:vAlign w:val="center"/>
          </w:tcPr>
          <w:p w:rsidR="00D571A2" w:rsidRPr="00E010AA" w:rsidRDefault="00D571A2"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124</w:t>
            </w:r>
          </w:p>
        </w:tc>
        <w:tc>
          <w:tcPr>
            <w:tcW w:w="732" w:type="pct"/>
            <w:tcBorders>
              <w:top w:val="single" w:sz="4" w:space="0" w:color="auto"/>
              <w:left w:val="nil"/>
              <w:bottom w:val="single" w:sz="4" w:space="0" w:color="auto"/>
              <w:right w:val="single" w:sz="4" w:space="0" w:color="000000"/>
            </w:tcBorders>
            <w:shd w:val="clear" w:color="000000" w:fill="FFFFFF"/>
            <w:vAlign w:val="center"/>
          </w:tcPr>
          <w:p w:rsidR="00D571A2" w:rsidRPr="00E010AA" w:rsidRDefault="00435F37"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125</w:t>
            </w:r>
          </w:p>
        </w:tc>
        <w:tc>
          <w:tcPr>
            <w:tcW w:w="773" w:type="pct"/>
            <w:gridSpan w:val="2"/>
            <w:tcBorders>
              <w:top w:val="single" w:sz="4" w:space="0" w:color="auto"/>
              <w:left w:val="nil"/>
              <w:bottom w:val="single" w:sz="4" w:space="0" w:color="auto"/>
              <w:right w:val="single" w:sz="4" w:space="0" w:color="000000"/>
            </w:tcBorders>
            <w:shd w:val="clear" w:color="000000" w:fill="FFFFFF"/>
            <w:vAlign w:val="center"/>
          </w:tcPr>
          <w:p w:rsidR="00D571A2" w:rsidRPr="00E010AA" w:rsidRDefault="00435F37"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638" w:type="pct"/>
            <w:tcBorders>
              <w:top w:val="nil"/>
              <w:left w:val="nil"/>
              <w:bottom w:val="single" w:sz="4" w:space="0" w:color="auto"/>
              <w:right w:val="single" w:sz="4" w:space="0" w:color="auto"/>
            </w:tcBorders>
            <w:shd w:val="clear" w:color="000000" w:fill="FFFFFF"/>
            <w:vAlign w:val="center"/>
          </w:tcPr>
          <w:p w:rsidR="00D571A2" w:rsidRPr="00E010AA" w:rsidRDefault="00D571A2" w:rsidP="00D571A2">
            <w:pPr>
              <w:spacing w:after="0" w:line="240" w:lineRule="auto"/>
              <w:jc w:val="center"/>
              <w:rPr>
                <w:rFonts w:ascii="Calibri" w:eastAsia="Times New Roman" w:hAnsi="Calibri" w:cs="Calibri"/>
                <w:color w:val="000000"/>
                <w:sz w:val="20"/>
                <w:szCs w:val="20"/>
                <w:lang w:val="ka-GE"/>
              </w:rPr>
            </w:pPr>
          </w:p>
        </w:tc>
      </w:tr>
      <w:tr w:rsidR="00D571A2" w:rsidRPr="00E010AA" w:rsidTr="008F5ADD">
        <w:trPr>
          <w:trHeight w:val="510"/>
        </w:trPr>
        <w:tc>
          <w:tcPr>
            <w:tcW w:w="1258" w:type="pct"/>
            <w:tcBorders>
              <w:top w:val="single" w:sz="4" w:space="0" w:color="auto"/>
              <w:left w:val="single" w:sz="4" w:space="0" w:color="auto"/>
              <w:bottom w:val="single" w:sz="4" w:space="0" w:color="000000"/>
              <w:right w:val="single" w:sz="4" w:space="0" w:color="auto"/>
            </w:tcBorders>
            <w:vAlign w:val="center"/>
            <w:hideMark/>
          </w:tcPr>
          <w:p w:rsidR="00D571A2" w:rsidRPr="00E010AA" w:rsidRDefault="00D571A2" w:rsidP="00D571A2">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სპორტსმენ ბიჭთა რაოდენობა</w:t>
            </w:r>
          </w:p>
        </w:tc>
        <w:tc>
          <w:tcPr>
            <w:tcW w:w="904" w:type="pct"/>
            <w:gridSpan w:val="2"/>
            <w:tcBorders>
              <w:top w:val="nil"/>
              <w:left w:val="nil"/>
              <w:bottom w:val="single" w:sz="4" w:space="0" w:color="auto"/>
              <w:right w:val="single" w:sz="4" w:space="0" w:color="auto"/>
            </w:tcBorders>
            <w:shd w:val="clear" w:color="000000" w:fill="FFFFFF"/>
            <w:vAlign w:val="center"/>
          </w:tcPr>
          <w:p w:rsidR="00D571A2" w:rsidRPr="00E010AA" w:rsidRDefault="00D571A2"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640</w:t>
            </w:r>
          </w:p>
        </w:tc>
        <w:tc>
          <w:tcPr>
            <w:tcW w:w="695" w:type="pct"/>
            <w:gridSpan w:val="2"/>
            <w:tcBorders>
              <w:top w:val="nil"/>
              <w:left w:val="nil"/>
              <w:bottom w:val="single" w:sz="4" w:space="0" w:color="auto"/>
              <w:right w:val="single" w:sz="4" w:space="0" w:color="auto"/>
            </w:tcBorders>
            <w:shd w:val="clear" w:color="000000" w:fill="FFFFFF"/>
            <w:noWrap/>
            <w:vAlign w:val="center"/>
          </w:tcPr>
          <w:p w:rsidR="00D571A2" w:rsidRPr="00E010AA" w:rsidRDefault="00D571A2"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640</w:t>
            </w:r>
          </w:p>
        </w:tc>
        <w:tc>
          <w:tcPr>
            <w:tcW w:w="732" w:type="pct"/>
            <w:tcBorders>
              <w:top w:val="single" w:sz="4" w:space="0" w:color="auto"/>
              <w:left w:val="nil"/>
              <w:bottom w:val="single" w:sz="4" w:space="0" w:color="auto"/>
              <w:right w:val="single" w:sz="4" w:space="0" w:color="000000"/>
            </w:tcBorders>
            <w:shd w:val="clear" w:color="000000" w:fill="FFFFFF"/>
            <w:noWrap/>
            <w:vAlign w:val="center"/>
          </w:tcPr>
          <w:p w:rsidR="00D571A2" w:rsidRPr="00E010AA" w:rsidRDefault="00435F37"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635</w:t>
            </w:r>
          </w:p>
        </w:tc>
        <w:tc>
          <w:tcPr>
            <w:tcW w:w="773" w:type="pct"/>
            <w:gridSpan w:val="2"/>
            <w:tcBorders>
              <w:top w:val="single" w:sz="4" w:space="0" w:color="auto"/>
              <w:left w:val="nil"/>
              <w:bottom w:val="single" w:sz="4" w:space="0" w:color="auto"/>
              <w:right w:val="single" w:sz="4" w:space="0" w:color="000000"/>
            </w:tcBorders>
            <w:shd w:val="clear" w:color="000000" w:fill="FFFFFF"/>
            <w:noWrap/>
            <w:vAlign w:val="center"/>
          </w:tcPr>
          <w:p w:rsidR="00D571A2" w:rsidRPr="00E010AA" w:rsidRDefault="00435F37" w:rsidP="00D571A2">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638" w:type="pct"/>
            <w:tcBorders>
              <w:top w:val="nil"/>
              <w:left w:val="nil"/>
              <w:bottom w:val="single" w:sz="4" w:space="0" w:color="auto"/>
              <w:right w:val="single" w:sz="4" w:space="0" w:color="auto"/>
            </w:tcBorders>
            <w:shd w:val="clear" w:color="000000" w:fill="FFFFFF"/>
            <w:noWrap/>
            <w:vAlign w:val="center"/>
          </w:tcPr>
          <w:p w:rsidR="00D571A2" w:rsidRPr="00E010AA" w:rsidRDefault="00D571A2" w:rsidP="00D571A2">
            <w:pPr>
              <w:spacing w:after="0" w:line="240" w:lineRule="auto"/>
              <w:jc w:val="center"/>
              <w:rPr>
                <w:rFonts w:ascii="Calibri" w:eastAsia="Times New Roman" w:hAnsi="Calibri" w:cs="Calibri"/>
                <w:color w:val="000000"/>
                <w:sz w:val="20"/>
                <w:szCs w:val="20"/>
                <w:lang w:val="ka-GE"/>
              </w:rPr>
            </w:pPr>
          </w:p>
        </w:tc>
      </w:tr>
    </w:tbl>
    <w:p w:rsidR="0019144D" w:rsidRPr="00E010AA" w:rsidRDefault="0019144D" w:rsidP="0019144D">
      <w:pPr>
        <w:jc w:val="both"/>
        <w:rPr>
          <w:rFonts w:ascii="Sylfaen" w:hAnsi="Sylfaen"/>
          <w:b/>
          <w:color w:val="1F4E79" w:themeColor="accent1" w:themeShade="80"/>
          <w:sz w:val="20"/>
          <w:szCs w:val="20"/>
          <w:lang w:val="ka-GE"/>
        </w:rPr>
      </w:pPr>
    </w:p>
    <w:p w:rsidR="00E651C7" w:rsidRPr="00E010AA" w:rsidRDefault="00E651C7" w:rsidP="0019144D">
      <w:pPr>
        <w:jc w:val="both"/>
        <w:rPr>
          <w:rFonts w:ascii="Sylfaen" w:hAnsi="Sylfaen"/>
          <w:b/>
          <w:color w:val="1F4E79" w:themeColor="accent1" w:themeShade="80"/>
          <w:sz w:val="20"/>
          <w:szCs w:val="20"/>
          <w:lang w:val="ka-GE"/>
        </w:rPr>
      </w:pPr>
    </w:p>
    <w:p w:rsidR="00E651C7" w:rsidRPr="00E010AA" w:rsidRDefault="00E651C7" w:rsidP="0019144D">
      <w:pPr>
        <w:jc w:val="both"/>
        <w:rPr>
          <w:rFonts w:ascii="Sylfaen" w:hAnsi="Sylfaen"/>
          <w:b/>
          <w:color w:val="1F4E79" w:themeColor="accent1" w:themeShade="80"/>
          <w:sz w:val="20"/>
          <w:szCs w:val="20"/>
          <w:lang w:val="ka-GE"/>
        </w:rPr>
      </w:pPr>
    </w:p>
    <w:p w:rsidR="00E651C7" w:rsidRPr="00E010AA" w:rsidRDefault="00E651C7" w:rsidP="0019144D">
      <w:pPr>
        <w:jc w:val="both"/>
        <w:rPr>
          <w:rFonts w:ascii="Sylfaen" w:hAnsi="Sylfaen"/>
          <w:b/>
          <w:color w:val="1F4E79" w:themeColor="accent1" w:themeShade="80"/>
          <w:sz w:val="20"/>
          <w:szCs w:val="20"/>
          <w:lang w:val="ka-GE"/>
        </w:rPr>
      </w:pPr>
    </w:p>
    <w:p w:rsidR="00E651C7" w:rsidRPr="00E010AA" w:rsidRDefault="00E651C7" w:rsidP="0019144D">
      <w:pPr>
        <w:jc w:val="both"/>
        <w:rPr>
          <w:rFonts w:ascii="Sylfaen" w:hAnsi="Sylfaen"/>
          <w:b/>
          <w:color w:val="1F4E79" w:themeColor="accent1" w:themeShade="80"/>
          <w:sz w:val="20"/>
          <w:szCs w:val="20"/>
          <w:lang w:val="ka-GE"/>
        </w:rPr>
      </w:pPr>
    </w:p>
    <w:tbl>
      <w:tblPr>
        <w:tblW w:w="5000" w:type="pct"/>
        <w:tblLayout w:type="fixed"/>
        <w:tblLook w:val="04A0" w:firstRow="1" w:lastRow="0" w:firstColumn="1" w:lastColumn="0" w:noHBand="0" w:noVBand="1"/>
      </w:tblPr>
      <w:tblGrid>
        <w:gridCol w:w="2715"/>
        <w:gridCol w:w="1053"/>
        <w:gridCol w:w="2637"/>
        <w:gridCol w:w="4385"/>
      </w:tblGrid>
      <w:tr w:rsidR="003475C9" w:rsidRPr="00E010AA" w:rsidTr="008F5ADD">
        <w:trPr>
          <w:trHeight w:val="368"/>
        </w:trPr>
        <w:tc>
          <w:tcPr>
            <w:tcW w:w="1258" w:type="pct"/>
            <w:vMerge w:val="restart"/>
            <w:tcBorders>
              <w:top w:val="single" w:sz="4" w:space="0" w:color="auto"/>
              <w:left w:val="single" w:sz="4" w:space="0" w:color="auto"/>
              <w:right w:val="single" w:sz="4" w:space="0" w:color="auto"/>
            </w:tcBorders>
            <w:shd w:val="clear" w:color="000000" w:fill="FFFFFF"/>
            <w:vAlign w:val="center"/>
            <w:hideMark/>
          </w:tcPr>
          <w:p w:rsidR="003475C9" w:rsidRPr="00E010AA" w:rsidRDefault="003475C9"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488" w:type="pct"/>
            <w:tcBorders>
              <w:top w:val="single" w:sz="4" w:space="0" w:color="auto"/>
              <w:left w:val="nil"/>
              <w:bottom w:val="single" w:sz="4" w:space="0" w:color="auto"/>
              <w:right w:val="single" w:sz="4" w:space="0" w:color="auto"/>
            </w:tcBorders>
            <w:shd w:val="clear" w:color="000000" w:fill="FFFFFF"/>
            <w:vAlign w:val="center"/>
            <w:hideMark/>
          </w:tcPr>
          <w:p w:rsidR="003475C9" w:rsidRPr="00E010AA" w:rsidRDefault="003475C9"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1222" w:type="pct"/>
            <w:vMerge w:val="restart"/>
            <w:tcBorders>
              <w:top w:val="single" w:sz="4" w:space="0" w:color="auto"/>
              <w:left w:val="nil"/>
              <w:right w:val="single" w:sz="4" w:space="0" w:color="000000"/>
            </w:tcBorders>
            <w:shd w:val="clear" w:color="000000" w:fill="FFFFFF"/>
            <w:vAlign w:val="center"/>
            <w:hideMark/>
          </w:tcPr>
          <w:p w:rsidR="003475C9" w:rsidRPr="00E010AA" w:rsidRDefault="003475C9"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იპ</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ზურაბ</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ზვიადაურის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სახელობის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ძიუდოს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სასპორტო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სკოლა</w:t>
            </w:r>
          </w:p>
        </w:tc>
        <w:tc>
          <w:tcPr>
            <w:tcW w:w="2032" w:type="pct"/>
            <w:tcBorders>
              <w:top w:val="single" w:sz="4" w:space="0" w:color="auto"/>
              <w:left w:val="nil"/>
              <w:bottom w:val="single" w:sz="4" w:space="0" w:color="auto"/>
              <w:right w:val="single" w:sz="4" w:space="0" w:color="auto"/>
            </w:tcBorders>
            <w:shd w:val="clear" w:color="000000" w:fill="FFFFFF"/>
            <w:vAlign w:val="center"/>
            <w:hideMark/>
          </w:tcPr>
          <w:p w:rsidR="003475C9" w:rsidRPr="00E010AA" w:rsidRDefault="003475C9"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3475C9" w:rsidRPr="00E010AA" w:rsidTr="00A20C61">
        <w:trPr>
          <w:trHeight w:val="450"/>
        </w:trPr>
        <w:tc>
          <w:tcPr>
            <w:tcW w:w="1258" w:type="pct"/>
            <w:vMerge/>
            <w:tcBorders>
              <w:top w:val="single" w:sz="4" w:space="0" w:color="auto"/>
              <w:left w:val="single" w:sz="4" w:space="0" w:color="auto"/>
              <w:right w:val="single" w:sz="4" w:space="0" w:color="auto"/>
            </w:tcBorders>
            <w:vAlign w:val="center"/>
            <w:hideMark/>
          </w:tcPr>
          <w:p w:rsidR="003475C9" w:rsidRPr="00E010AA" w:rsidRDefault="003475C9" w:rsidP="0019144D">
            <w:pPr>
              <w:spacing w:after="0" w:line="240" w:lineRule="auto"/>
              <w:rPr>
                <w:rFonts w:ascii="Calibri" w:eastAsia="Times New Roman" w:hAnsi="Calibri" w:cs="Calibri"/>
                <w:color w:val="000000"/>
                <w:sz w:val="20"/>
                <w:szCs w:val="20"/>
              </w:rPr>
            </w:pPr>
          </w:p>
        </w:tc>
        <w:tc>
          <w:tcPr>
            <w:tcW w:w="488" w:type="pct"/>
            <w:vMerge w:val="restart"/>
            <w:tcBorders>
              <w:top w:val="nil"/>
              <w:left w:val="single" w:sz="4" w:space="0" w:color="auto"/>
              <w:right w:val="single" w:sz="4" w:space="0" w:color="auto"/>
            </w:tcBorders>
            <w:shd w:val="clear" w:color="000000" w:fill="FFFFFF"/>
            <w:vAlign w:val="center"/>
            <w:hideMark/>
          </w:tcPr>
          <w:p w:rsidR="003475C9" w:rsidRPr="00E010AA" w:rsidRDefault="003475C9"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05 01 01 02</w:t>
            </w:r>
          </w:p>
        </w:tc>
        <w:tc>
          <w:tcPr>
            <w:tcW w:w="1222" w:type="pct"/>
            <w:vMerge/>
            <w:tcBorders>
              <w:left w:val="single" w:sz="4" w:space="0" w:color="auto"/>
              <w:right w:val="single" w:sz="4" w:space="0" w:color="000000"/>
            </w:tcBorders>
            <w:vAlign w:val="center"/>
            <w:hideMark/>
          </w:tcPr>
          <w:p w:rsidR="003475C9" w:rsidRPr="00E010AA" w:rsidRDefault="003475C9" w:rsidP="0019144D">
            <w:pPr>
              <w:spacing w:after="0" w:line="240" w:lineRule="auto"/>
              <w:rPr>
                <w:rFonts w:ascii="Calibri" w:eastAsia="Times New Roman" w:hAnsi="Calibri" w:cs="Calibri"/>
                <w:color w:val="000000"/>
                <w:sz w:val="20"/>
                <w:szCs w:val="20"/>
              </w:rPr>
            </w:pPr>
          </w:p>
        </w:tc>
        <w:tc>
          <w:tcPr>
            <w:tcW w:w="2032" w:type="pct"/>
            <w:tcBorders>
              <w:top w:val="nil"/>
              <w:left w:val="single" w:sz="4" w:space="0" w:color="000000"/>
              <w:bottom w:val="single" w:sz="4" w:space="0" w:color="auto"/>
              <w:right w:val="single" w:sz="4" w:space="0" w:color="auto"/>
            </w:tcBorders>
            <w:shd w:val="clear" w:color="000000" w:fill="FFFFFF"/>
            <w:vAlign w:val="center"/>
            <w:hideMark/>
          </w:tcPr>
          <w:p w:rsidR="003475C9" w:rsidRPr="00E010AA" w:rsidRDefault="003475C9"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p w:rsidR="003475C9" w:rsidRPr="00E010AA" w:rsidRDefault="003475C9" w:rsidP="0019144D">
            <w:pPr>
              <w:spacing w:after="0" w:line="240" w:lineRule="auto"/>
              <w:jc w:val="center"/>
              <w:rPr>
                <w:rFonts w:ascii="Calibri" w:eastAsia="Times New Roman" w:hAnsi="Calibri" w:cs="Calibri"/>
                <w:color w:val="000000"/>
                <w:sz w:val="20"/>
                <w:szCs w:val="20"/>
              </w:rPr>
            </w:pPr>
          </w:p>
        </w:tc>
      </w:tr>
      <w:tr w:rsidR="003475C9" w:rsidRPr="00E010AA" w:rsidTr="00A20C61">
        <w:trPr>
          <w:trHeight w:val="315"/>
        </w:trPr>
        <w:tc>
          <w:tcPr>
            <w:tcW w:w="1258" w:type="pct"/>
            <w:vMerge/>
            <w:tcBorders>
              <w:top w:val="single" w:sz="4" w:space="0" w:color="auto"/>
              <w:left w:val="single" w:sz="4" w:space="0" w:color="auto"/>
              <w:bottom w:val="single" w:sz="4" w:space="0" w:color="auto"/>
              <w:right w:val="single" w:sz="4" w:space="0" w:color="auto"/>
            </w:tcBorders>
            <w:vAlign w:val="center"/>
          </w:tcPr>
          <w:p w:rsidR="003475C9" w:rsidRPr="00E010AA" w:rsidRDefault="003475C9" w:rsidP="0019144D">
            <w:pPr>
              <w:spacing w:after="0" w:line="240" w:lineRule="auto"/>
              <w:rPr>
                <w:rFonts w:ascii="Calibri" w:eastAsia="Times New Roman" w:hAnsi="Calibri" w:cs="Calibri"/>
                <w:color w:val="000000"/>
                <w:sz w:val="20"/>
                <w:szCs w:val="20"/>
              </w:rPr>
            </w:pPr>
          </w:p>
        </w:tc>
        <w:tc>
          <w:tcPr>
            <w:tcW w:w="488" w:type="pct"/>
            <w:vMerge/>
            <w:tcBorders>
              <w:left w:val="single" w:sz="4" w:space="0" w:color="auto"/>
              <w:bottom w:val="single" w:sz="4" w:space="0" w:color="auto"/>
              <w:right w:val="single" w:sz="4" w:space="0" w:color="auto"/>
            </w:tcBorders>
            <w:shd w:val="clear" w:color="000000" w:fill="FFFFFF"/>
            <w:vAlign w:val="center"/>
          </w:tcPr>
          <w:p w:rsidR="003475C9" w:rsidRPr="00E010AA" w:rsidRDefault="003475C9" w:rsidP="0019144D">
            <w:pPr>
              <w:spacing w:after="0" w:line="240" w:lineRule="auto"/>
              <w:jc w:val="center"/>
              <w:rPr>
                <w:rFonts w:ascii="Calibri" w:eastAsia="Times New Roman" w:hAnsi="Calibri" w:cs="Calibri"/>
                <w:color w:val="000000"/>
                <w:sz w:val="20"/>
                <w:szCs w:val="20"/>
              </w:rPr>
            </w:pPr>
          </w:p>
        </w:tc>
        <w:tc>
          <w:tcPr>
            <w:tcW w:w="1222" w:type="pct"/>
            <w:vMerge/>
            <w:tcBorders>
              <w:left w:val="single" w:sz="4" w:space="0" w:color="auto"/>
              <w:bottom w:val="single" w:sz="4" w:space="0" w:color="auto"/>
              <w:right w:val="single" w:sz="4" w:space="0" w:color="000000"/>
            </w:tcBorders>
            <w:vAlign w:val="center"/>
          </w:tcPr>
          <w:p w:rsidR="003475C9" w:rsidRPr="00E010AA" w:rsidRDefault="003475C9" w:rsidP="0019144D">
            <w:pPr>
              <w:spacing w:after="0" w:line="240" w:lineRule="auto"/>
              <w:rPr>
                <w:rFonts w:ascii="Calibri" w:eastAsia="Times New Roman" w:hAnsi="Calibri" w:cs="Calibri"/>
                <w:color w:val="000000"/>
                <w:sz w:val="20"/>
                <w:szCs w:val="20"/>
              </w:rPr>
            </w:pPr>
          </w:p>
        </w:tc>
        <w:tc>
          <w:tcPr>
            <w:tcW w:w="2032" w:type="pct"/>
            <w:tcBorders>
              <w:top w:val="single" w:sz="4" w:space="0" w:color="auto"/>
              <w:left w:val="single" w:sz="4" w:space="0" w:color="000000"/>
              <w:right w:val="single" w:sz="4" w:space="0" w:color="auto"/>
            </w:tcBorders>
            <w:shd w:val="clear" w:color="000000" w:fill="FFFFFF"/>
            <w:vAlign w:val="center"/>
          </w:tcPr>
          <w:p w:rsidR="003475C9" w:rsidRPr="00E010AA" w:rsidRDefault="00C02A2F" w:rsidP="0019144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101,6</w:t>
            </w:r>
          </w:p>
        </w:tc>
      </w:tr>
      <w:tr w:rsidR="0019144D" w:rsidRPr="00E010AA" w:rsidTr="000E307E">
        <w:trPr>
          <w:trHeight w:val="602"/>
        </w:trPr>
        <w:tc>
          <w:tcPr>
            <w:tcW w:w="1258"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742" w:type="pct"/>
            <w:gridSpan w:val="3"/>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იპ</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ზურაბ</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ზვიადაურის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სახელობის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ძიუდოს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სასპორტო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სკოლა(</w:t>
            </w:r>
            <w:r w:rsidRPr="00E010AA">
              <w:rPr>
                <w:rFonts w:ascii="Sylfaen" w:eastAsia="Times New Roman" w:hAnsi="Sylfaen" w:cs="Sylfaen"/>
                <w:color w:val="000000"/>
                <w:sz w:val="20"/>
                <w:szCs w:val="20"/>
                <w:lang w:val="ka-GE"/>
              </w:rPr>
              <w:t>2023 წლის 1 მასიდან შეერწყა კომპლექსურ სკოლას და ხარჯის დარჩენილი ნაწილიც გადავიდა 05 01 01 01 კოდზე)</w:t>
            </w:r>
          </w:p>
        </w:tc>
      </w:tr>
      <w:tr w:rsidR="0019144D" w:rsidRPr="00E010AA" w:rsidTr="000E307E">
        <w:trPr>
          <w:trHeight w:val="620"/>
        </w:trPr>
        <w:tc>
          <w:tcPr>
            <w:tcW w:w="1258"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ღწერა</w:t>
            </w:r>
          </w:p>
        </w:tc>
        <w:tc>
          <w:tcPr>
            <w:tcW w:w="3742" w:type="pct"/>
            <w:gridSpan w:val="3"/>
            <w:tcBorders>
              <w:top w:val="single" w:sz="4" w:space="0" w:color="auto"/>
              <w:left w:val="nil"/>
              <w:bottom w:val="single" w:sz="4" w:space="0" w:color="auto"/>
              <w:right w:val="single" w:sz="4" w:space="0" w:color="000000"/>
            </w:tcBorders>
            <w:shd w:val="clear" w:color="000000" w:fill="FFFFFF"/>
            <w:vAlign w:val="center"/>
            <w:hideMark/>
          </w:tcPr>
          <w:p w:rsidR="00C02A2F" w:rsidRPr="00E010AA" w:rsidRDefault="0019144D" w:rsidP="0019144D">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rPr>
              <w:t xml:space="preserve">ძიუდოს სკოლა  უზრუნველყოფს სწავლას როგორც ძიუდოს, ასევე ქართულ ჭიდაობასა და სამბოში. ძიუდოს სკოლაში ვარჯიშები ტარდება  სამივე  მიმართულებით. 13 მწვრთნელი  ემსახურება სხვადასხვა ასაკობრივ ჯგუფებს (6-დან 18-წლამდე) 190  სპორტსმენს. აქედან 5 </w:t>
            </w:r>
            <w:r w:rsidRPr="00E010AA">
              <w:rPr>
                <w:rFonts w:ascii="Sylfaen" w:eastAsia="Times New Roman" w:hAnsi="Sylfaen" w:cs="Sylfaen"/>
                <w:color w:val="000000"/>
                <w:sz w:val="20"/>
                <w:szCs w:val="20"/>
                <w:lang w:val="ka-GE"/>
              </w:rPr>
              <w:t>არის გოგონა.</w:t>
            </w:r>
            <w:r w:rsidRPr="00E010AA">
              <w:rPr>
                <w:rFonts w:ascii="Sylfaen" w:eastAsia="Times New Roman" w:hAnsi="Sylfaen" w:cs="Sylfaen"/>
                <w:color w:val="000000"/>
                <w:sz w:val="20"/>
                <w:szCs w:val="20"/>
              </w:rPr>
              <w:t xml:space="preserve"> სკოლის სპორტსმენები მონაწილეობას იღებენ ადგილობრივ და საერთაშორისო ტურნირებზე.</w:t>
            </w:r>
            <w:r w:rsidRPr="00E010AA">
              <w:rPr>
                <w:rFonts w:ascii="Sylfaen" w:eastAsia="Times New Roman" w:hAnsi="Sylfaen" w:cs="Sylfaen"/>
                <w:color w:val="000000"/>
                <w:sz w:val="20"/>
                <w:szCs w:val="20"/>
                <w:lang w:val="ka-GE"/>
              </w:rPr>
              <w:t xml:space="preserve"> </w:t>
            </w:r>
          </w:p>
          <w:p w:rsidR="0019144D" w:rsidRPr="00E010AA" w:rsidRDefault="0019144D" w:rsidP="0019144D">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 ( ყველაზემოთ ჩამოთვლილი წრე 2023 წლის 1 მაისიდან გადაეცა 05 01 01 01 კოდზე ა</w:t>
            </w:r>
            <w:r w:rsidR="00C02A2F" w:rsidRPr="00E010AA">
              <w:rPr>
                <w:rFonts w:ascii="Sylfaen" w:eastAsia="Times New Roman" w:hAnsi="Sylfaen" w:cs="Sylfaen"/>
                <w:color w:val="000000"/>
                <w:sz w:val="20"/>
                <w:szCs w:val="20"/>
                <w:lang w:val="ka-GE"/>
              </w:rPr>
              <w:t>რსებულ სკოლას შესაბამისი ხარჯით</w:t>
            </w:r>
            <w:r w:rsidR="002D5DBD" w:rsidRPr="00E010AA">
              <w:rPr>
                <w:rFonts w:ascii="Sylfaen" w:eastAsia="Times New Roman" w:hAnsi="Sylfaen" w:cs="Sylfaen"/>
                <w:color w:val="000000"/>
                <w:sz w:val="20"/>
                <w:szCs w:val="20"/>
                <w:lang w:val="ka-GE"/>
              </w:rPr>
              <w:t>. არსებულმა ხარჯმა შეადგინა 101,6 ათ. ლარი</w:t>
            </w:r>
            <w:r w:rsidRPr="00E010AA">
              <w:rPr>
                <w:rFonts w:ascii="Sylfaen" w:eastAsia="Times New Roman" w:hAnsi="Sylfaen" w:cs="Sylfaen"/>
                <w:color w:val="000000"/>
                <w:sz w:val="20"/>
                <w:szCs w:val="20"/>
                <w:lang w:val="ka-GE"/>
              </w:rPr>
              <w:t>)</w:t>
            </w:r>
          </w:p>
          <w:p w:rsidR="00D571A2" w:rsidRPr="00E010AA" w:rsidRDefault="00D571A2" w:rsidP="0019144D">
            <w:pPr>
              <w:spacing w:after="0" w:line="240" w:lineRule="auto"/>
              <w:jc w:val="both"/>
              <w:rPr>
                <w:rFonts w:ascii="Sylfaen" w:eastAsia="Times New Roman" w:hAnsi="Sylfaen" w:cs="Sylfaen"/>
                <w:color w:val="000000"/>
                <w:sz w:val="20"/>
                <w:szCs w:val="20"/>
                <w:lang w:val="ka-GE"/>
              </w:rPr>
            </w:pPr>
          </w:p>
          <w:p w:rsidR="00D571A2" w:rsidRPr="00E010AA" w:rsidRDefault="00D571A2" w:rsidP="0019144D">
            <w:pPr>
              <w:spacing w:after="0" w:line="240" w:lineRule="auto"/>
              <w:jc w:val="both"/>
              <w:rPr>
                <w:rFonts w:ascii="Calibri" w:eastAsia="Times New Roman" w:hAnsi="Calibri" w:cs="Calibri"/>
                <w:color w:val="000000"/>
                <w:sz w:val="20"/>
                <w:szCs w:val="20"/>
                <w:lang w:val="ka-GE"/>
              </w:rPr>
            </w:pPr>
          </w:p>
        </w:tc>
      </w:tr>
      <w:tr w:rsidR="0019144D" w:rsidRPr="00E010AA" w:rsidTr="000E307E">
        <w:trPr>
          <w:trHeight w:val="645"/>
        </w:trPr>
        <w:tc>
          <w:tcPr>
            <w:tcW w:w="1258"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მიზანი</w:t>
            </w:r>
          </w:p>
        </w:tc>
        <w:tc>
          <w:tcPr>
            <w:tcW w:w="374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19144D" w:rsidRPr="00E010AA" w:rsidRDefault="0019144D" w:rsidP="0019144D">
            <w:pPr>
              <w:spacing w:after="0" w:line="240" w:lineRule="auto"/>
              <w:rPr>
                <w:rFonts w:ascii="Sylfaen" w:eastAsia="Times New Roman" w:hAnsi="Sylfaen" w:cs="Calibri"/>
                <w:color w:val="000000"/>
                <w:sz w:val="20"/>
                <w:szCs w:val="20"/>
              </w:rPr>
            </w:pPr>
            <w:r w:rsidRPr="00E010AA">
              <w:rPr>
                <w:rFonts w:ascii="Sylfaen" w:eastAsia="Times New Roman" w:hAnsi="Sylfaen" w:cs="Calibri"/>
                <w:color w:val="000000"/>
                <w:sz w:val="20"/>
                <w:szCs w:val="20"/>
              </w:rPr>
              <w:t>ძიუდოს განვითარება და პოპულარიზაცია</w:t>
            </w:r>
          </w:p>
        </w:tc>
      </w:tr>
    </w:tbl>
    <w:p w:rsidR="0019144D" w:rsidRPr="00E010AA" w:rsidRDefault="0019144D" w:rsidP="0019144D">
      <w:pPr>
        <w:jc w:val="both"/>
        <w:rPr>
          <w:rFonts w:ascii="Sylfaen" w:hAnsi="Sylfaen"/>
          <w:b/>
          <w:color w:val="1F4E79" w:themeColor="accent1" w:themeShade="80"/>
          <w:sz w:val="20"/>
          <w:szCs w:val="20"/>
          <w:lang w:val="ka-GE"/>
        </w:rPr>
      </w:pPr>
    </w:p>
    <w:p w:rsidR="0019144D" w:rsidRPr="00E010AA" w:rsidRDefault="0019144D" w:rsidP="0019144D">
      <w:pPr>
        <w:jc w:val="both"/>
        <w:rPr>
          <w:rFonts w:ascii="Sylfaen" w:hAnsi="Sylfaen"/>
          <w:b/>
          <w:color w:val="1F4E79" w:themeColor="accent1" w:themeShade="80"/>
          <w:sz w:val="20"/>
          <w:szCs w:val="20"/>
          <w:lang w:val="ka-GE"/>
        </w:rPr>
      </w:pPr>
    </w:p>
    <w:p w:rsidR="0019144D" w:rsidRPr="00E010AA" w:rsidRDefault="0019144D" w:rsidP="0019144D">
      <w:pPr>
        <w:jc w:val="both"/>
        <w:rPr>
          <w:rFonts w:ascii="Sylfaen" w:hAnsi="Sylfaen"/>
          <w:b/>
          <w:color w:val="1F4E79" w:themeColor="accent1" w:themeShade="80"/>
          <w:sz w:val="20"/>
          <w:szCs w:val="20"/>
          <w:lang w:val="ka-GE"/>
        </w:rPr>
      </w:pPr>
    </w:p>
    <w:tbl>
      <w:tblPr>
        <w:tblW w:w="5000" w:type="pct"/>
        <w:tblLayout w:type="fixed"/>
        <w:tblLook w:val="04A0" w:firstRow="1" w:lastRow="0" w:firstColumn="1" w:lastColumn="0" w:noHBand="0" w:noVBand="1"/>
      </w:tblPr>
      <w:tblGrid>
        <w:gridCol w:w="2388"/>
        <w:gridCol w:w="850"/>
        <w:gridCol w:w="552"/>
        <w:gridCol w:w="1243"/>
        <w:gridCol w:w="1806"/>
        <w:gridCol w:w="170"/>
        <w:gridCol w:w="2074"/>
        <w:gridCol w:w="1707"/>
      </w:tblGrid>
      <w:tr w:rsidR="00E34918" w:rsidRPr="00E010AA" w:rsidTr="006E2A3E">
        <w:trPr>
          <w:trHeight w:val="665"/>
        </w:trPr>
        <w:tc>
          <w:tcPr>
            <w:tcW w:w="1106" w:type="pct"/>
            <w:vMerge w:val="restart"/>
            <w:tcBorders>
              <w:top w:val="single" w:sz="4" w:space="0" w:color="auto"/>
              <w:left w:val="single" w:sz="4" w:space="0" w:color="auto"/>
              <w:right w:val="single" w:sz="4" w:space="0" w:color="auto"/>
            </w:tcBorders>
            <w:shd w:val="clear" w:color="000000" w:fill="FFFFFF"/>
            <w:vAlign w:val="center"/>
            <w:hideMark/>
          </w:tcPr>
          <w:p w:rsidR="00E34918" w:rsidRPr="00E010AA" w:rsidRDefault="00E34918"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394" w:type="pct"/>
            <w:tcBorders>
              <w:top w:val="single" w:sz="4" w:space="0" w:color="auto"/>
              <w:left w:val="nil"/>
              <w:bottom w:val="single" w:sz="4" w:space="0" w:color="auto"/>
              <w:right w:val="single" w:sz="4" w:space="0" w:color="auto"/>
            </w:tcBorders>
            <w:shd w:val="clear" w:color="000000" w:fill="FFFFFF"/>
            <w:vAlign w:val="center"/>
            <w:hideMark/>
          </w:tcPr>
          <w:p w:rsidR="00E34918" w:rsidRPr="00E010AA" w:rsidRDefault="00E34918"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1669" w:type="pct"/>
            <w:gridSpan w:val="3"/>
            <w:vMerge w:val="restart"/>
            <w:tcBorders>
              <w:top w:val="single" w:sz="4" w:space="0" w:color="auto"/>
              <w:left w:val="nil"/>
              <w:right w:val="single" w:sz="4" w:space="0" w:color="000000"/>
            </w:tcBorders>
            <w:shd w:val="clear" w:color="000000" w:fill="FFFFFF"/>
            <w:vAlign w:val="center"/>
            <w:hideMark/>
          </w:tcPr>
          <w:p w:rsidR="00E34918" w:rsidRPr="00E010AA" w:rsidRDefault="00E34918"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ფეხბურთის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განვითარება</w:t>
            </w:r>
          </w:p>
        </w:tc>
        <w:tc>
          <w:tcPr>
            <w:tcW w:w="1832" w:type="pct"/>
            <w:gridSpan w:val="3"/>
            <w:tcBorders>
              <w:top w:val="single" w:sz="4" w:space="0" w:color="auto"/>
              <w:left w:val="nil"/>
              <w:bottom w:val="single" w:sz="4" w:space="0" w:color="auto"/>
              <w:right w:val="single" w:sz="4" w:space="0" w:color="auto"/>
            </w:tcBorders>
            <w:shd w:val="clear" w:color="000000" w:fill="FFFFFF"/>
            <w:vAlign w:val="center"/>
            <w:hideMark/>
          </w:tcPr>
          <w:p w:rsidR="00E34918" w:rsidRPr="00E010AA" w:rsidRDefault="00E34918"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E34918" w:rsidRPr="00E010AA" w:rsidTr="006E2A3E">
        <w:trPr>
          <w:trHeight w:val="350"/>
        </w:trPr>
        <w:tc>
          <w:tcPr>
            <w:tcW w:w="1106" w:type="pct"/>
            <w:vMerge/>
            <w:tcBorders>
              <w:left w:val="single" w:sz="4" w:space="0" w:color="auto"/>
              <w:right w:val="single" w:sz="4" w:space="0" w:color="auto"/>
            </w:tcBorders>
            <w:vAlign w:val="center"/>
            <w:hideMark/>
          </w:tcPr>
          <w:p w:rsidR="00E34918" w:rsidRPr="00E010AA" w:rsidRDefault="00E34918" w:rsidP="0019144D">
            <w:pPr>
              <w:spacing w:after="0" w:line="240" w:lineRule="auto"/>
              <w:rPr>
                <w:rFonts w:ascii="Calibri" w:eastAsia="Times New Roman" w:hAnsi="Calibri" w:cs="Calibri"/>
                <w:color w:val="000000"/>
                <w:sz w:val="20"/>
                <w:szCs w:val="20"/>
              </w:rPr>
            </w:pPr>
          </w:p>
        </w:tc>
        <w:tc>
          <w:tcPr>
            <w:tcW w:w="394" w:type="pct"/>
            <w:vMerge w:val="restart"/>
            <w:tcBorders>
              <w:top w:val="nil"/>
              <w:left w:val="single" w:sz="4" w:space="0" w:color="auto"/>
              <w:right w:val="single" w:sz="4" w:space="0" w:color="auto"/>
            </w:tcBorders>
            <w:shd w:val="clear" w:color="000000" w:fill="FFFFFF"/>
            <w:vAlign w:val="center"/>
            <w:hideMark/>
          </w:tcPr>
          <w:p w:rsidR="00E34918" w:rsidRPr="00E010AA" w:rsidRDefault="00E34918"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05-01-01-03</w:t>
            </w:r>
          </w:p>
        </w:tc>
        <w:tc>
          <w:tcPr>
            <w:tcW w:w="1669" w:type="pct"/>
            <w:gridSpan w:val="3"/>
            <w:vMerge/>
            <w:tcBorders>
              <w:left w:val="single" w:sz="4" w:space="0" w:color="auto"/>
              <w:right w:val="single" w:sz="4" w:space="0" w:color="000000"/>
            </w:tcBorders>
            <w:vAlign w:val="center"/>
            <w:hideMark/>
          </w:tcPr>
          <w:p w:rsidR="00E34918" w:rsidRPr="00E010AA" w:rsidRDefault="00E34918" w:rsidP="0019144D">
            <w:pPr>
              <w:spacing w:after="0" w:line="240" w:lineRule="auto"/>
              <w:rPr>
                <w:rFonts w:ascii="Calibri" w:eastAsia="Times New Roman" w:hAnsi="Calibri" w:cs="Calibri"/>
                <w:color w:val="000000"/>
                <w:sz w:val="20"/>
                <w:szCs w:val="20"/>
              </w:rPr>
            </w:pPr>
          </w:p>
        </w:tc>
        <w:tc>
          <w:tcPr>
            <w:tcW w:w="1832" w:type="pct"/>
            <w:gridSpan w:val="3"/>
            <w:tcBorders>
              <w:top w:val="nil"/>
              <w:left w:val="single" w:sz="4" w:space="0" w:color="000000"/>
              <w:bottom w:val="single" w:sz="4" w:space="0" w:color="auto"/>
              <w:right w:val="single" w:sz="4" w:space="0" w:color="auto"/>
            </w:tcBorders>
            <w:shd w:val="clear" w:color="000000" w:fill="FFFFFF"/>
            <w:vAlign w:val="center"/>
            <w:hideMark/>
          </w:tcPr>
          <w:p w:rsidR="00E34918" w:rsidRPr="00E010AA" w:rsidRDefault="00E34918"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p w:rsidR="00E34918" w:rsidRPr="00E010AA" w:rsidRDefault="00E34918" w:rsidP="0019144D">
            <w:pPr>
              <w:spacing w:after="0" w:line="240" w:lineRule="auto"/>
              <w:jc w:val="center"/>
              <w:rPr>
                <w:rFonts w:ascii="Calibri" w:eastAsia="Times New Roman" w:hAnsi="Calibri" w:cs="Calibri"/>
                <w:color w:val="000000"/>
                <w:sz w:val="20"/>
                <w:szCs w:val="20"/>
              </w:rPr>
            </w:pPr>
          </w:p>
        </w:tc>
      </w:tr>
      <w:tr w:rsidR="00E34918" w:rsidRPr="00E010AA" w:rsidTr="006E2A3E">
        <w:trPr>
          <w:trHeight w:val="265"/>
        </w:trPr>
        <w:tc>
          <w:tcPr>
            <w:tcW w:w="1106" w:type="pct"/>
            <w:vMerge/>
            <w:tcBorders>
              <w:left w:val="single" w:sz="4" w:space="0" w:color="auto"/>
              <w:bottom w:val="single" w:sz="4" w:space="0" w:color="auto"/>
              <w:right w:val="single" w:sz="4" w:space="0" w:color="auto"/>
            </w:tcBorders>
            <w:vAlign w:val="center"/>
          </w:tcPr>
          <w:p w:rsidR="00E34918" w:rsidRPr="00E010AA" w:rsidRDefault="00E34918" w:rsidP="0019144D">
            <w:pPr>
              <w:spacing w:after="0" w:line="240" w:lineRule="auto"/>
              <w:rPr>
                <w:rFonts w:ascii="Calibri" w:eastAsia="Times New Roman" w:hAnsi="Calibri" w:cs="Calibri"/>
                <w:color w:val="000000"/>
                <w:sz w:val="20"/>
                <w:szCs w:val="20"/>
              </w:rPr>
            </w:pPr>
          </w:p>
        </w:tc>
        <w:tc>
          <w:tcPr>
            <w:tcW w:w="394" w:type="pct"/>
            <w:vMerge/>
            <w:tcBorders>
              <w:left w:val="single" w:sz="4" w:space="0" w:color="auto"/>
              <w:bottom w:val="single" w:sz="4" w:space="0" w:color="auto"/>
              <w:right w:val="single" w:sz="4" w:space="0" w:color="auto"/>
            </w:tcBorders>
            <w:shd w:val="clear" w:color="000000" w:fill="FFFFFF"/>
            <w:vAlign w:val="center"/>
          </w:tcPr>
          <w:p w:rsidR="00E34918" w:rsidRPr="00E010AA" w:rsidRDefault="00E34918" w:rsidP="0019144D">
            <w:pPr>
              <w:spacing w:after="0" w:line="240" w:lineRule="auto"/>
              <w:jc w:val="center"/>
              <w:rPr>
                <w:rFonts w:ascii="Calibri" w:eastAsia="Times New Roman" w:hAnsi="Calibri" w:cs="Calibri"/>
                <w:color w:val="000000"/>
                <w:sz w:val="20"/>
                <w:szCs w:val="20"/>
              </w:rPr>
            </w:pPr>
          </w:p>
        </w:tc>
        <w:tc>
          <w:tcPr>
            <w:tcW w:w="1669" w:type="pct"/>
            <w:gridSpan w:val="3"/>
            <w:vMerge/>
            <w:tcBorders>
              <w:left w:val="single" w:sz="4" w:space="0" w:color="auto"/>
              <w:bottom w:val="single" w:sz="4" w:space="0" w:color="auto"/>
              <w:right w:val="single" w:sz="4" w:space="0" w:color="000000"/>
            </w:tcBorders>
            <w:vAlign w:val="center"/>
          </w:tcPr>
          <w:p w:rsidR="00E34918" w:rsidRPr="00E010AA" w:rsidRDefault="00E34918" w:rsidP="0019144D">
            <w:pPr>
              <w:spacing w:after="0" w:line="240" w:lineRule="auto"/>
              <w:rPr>
                <w:rFonts w:ascii="Calibri" w:eastAsia="Times New Roman" w:hAnsi="Calibri" w:cs="Calibri"/>
                <w:color w:val="000000"/>
                <w:sz w:val="20"/>
                <w:szCs w:val="20"/>
              </w:rPr>
            </w:pPr>
          </w:p>
        </w:tc>
        <w:tc>
          <w:tcPr>
            <w:tcW w:w="1832" w:type="pct"/>
            <w:gridSpan w:val="3"/>
            <w:tcBorders>
              <w:top w:val="single" w:sz="4" w:space="0" w:color="auto"/>
              <w:left w:val="single" w:sz="4" w:space="0" w:color="000000"/>
              <w:right w:val="single" w:sz="4" w:space="0" w:color="auto"/>
            </w:tcBorders>
            <w:shd w:val="clear" w:color="000000" w:fill="FFFFFF"/>
            <w:vAlign w:val="center"/>
          </w:tcPr>
          <w:p w:rsidR="00E34918" w:rsidRPr="00E010AA" w:rsidRDefault="008267AB"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234.4</w:t>
            </w:r>
          </w:p>
        </w:tc>
      </w:tr>
      <w:tr w:rsidR="0019144D" w:rsidRPr="00E010AA" w:rsidTr="006E2A3E">
        <w:trPr>
          <w:trHeight w:val="795"/>
        </w:trPr>
        <w:tc>
          <w:tcPr>
            <w:tcW w:w="1106"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894"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იპ</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გარეშე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სპორტული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დაწესებულება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საფეხბურთო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ბახტრიონი</w:t>
            </w:r>
            <w:r w:rsidRPr="00E010AA">
              <w:rPr>
                <w:rFonts w:ascii="Calibri" w:eastAsia="Times New Roman" w:hAnsi="Calibri" w:cs="Calibri"/>
                <w:color w:val="000000"/>
                <w:sz w:val="20"/>
                <w:szCs w:val="20"/>
              </w:rPr>
              <w:t>"</w:t>
            </w:r>
          </w:p>
        </w:tc>
      </w:tr>
      <w:tr w:rsidR="002759DD" w:rsidRPr="00E010AA" w:rsidTr="00A20C61">
        <w:trPr>
          <w:trHeight w:val="2330"/>
        </w:trPr>
        <w:tc>
          <w:tcPr>
            <w:tcW w:w="1106" w:type="pct"/>
            <w:tcBorders>
              <w:top w:val="nil"/>
              <w:left w:val="single" w:sz="4" w:space="0" w:color="auto"/>
              <w:bottom w:val="single" w:sz="4" w:space="0" w:color="auto"/>
              <w:right w:val="single" w:sz="4" w:space="0" w:color="auto"/>
            </w:tcBorders>
            <w:shd w:val="clear" w:color="auto" w:fill="auto"/>
            <w:vAlign w:val="center"/>
            <w:hideMark/>
          </w:tcPr>
          <w:p w:rsidR="002759DD" w:rsidRPr="00E010AA" w:rsidRDefault="002759DD" w:rsidP="002759D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Sylfaen" w:eastAsia="Times New Roman" w:hAnsi="Sylfaen" w:cs="Sylfaen"/>
                <w:color w:val="000000"/>
                <w:sz w:val="20"/>
                <w:szCs w:val="20"/>
                <w:lang w:val="ka-GE"/>
              </w:rPr>
              <w:t xml:space="preserve"> და მიზანი</w:t>
            </w:r>
          </w:p>
        </w:tc>
        <w:tc>
          <w:tcPr>
            <w:tcW w:w="3894" w:type="pct"/>
            <w:gridSpan w:val="7"/>
            <w:tcBorders>
              <w:top w:val="single" w:sz="4" w:space="0" w:color="auto"/>
              <w:left w:val="nil"/>
              <w:bottom w:val="single" w:sz="4" w:space="0" w:color="auto"/>
              <w:right w:val="single" w:sz="4" w:space="0" w:color="000000"/>
            </w:tcBorders>
            <w:shd w:val="clear" w:color="000000" w:fill="FFFFFF"/>
            <w:vAlign w:val="center"/>
            <w:hideMark/>
          </w:tcPr>
          <w:p w:rsidR="007F6A08" w:rsidRPr="00E010AA" w:rsidRDefault="002759DD" w:rsidP="002759DD">
            <w:pPr>
              <w:spacing w:after="0" w:line="240" w:lineRule="auto"/>
              <w:jc w:val="both"/>
              <w:rPr>
                <w:rFonts w:ascii="Sylfaen" w:eastAsia="Times New Roman" w:hAnsi="Sylfaen" w:cs="Sylfaen"/>
                <w:color w:val="000000"/>
                <w:sz w:val="20"/>
                <w:szCs w:val="20"/>
              </w:rPr>
            </w:pPr>
            <w:r w:rsidRPr="00E010AA">
              <w:rPr>
                <w:rFonts w:ascii="Sylfaen" w:eastAsia="Times New Roman" w:hAnsi="Sylfaen" w:cs="Sylfaen"/>
                <w:color w:val="000000"/>
                <w:sz w:val="20"/>
                <w:szCs w:val="20"/>
              </w:rPr>
              <w:t>საფეხბურთო სკოლა  უზრუნველყოფს სწავლას ფეხბურთის მიმართულებით 13 მწვრთნელის მეშვეობით, რომლებიც ემსახურებიან სხვადასხვა ასაკობრივ ჯგუფებს (5-დან-18-წლამდე) 2</w:t>
            </w:r>
            <w:r w:rsidR="003E3779" w:rsidRPr="00E010AA">
              <w:rPr>
                <w:rFonts w:ascii="Sylfaen" w:eastAsia="Times New Roman" w:hAnsi="Sylfaen" w:cs="Sylfaen"/>
                <w:color w:val="000000"/>
                <w:sz w:val="20"/>
                <w:szCs w:val="20"/>
                <w:lang w:val="ka-GE"/>
              </w:rPr>
              <w:t>4</w:t>
            </w:r>
            <w:r w:rsidR="00435F37" w:rsidRPr="00E010AA">
              <w:rPr>
                <w:rFonts w:ascii="Sylfaen" w:eastAsia="Times New Roman" w:hAnsi="Sylfaen" w:cs="Sylfaen"/>
                <w:color w:val="000000"/>
                <w:sz w:val="20"/>
                <w:szCs w:val="20"/>
              </w:rPr>
              <w:t xml:space="preserve">0 სპორტსმენს. </w:t>
            </w:r>
            <w:r w:rsidRPr="00E010AA">
              <w:rPr>
                <w:rFonts w:ascii="Sylfaen" w:eastAsia="Times New Roman" w:hAnsi="Sylfaen" w:cs="Sylfaen"/>
                <w:color w:val="000000"/>
                <w:sz w:val="20"/>
                <w:szCs w:val="20"/>
              </w:rPr>
              <w:t>სკოლის სპორტსმენები მონაწილეობენ თბილისის მერიის თასის გათამაშების ტურნირზ</w:t>
            </w:r>
            <w:r w:rsidR="007F6A08" w:rsidRPr="00E010AA">
              <w:rPr>
                <w:rFonts w:ascii="Sylfaen" w:eastAsia="Times New Roman" w:hAnsi="Sylfaen" w:cs="Sylfaen"/>
                <w:color w:val="000000"/>
                <w:sz w:val="20"/>
                <w:szCs w:val="20"/>
              </w:rPr>
              <w:t>ე და კახეთის ჩემპიონატზე. სკოლა</w:t>
            </w:r>
            <w:r w:rsidRPr="00E010AA">
              <w:rPr>
                <w:rFonts w:ascii="Sylfaen" w:eastAsia="Times New Roman" w:hAnsi="Sylfaen" w:cs="Sylfaen"/>
                <w:color w:val="000000"/>
                <w:sz w:val="20"/>
                <w:szCs w:val="20"/>
              </w:rPr>
              <w:t xml:space="preserve"> ახორციელებს ღონისძიებებს ჯანსაღი ცხოვრების წესის მიმართულებით, ხელს უწყობს მის დანერგვას და პოპულარიზაციას. სკოლის ბაზაზე არის სასტუმროს შენობა. </w:t>
            </w:r>
          </w:p>
          <w:p w:rsidR="002759DD" w:rsidRPr="00E010AA" w:rsidRDefault="002759DD" w:rsidP="002759DD">
            <w:pPr>
              <w:spacing w:after="0" w:line="240" w:lineRule="auto"/>
              <w:jc w:val="both"/>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ფეხბურთით</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დაინტერესებული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ახალგაზრდების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ხელშეწყობა</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სპორტული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ტრადიციების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დაცვა</w:t>
            </w:r>
            <w:r w:rsidRPr="00E010AA">
              <w:rPr>
                <w:rFonts w:ascii="Calibri" w:eastAsia="Times New Roman" w:hAnsi="Calibri" w:cs="Calibri"/>
                <w:color w:val="000000"/>
                <w:sz w:val="20"/>
                <w:szCs w:val="20"/>
                <w:lang w:val="ka-GE"/>
              </w:rPr>
              <w:t>-</w:t>
            </w:r>
            <w:r w:rsidRPr="00E010AA">
              <w:rPr>
                <w:rFonts w:ascii="Sylfaen" w:eastAsia="Times New Roman" w:hAnsi="Sylfaen" w:cs="Sylfaen"/>
                <w:color w:val="000000"/>
                <w:sz w:val="20"/>
                <w:szCs w:val="20"/>
                <w:lang w:val="ka-GE"/>
              </w:rPr>
              <w:t>შენარჩუნება</w:t>
            </w:r>
          </w:p>
        </w:tc>
      </w:tr>
      <w:tr w:rsidR="00D571A2" w:rsidRPr="00E010AA" w:rsidTr="006E2A3E">
        <w:trPr>
          <w:trHeight w:val="620"/>
        </w:trPr>
        <w:tc>
          <w:tcPr>
            <w:tcW w:w="1106" w:type="pct"/>
            <w:tcBorders>
              <w:top w:val="nil"/>
              <w:left w:val="single" w:sz="4" w:space="0" w:color="auto"/>
              <w:bottom w:val="single" w:sz="4" w:space="0" w:color="auto"/>
              <w:right w:val="single" w:sz="4" w:space="0" w:color="auto"/>
            </w:tcBorders>
            <w:shd w:val="clear" w:color="000000" w:fill="FFFFFF"/>
            <w:vAlign w:val="center"/>
          </w:tcPr>
          <w:p w:rsidR="00D571A2" w:rsidRPr="00E010AA" w:rsidRDefault="00D571A2" w:rsidP="008F5AD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894" w:type="pct"/>
            <w:gridSpan w:val="7"/>
            <w:tcBorders>
              <w:top w:val="single" w:sz="4" w:space="0" w:color="auto"/>
              <w:left w:val="nil"/>
              <w:bottom w:val="single" w:sz="4" w:space="0" w:color="auto"/>
              <w:right w:val="single" w:sz="4" w:space="0" w:color="000000"/>
            </w:tcBorders>
            <w:shd w:val="clear" w:color="000000" w:fill="FFFFFF"/>
            <w:vAlign w:val="center"/>
          </w:tcPr>
          <w:p w:rsidR="00D571A2" w:rsidRPr="00E010AA" w:rsidRDefault="00054EE4" w:rsidP="008F5ADD">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ფეხბურთით</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დაინტერესებული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ახალგაზრდების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ხელშეწყობა</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სპორტული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ტრადიციების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დაცვა</w:t>
            </w:r>
            <w:r w:rsidRPr="00E010AA">
              <w:rPr>
                <w:rFonts w:ascii="Calibri" w:eastAsia="Times New Roman" w:hAnsi="Calibri" w:cs="Calibri"/>
                <w:color w:val="000000"/>
                <w:sz w:val="20"/>
                <w:szCs w:val="20"/>
                <w:lang w:val="ka-GE"/>
              </w:rPr>
              <w:t>-</w:t>
            </w:r>
            <w:r w:rsidRPr="00E010AA">
              <w:rPr>
                <w:rFonts w:ascii="Sylfaen" w:eastAsia="Times New Roman" w:hAnsi="Sylfaen" w:cs="Sylfaen"/>
                <w:color w:val="000000"/>
                <w:sz w:val="20"/>
                <w:szCs w:val="20"/>
                <w:lang w:val="ka-GE"/>
              </w:rPr>
              <w:t>შენარჩუნება</w:t>
            </w:r>
          </w:p>
        </w:tc>
      </w:tr>
      <w:tr w:rsidR="00D571A2" w:rsidRPr="00E010AA" w:rsidTr="006E2A3E">
        <w:trPr>
          <w:trHeight w:val="620"/>
        </w:trPr>
        <w:tc>
          <w:tcPr>
            <w:tcW w:w="1106" w:type="pct"/>
            <w:tcBorders>
              <w:top w:val="nil"/>
              <w:left w:val="single" w:sz="4" w:space="0" w:color="auto"/>
              <w:bottom w:val="single" w:sz="4" w:space="0" w:color="auto"/>
              <w:right w:val="single" w:sz="4" w:space="0" w:color="auto"/>
            </w:tcBorders>
            <w:shd w:val="clear" w:color="000000" w:fill="FFFFFF"/>
            <w:vAlign w:val="center"/>
          </w:tcPr>
          <w:p w:rsidR="00D571A2" w:rsidRPr="00E010AA" w:rsidRDefault="00D571A2" w:rsidP="008F5ADD">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894" w:type="pct"/>
            <w:gridSpan w:val="7"/>
            <w:tcBorders>
              <w:top w:val="single" w:sz="4" w:space="0" w:color="auto"/>
              <w:left w:val="nil"/>
              <w:bottom w:val="single" w:sz="4" w:space="0" w:color="auto"/>
              <w:right w:val="single" w:sz="4" w:space="0" w:color="000000"/>
            </w:tcBorders>
            <w:shd w:val="clear" w:color="000000" w:fill="FFFFFF"/>
            <w:vAlign w:val="center"/>
          </w:tcPr>
          <w:p w:rsidR="00D571A2" w:rsidRPr="00E010AA" w:rsidRDefault="00054EE4" w:rsidP="008F5ADD">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ფეხბურთით</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დაინტერესებული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ახალგაზრდების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ხელშეწყობა</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სპორტული</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ტრადიციების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დაცვა</w:t>
            </w:r>
            <w:r w:rsidRPr="00E010AA">
              <w:rPr>
                <w:rFonts w:ascii="Calibri" w:eastAsia="Times New Roman" w:hAnsi="Calibri" w:cs="Calibri"/>
                <w:color w:val="000000"/>
                <w:sz w:val="20"/>
                <w:szCs w:val="20"/>
                <w:lang w:val="ka-GE"/>
              </w:rPr>
              <w:t>-</w:t>
            </w:r>
            <w:r w:rsidRPr="00E010AA">
              <w:rPr>
                <w:rFonts w:ascii="Sylfaen" w:eastAsia="Times New Roman" w:hAnsi="Sylfaen" w:cs="Sylfaen"/>
                <w:color w:val="000000"/>
                <w:sz w:val="20"/>
                <w:szCs w:val="20"/>
                <w:lang w:val="ka-GE"/>
              </w:rPr>
              <w:t>შენარჩუნება</w:t>
            </w:r>
          </w:p>
        </w:tc>
      </w:tr>
      <w:tr w:rsidR="00D571A2" w:rsidRPr="00E010AA" w:rsidTr="002759DD">
        <w:trPr>
          <w:trHeight w:val="645"/>
        </w:trPr>
        <w:tc>
          <w:tcPr>
            <w:tcW w:w="2331" w:type="pct"/>
            <w:gridSpan w:val="4"/>
            <w:tcBorders>
              <w:top w:val="single" w:sz="4" w:space="0" w:color="auto"/>
              <w:left w:val="single" w:sz="4" w:space="0" w:color="auto"/>
              <w:right w:val="single" w:sz="4" w:space="0" w:color="auto"/>
            </w:tcBorders>
            <w:shd w:val="clear" w:color="000000" w:fill="FFFFFF"/>
            <w:vAlign w:val="center"/>
            <w:hideMark/>
          </w:tcPr>
          <w:p w:rsidR="00D571A2" w:rsidRPr="00E010AA" w:rsidRDefault="00D571A2" w:rsidP="008F5AD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669" w:type="pct"/>
            <w:gridSpan w:val="4"/>
            <w:tcBorders>
              <w:top w:val="single" w:sz="4" w:space="0" w:color="auto"/>
              <w:left w:val="single" w:sz="4" w:space="0" w:color="auto"/>
              <w:right w:val="single" w:sz="4" w:space="0" w:color="auto"/>
            </w:tcBorders>
            <w:shd w:val="clear" w:color="000000" w:fill="FFFFFF"/>
            <w:noWrap/>
            <w:vAlign w:val="center"/>
            <w:hideMark/>
          </w:tcPr>
          <w:p w:rsidR="00D571A2" w:rsidRPr="00E010AA" w:rsidRDefault="003264AD" w:rsidP="008F5AD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w:t>
            </w:r>
            <w:r w:rsidR="00D571A2" w:rsidRPr="00E010AA">
              <w:rPr>
                <w:rFonts w:ascii="Sylfaen" w:eastAsia="Times New Roman" w:hAnsi="Sylfaen" w:cs="Sylfaen"/>
                <w:color w:val="000000"/>
                <w:sz w:val="20"/>
                <w:szCs w:val="20"/>
                <w:lang w:val="ka-GE"/>
              </w:rPr>
              <w:t xml:space="preserve"> საბოლოო შედეგის შეფასების ინდიკატორი</w:t>
            </w:r>
          </w:p>
        </w:tc>
      </w:tr>
      <w:tr w:rsidR="00D571A2" w:rsidRPr="00E010AA" w:rsidTr="00A20C61">
        <w:trPr>
          <w:trHeight w:val="765"/>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71A2" w:rsidRPr="00E010AA" w:rsidRDefault="00D571A2" w:rsidP="008F5ADD">
            <w:pPr>
              <w:spacing w:after="0" w:line="240" w:lineRule="auto"/>
              <w:jc w:val="center"/>
              <w:rPr>
                <w:rFonts w:ascii="Sylfaen" w:eastAsia="Times New Roman" w:hAnsi="Sylfaen" w:cs="Sylfaen"/>
                <w:color w:val="000000"/>
                <w:sz w:val="20"/>
                <w:szCs w:val="20"/>
              </w:rPr>
            </w:pPr>
          </w:p>
          <w:p w:rsidR="00D571A2" w:rsidRPr="00E010AA" w:rsidRDefault="00D571A2" w:rsidP="008F5ADD">
            <w:pPr>
              <w:spacing w:after="0" w:line="240" w:lineRule="auto"/>
              <w:jc w:val="center"/>
              <w:rPr>
                <w:rFonts w:ascii="Sylfaen" w:eastAsia="Times New Roman" w:hAnsi="Sylfaen" w:cs="Sylfaen"/>
                <w:color w:val="000000"/>
                <w:sz w:val="20"/>
                <w:szCs w:val="20"/>
              </w:rPr>
            </w:pPr>
          </w:p>
          <w:p w:rsidR="00D571A2" w:rsidRPr="00E010AA" w:rsidRDefault="00D571A2" w:rsidP="008F5ADD">
            <w:pPr>
              <w:spacing w:after="0" w:line="240" w:lineRule="auto"/>
              <w:jc w:val="center"/>
              <w:rPr>
                <w:rFonts w:ascii="Sylfaen" w:eastAsia="Times New Roman" w:hAnsi="Sylfaen" w:cs="Sylfaen"/>
                <w:color w:val="000000"/>
                <w:sz w:val="20"/>
                <w:szCs w:val="20"/>
              </w:rPr>
            </w:pPr>
          </w:p>
          <w:p w:rsidR="00D571A2" w:rsidRPr="00E010AA" w:rsidRDefault="00D571A2" w:rsidP="008F5ADD">
            <w:pPr>
              <w:spacing w:after="0" w:line="240" w:lineRule="auto"/>
              <w:jc w:val="center"/>
              <w:rPr>
                <w:rFonts w:ascii="Calibri" w:eastAsia="Times New Roman" w:hAnsi="Calibri" w:cs="Calibri"/>
                <w:color w:val="000000"/>
                <w:sz w:val="20"/>
                <w:szCs w:val="20"/>
              </w:rPr>
            </w:pPr>
          </w:p>
        </w:tc>
        <w:tc>
          <w:tcPr>
            <w:tcW w:w="6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lastRenderedPageBreak/>
              <w:t>მაჩვენებელი</w:t>
            </w:r>
          </w:p>
        </w:tc>
        <w:tc>
          <w:tcPr>
            <w:tcW w:w="916" w:type="pct"/>
            <w:gridSpan w:val="2"/>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D571A2"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lastRenderedPageBreak/>
              <w:t>მიღწეული მაჩვენებელი</w:t>
            </w:r>
          </w:p>
        </w:tc>
        <w:tc>
          <w:tcPr>
            <w:tcW w:w="961" w:type="pct"/>
            <w:tcBorders>
              <w:top w:val="single" w:sz="4" w:space="0" w:color="auto"/>
              <w:left w:val="nil"/>
              <w:bottom w:val="single" w:sz="4" w:space="0" w:color="auto"/>
              <w:right w:val="single" w:sz="4" w:space="0" w:color="000000"/>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92" w:type="pct"/>
            <w:tcBorders>
              <w:top w:val="single" w:sz="4" w:space="0" w:color="auto"/>
              <w:left w:val="nil"/>
              <w:bottom w:val="single" w:sz="4" w:space="0" w:color="auto"/>
              <w:right w:val="single" w:sz="4" w:space="0" w:color="000000"/>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D571A2" w:rsidRPr="00E010AA" w:rsidTr="00A20C61">
        <w:trPr>
          <w:trHeight w:val="675"/>
        </w:trPr>
        <w:tc>
          <w:tcPr>
            <w:tcW w:w="11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571A2" w:rsidRPr="00E010AA" w:rsidRDefault="00D571A2" w:rsidP="008F5ADD">
            <w:pPr>
              <w:spacing w:after="0" w:line="240" w:lineRule="auto"/>
              <w:jc w:val="center"/>
              <w:rPr>
                <w:rFonts w:ascii="Sylfaen" w:eastAsia="Times New Roman" w:hAnsi="Sylfaen" w:cs="Sylfaen"/>
                <w:color w:val="000000"/>
                <w:sz w:val="20"/>
                <w:szCs w:val="20"/>
              </w:rPr>
            </w:pPr>
            <w:r w:rsidRPr="00E010AA">
              <w:rPr>
                <w:rFonts w:ascii="Sylfaen" w:eastAsia="Times New Roman" w:hAnsi="Sylfaen" w:cs="Sylfaen"/>
                <w:color w:val="000000"/>
                <w:sz w:val="20"/>
                <w:szCs w:val="20"/>
              </w:rPr>
              <w:lastRenderedPageBreak/>
              <w:t>სპორტსმენების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რაოდენობა</w:t>
            </w:r>
          </w:p>
          <w:p w:rsidR="00D571A2" w:rsidRPr="00E010AA" w:rsidRDefault="00D571A2" w:rsidP="008F5ADD">
            <w:pPr>
              <w:spacing w:after="0" w:line="240" w:lineRule="auto"/>
              <w:jc w:val="center"/>
              <w:rPr>
                <w:rFonts w:ascii="Calibri" w:eastAsia="Times New Roman" w:hAnsi="Calibri" w:cs="Calibri"/>
                <w:color w:val="000000"/>
                <w:sz w:val="20"/>
                <w:szCs w:val="20"/>
              </w:rPr>
            </w:pPr>
          </w:p>
        </w:tc>
        <w:tc>
          <w:tcPr>
            <w:tcW w:w="650" w:type="pct"/>
            <w:gridSpan w:val="2"/>
            <w:tcBorders>
              <w:top w:val="nil"/>
              <w:left w:val="nil"/>
              <w:bottom w:val="single" w:sz="4" w:space="0" w:color="auto"/>
              <w:right w:val="single" w:sz="4" w:space="0" w:color="auto"/>
            </w:tcBorders>
            <w:shd w:val="clear" w:color="auto" w:fill="auto"/>
            <w:vAlign w:val="center"/>
          </w:tcPr>
          <w:p w:rsidR="00D571A2" w:rsidRPr="00E010AA" w:rsidRDefault="00435F37"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240</w:t>
            </w:r>
          </w:p>
        </w:tc>
        <w:tc>
          <w:tcPr>
            <w:tcW w:w="576" w:type="pct"/>
            <w:tcBorders>
              <w:top w:val="nil"/>
              <w:left w:val="nil"/>
              <w:bottom w:val="single" w:sz="4" w:space="0" w:color="auto"/>
              <w:right w:val="single" w:sz="4" w:space="0" w:color="auto"/>
            </w:tcBorders>
            <w:shd w:val="clear" w:color="auto" w:fill="auto"/>
            <w:vAlign w:val="center"/>
            <w:hideMark/>
          </w:tcPr>
          <w:p w:rsidR="00D571A2" w:rsidRPr="00E010AA" w:rsidRDefault="00435F37"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240</w:t>
            </w:r>
          </w:p>
        </w:tc>
        <w:tc>
          <w:tcPr>
            <w:tcW w:w="916" w:type="pct"/>
            <w:gridSpan w:val="2"/>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435F37"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240</w:t>
            </w:r>
          </w:p>
        </w:tc>
        <w:tc>
          <w:tcPr>
            <w:tcW w:w="961" w:type="pct"/>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231E41"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bl>
    <w:p w:rsidR="0019144D" w:rsidRPr="00E010AA" w:rsidRDefault="0019144D" w:rsidP="0019144D">
      <w:pPr>
        <w:jc w:val="both"/>
        <w:rPr>
          <w:rFonts w:ascii="Sylfaen" w:hAnsi="Sylfaen"/>
          <w:b/>
          <w:color w:val="1F4E79" w:themeColor="accent1" w:themeShade="80"/>
          <w:sz w:val="20"/>
          <w:szCs w:val="20"/>
          <w:lang w:val="ka-GE"/>
        </w:rPr>
      </w:pPr>
    </w:p>
    <w:p w:rsidR="00D571A2" w:rsidRPr="00E010AA" w:rsidRDefault="00D571A2" w:rsidP="0019144D">
      <w:pPr>
        <w:jc w:val="both"/>
        <w:rPr>
          <w:rFonts w:ascii="Sylfaen" w:hAnsi="Sylfaen"/>
          <w:b/>
          <w:color w:val="1F4E79" w:themeColor="accent1" w:themeShade="80"/>
          <w:sz w:val="20"/>
          <w:szCs w:val="20"/>
          <w:lang w:val="ka-GE"/>
        </w:rPr>
      </w:pPr>
    </w:p>
    <w:p w:rsidR="00D571A2" w:rsidRPr="00E010AA" w:rsidRDefault="00D571A2" w:rsidP="0019144D">
      <w:pPr>
        <w:jc w:val="both"/>
        <w:rPr>
          <w:rFonts w:ascii="Sylfaen" w:hAnsi="Sylfaen"/>
          <w:b/>
          <w:color w:val="1F4E79" w:themeColor="accent1" w:themeShade="80"/>
          <w:sz w:val="20"/>
          <w:szCs w:val="20"/>
          <w:lang w:val="ka-GE"/>
        </w:rPr>
      </w:pPr>
    </w:p>
    <w:p w:rsidR="00D571A2" w:rsidRPr="00E010AA" w:rsidRDefault="00D571A2" w:rsidP="0019144D">
      <w:pPr>
        <w:jc w:val="both"/>
        <w:rPr>
          <w:rFonts w:ascii="Sylfaen" w:hAnsi="Sylfaen"/>
          <w:b/>
          <w:color w:val="1F4E79" w:themeColor="accent1" w:themeShade="80"/>
          <w:sz w:val="20"/>
          <w:szCs w:val="20"/>
          <w:lang w:val="ka-GE"/>
        </w:rPr>
      </w:pPr>
    </w:p>
    <w:tbl>
      <w:tblPr>
        <w:tblW w:w="5000" w:type="pct"/>
        <w:tblLayout w:type="fixed"/>
        <w:tblLook w:val="04A0" w:firstRow="1" w:lastRow="0" w:firstColumn="1" w:lastColumn="0" w:noHBand="0" w:noVBand="1"/>
      </w:tblPr>
      <w:tblGrid>
        <w:gridCol w:w="2335"/>
        <w:gridCol w:w="770"/>
        <w:gridCol w:w="628"/>
        <w:gridCol w:w="1383"/>
        <w:gridCol w:w="1936"/>
        <w:gridCol w:w="1120"/>
        <w:gridCol w:w="926"/>
        <w:gridCol w:w="1692"/>
      </w:tblGrid>
      <w:tr w:rsidR="0019144D" w:rsidRPr="00E010AA" w:rsidTr="008F1804">
        <w:trPr>
          <w:trHeight w:val="300"/>
        </w:trPr>
        <w:tc>
          <w:tcPr>
            <w:tcW w:w="10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p>
        </w:tc>
        <w:tc>
          <w:tcPr>
            <w:tcW w:w="357" w:type="pct"/>
            <w:tcBorders>
              <w:top w:val="single" w:sz="4" w:space="0" w:color="auto"/>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348" w:type="pct"/>
            <w:gridSpan w:val="4"/>
            <w:vMerge w:val="restart"/>
            <w:tcBorders>
              <w:top w:val="single" w:sz="4" w:space="0" w:color="auto"/>
              <w:left w:val="nil"/>
              <w:bottom w:val="single" w:sz="4" w:space="0" w:color="000000"/>
              <w:right w:val="single" w:sz="4" w:space="0" w:color="000000"/>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კაპიტალური დაბანდებები სპორტის სფეროში</w:t>
            </w:r>
          </w:p>
        </w:tc>
        <w:tc>
          <w:tcPr>
            <w:tcW w:w="1213" w:type="pct"/>
            <w:gridSpan w:val="2"/>
            <w:tcBorders>
              <w:top w:val="single" w:sz="4" w:space="0" w:color="auto"/>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19144D" w:rsidRPr="00E010AA" w:rsidTr="008F1804">
        <w:trPr>
          <w:trHeight w:val="300"/>
        </w:trPr>
        <w:tc>
          <w:tcPr>
            <w:tcW w:w="1082" w:type="pct"/>
            <w:vMerge/>
            <w:tcBorders>
              <w:top w:val="single" w:sz="4" w:space="0" w:color="auto"/>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p>
        </w:tc>
        <w:tc>
          <w:tcPr>
            <w:tcW w:w="357" w:type="pct"/>
            <w:vMerge w:val="restar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lang w:val="ka-GE"/>
              </w:rPr>
            </w:pPr>
            <w:r w:rsidRPr="00E010AA">
              <w:rPr>
                <w:rFonts w:ascii="Calibri" w:eastAsia="Times New Roman" w:hAnsi="Calibri" w:cs="Calibri"/>
                <w:color w:val="000000"/>
                <w:sz w:val="20"/>
                <w:szCs w:val="20"/>
              </w:rPr>
              <w:t>05-01-</w:t>
            </w:r>
            <w:r w:rsidRPr="00E010AA">
              <w:rPr>
                <w:rFonts w:ascii="Calibri" w:eastAsia="Times New Roman" w:hAnsi="Calibri" w:cs="Calibri"/>
                <w:color w:val="000000"/>
                <w:sz w:val="20"/>
                <w:szCs w:val="20"/>
                <w:lang w:val="ka-GE"/>
              </w:rPr>
              <w:t>03</w:t>
            </w:r>
          </w:p>
        </w:tc>
        <w:tc>
          <w:tcPr>
            <w:tcW w:w="2348" w:type="pct"/>
            <w:gridSpan w:val="4"/>
            <w:vMerge/>
            <w:tcBorders>
              <w:top w:val="nil"/>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p>
        </w:tc>
        <w:tc>
          <w:tcPr>
            <w:tcW w:w="1213" w:type="pct"/>
            <w:gridSpan w:val="2"/>
            <w:tcBorders>
              <w:top w:val="nil"/>
              <w:left w:val="nil"/>
              <w:bottom w:val="single" w:sz="4" w:space="0" w:color="auto"/>
              <w:right w:val="single" w:sz="4" w:space="0" w:color="auto"/>
            </w:tcBorders>
            <w:shd w:val="clear" w:color="000000" w:fill="FFFFFF"/>
            <w:hideMark/>
          </w:tcPr>
          <w:p w:rsidR="0019144D" w:rsidRPr="00E010AA" w:rsidRDefault="0019144D" w:rsidP="0019144D">
            <w:pPr>
              <w:jc w:val="center"/>
              <w:rPr>
                <w:sz w:val="20"/>
                <w:szCs w:val="20"/>
              </w:rPr>
            </w:pPr>
            <w:r w:rsidRPr="00E010AA">
              <w:rPr>
                <w:sz w:val="20"/>
                <w:szCs w:val="20"/>
              </w:rPr>
              <w:t xml:space="preserve">2023 </w:t>
            </w:r>
            <w:r w:rsidRPr="00E010AA">
              <w:rPr>
                <w:rFonts w:ascii="Sylfaen" w:hAnsi="Sylfaen" w:cs="Sylfaen"/>
                <w:sz w:val="20"/>
                <w:szCs w:val="20"/>
              </w:rPr>
              <w:t>წ</w:t>
            </w:r>
            <w:r w:rsidRPr="00E010AA">
              <w:rPr>
                <w:sz w:val="20"/>
                <w:szCs w:val="20"/>
              </w:rPr>
              <w:t>.</w:t>
            </w:r>
          </w:p>
        </w:tc>
      </w:tr>
      <w:tr w:rsidR="0019144D" w:rsidRPr="00E010AA" w:rsidTr="008F1804">
        <w:trPr>
          <w:trHeight w:val="300"/>
        </w:trPr>
        <w:tc>
          <w:tcPr>
            <w:tcW w:w="1082" w:type="pct"/>
            <w:vMerge/>
            <w:tcBorders>
              <w:top w:val="single" w:sz="4" w:space="0" w:color="auto"/>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p>
        </w:tc>
        <w:tc>
          <w:tcPr>
            <w:tcW w:w="357" w:type="pct"/>
            <w:vMerge/>
            <w:tcBorders>
              <w:top w:val="nil"/>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p>
        </w:tc>
        <w:tc>
          <w:tcPr>
            <w:tcW w:w="2348" w:type="pct"/>
            <w:gridSpan w:val="4"/>
            <w:vMerge/>
            <w:tcBorders>
              <w:top w:val="nil"/>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p>
        </w:tc>
        <w:tc>
          <w:tcPr>
            <w:tcW w:w="1213" w:type="pct"/>
            <w:gridSpan w:val="2"/>
            <w:tcBorders>
              <w:top w:val="nil"/>
              <w:left w:val="nil"/>
              <w:bottom w:val="single" w:sz="4" w:space="0" w:color="auto"/>
              <w:right w:val="single" w:sz="4" w:space="0" w:color="auto"/>
            </w:tcBorders>
            <w:shd w:val="clear" w:color="000000" w:fill="FFFFFF"/>
            <w:vAlign w:val="center"/>
          </w:tcPr>
          <w:p w:rsidR="0019144D" w:rsidRPr="00E010AA" w:rsidRDefault="00E34918" w:rsidP="0019144D">
            <w:pPr>
              <w:spacing w:after="0" w:line="240" w:lineRule="auto"/>
              <w:jc w:val="center"/>
              <w:rPr>
                <w:rFonts w:ascii="Sylfaen" w:eastAsia="Times New Roman" w:hAnsi="Sylfaen" w:cs="Calibri"/>
                <w:color w:val="000000"/>
                <w:sz w:val="20"/>
                <w:szCs w:val="20"/>
              </w:rPr>
            </w:pPr>
            <w:r w:rsidRPr="00E010AA">
              <w:rPr>
                <w:rFonts w:ascii="Sylfaen" w:hAnsi="Sylfaen" w:cs="Arial CYR"/>
                <w:sz w:val="20"/>
                <w:szCs w:val="20"/>
              </w:rPr>
              <w:t>154.1</w:t>
            </w:r>
          </w:p>
        </w:tc>
      </w:tr>
      <w:tr w:rsidR="0019144D" w:rsidRPr="00E010AA" w:rsidTr="008F1804">
        <w:trPr>
          <w:trHeight w:val="795"/>
        </w:trPr>
        <w:tc>
          <w:tcPr>
            <w:tcW w:w="1082"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918"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jc w:val="center"/>
              <w:rPr>
                <w:rFonts w:ascii="Sylfaen" w:eastAsia="Times New Roman" w:hAnsi="Sylfaen" w:cs="Calibri"/>
                <w:bCs/>
                <w:iCs/>
                <w:color w:val="000000"/>
                <w:sz w:val="20"/>
                <w:szCs w:val="20"/>
                <w:lang w:val="ka-GE"/>
              </w:rPr>
            </w:pPr>
            <w:r w:rsidRPr="00E010AA">
              <w:rPr>
                <w:rFonts w:ascii="Sylfaen" w:eastAsia="Times New Roman" w:hAnsi="Sylfaen" w:cs="Calibri"/>
                <w:bCs/>
                <w:iCs/>
                <w:color w:val="000000"/>
                <w:sz w:val="20"/>
                <w:szCs w:val="20"/>
                <w:lang w:val="ka-GE"/>
              </w:rPr>
              <w:t>ახმეტის მუნიციპალიტეტის მერიის ინფრასტრუქტურის, სივრცითი მოწყობის, მშენებლობის და არქიტექტურის სამსახური</w:t>
            </w:r>
            <w:r w:rsidRPr="00E010AA">
              <w:rPr>
                <w:rFonts w:ascii="Sylfaen" w:eastAsia="Times New Roman" w:hAnsi="Sylfaen" w:cs="Calibri"/>
                <w:bCs/>
                <w:iCs/>
                <w:color w:val="000000"/>
                <w:sz w:val="20"/>
                <w:szCs w:val="20"/>
                <w:lang w:val="ka-GE"/>
              </w:rPr>
              <w:tab/>
            </w:r>
            <w:r w:rsidRPr="00E010AA">
              <w:rPr>
                <w:rFonts w:ascii="Sylfaen" w:eastAsia="Times New Roman" w:hAnsi="Sylfaen" w:cs="Calibri"/>
                <w:bCs/>
                <w:iCs/>
                <w:color w:val="000000"/>
                <w:sz w:val="20"/>
                <w:szCs w:val="20"/>
                <w:lang w:val="ka-GE"/>
              </w:rPr>
              <w:tab/>
            </w:r>
            <w:r w:rsidRPr="00E010AA">
              <w:rPr>
                <w:rFonts w:ascii="Sylfaen" w:eastAsia="Times New Roman" w:hAnsi="Sylfaen" w:cs="Calibri"/>
                <w:bCs/>
                <w:iCs/>
                <w:color w:val="000000"/>
                <w:sz w:val="20"/>
                <w:szCs w:val="20"/>
                <w:lang w:val="ka-GE"/>
              </w:rPr>
              <w:tab/>
            </w:r>
          </w:p>
        </w:tc>
      </w:tr>
      <w:tr w:rsidR="0019144D" w:rsidRPr="00E010AA" w:rsidTr="008F1804">
        <w:trPr>
          <w:trHeight w:val="4440"/>
        </w:trPr>
        <w:tc>
          <w:tcPr>
            <w:tcW w:w="1082" w:type="pct"/>
            <w:tcBorders>
              <w:top w:val="nil"/>
              <w:left w:val="single" w:sz="4" w:space="0" w:color="auto"/>
              <w:bottom w:val="single" w:sz="4" w:space="0" w:color="auto"/>
              <w:right w:val="single" w:sz="4" w:space="0" w:color="auto"/>
            </w:tcBorders>
            <w:shd w:val="clear" w:color="auto" w:fill="auto"/>
            <w:vAlign w:val="center"/>
            <w:hideMark/>
          </w:tcPr>
          <w:p w:rsidR="0019144D" w:rsidRPr="00E010AA" w:rsidRDefault="0019144D" w:rsidP="0019144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002759DD" w:rsidRPr="00E010AA">
              <w:rPr>
                <w:rFonts w:ascii="Sylfaen" w:eastAsia="Times New Roman" w:hAnsi="Sylfaen" w:cs="Sylfaen"/>
                <w:color w:val="000000"/>
                <w:sz w:val="20"/>
                <w:szCs w:val="20"/>
                <w:lang w:val="ka-GE"/>
              </w:rPr>
              <w:t xml:space="preserve"> და მიზანი</w:t>
            </w:r>
          </w:p>
        </w:tc>
        <w:tc>
          <w:tcPr>
            <w:tcW w:w="3918" w:type="pct"/>
            <w:gridSpan w:val="7"/>
            <w:tcBorders>
              <w:top w:val="single" w:sz="4" w:space="0" w:color="auto"/>
              <w:left w:val="nil"/>
              <w:bottom w:val="single" w:sz="4" w:space="0" w:color="auto"/>
              <w:right w:val="single" w:sz="4" w:space="0" w:color="000000"/>
            </w:tcBorders>
            <w:shd w:val="clear" w:color="auto" w:fill="auto"/>
            <w:vAlign w:val="center"/>
          </w:tcPr>
          <w:p w:rsidR="0019144D" w:rsidRPr="00E010AA" w:rsidRDefault="0019144D" w:rsidP="0019144D">
            <w:pPr>
              <w:jc w:val="both"/>
              <w:rPr>
                <w:rFonts w:ascii="Sylfaen" w:eastAsia="Times New Roman" w:hAnsi="Sylfaen"/>
                <w:sz w:val="20"/>
                <w:szCs w:val="20"/>
                <w:lang w:val="ka-GE"/>
              </w:rPr>
            </w:pPr>
            <w:r w:rsidRPr="00E010AA">
              <w:rPr>
                <w:rFonts w:ascii="Sylfaen" w:eastAsia="Times New Roman" w:hAnsi="Sylfaen" w:cs="Sylfaen"/>
                <w:sz w:val="20"/>
                <w:szCs w:val="20"/>
                <w:lang w:val="ka-GE"/>
              </w:rPr>
              <w:t>ქვეპროგრამის</w:t>
            </w:r>
            <w:r w:rsidRPr="00E010AA">
              <w:rPr>
                <w:rFonts w:eastAsia="Times New Roman"/>
                <w:sz w:val="20"/>
                <w:szCs w:val="20"/>
                <w:lang w:val="ka-GE"/>
              </w:rPr>
              <w:t xml:space="preserve"> </w:t>
            </w:r>
            <w:r w:rsidRPr="00E010AA">
              <w:rPr>
                <w:rFonts w:ascii="Sylfaen" w:eastAsia="Times New Roman" w:hAnsi="Sylfaen" w:cs="Sylfaen"/>
                <w:sz w:val="20"/>
                <w:szCs w:val="20"/>
                <w:lang w:val="ka-GE"/>
              </w:rPr>
              <w:t>ფარგლებში</w:t>
            </w:r>
            <w:r w:rsidRPr="00E010AA">
              <w:rPr>
                <w:rFonts w:eastAsia="Times New Roman"/>
                <w:sz w:val="20"/>
                <w:szCs w:val="20"/>
                <w:lang w:val="ka-GE"/>
              </w:rPr>
              <w:t xml:space="preserve"> </w:t>
            </w:r>
            <w:r w:rsidR="001F0253" w:rsidRPr="00E010AA">
              <w:rPr>
                <w:rFonts w:ascii="Sylfaen" w:eastAsia="Times New Roman" w:hAnsi="Sylfaen" w:cs="Sylfaen"/>
                <w:sz w:val="20"/>
                <w:szCs w:val="20"/>
                <w:lang w:val="ka-GE"/>
              </w:rPr>
              <w:t>სპორტული ობიექტების რეაბილიტაციისათვის დაგეგმილი იყო  628,0 ათ. ლარი, შესრულდა 154,1 ათ. ლარის სამუშაოები. გეგმის 24,5%</w:t>
            </w:r>
            <w:r w:rsidR="00231E41" w:rsidRPr="00E010AA">
              <w:rPr>
                <w:rFonts w:eastAsia="Times New Roman"/>
                <w:sz w:val="20"/>
                <w:szCs w:val="20"/>
                <w:lang w:val="ka-GE"/>
              </w:rPr>
              <w:t xml:space="preserve">. </w:t>
            </w:r>
            <w:r w:rsidR="008B1AF1" w:rsidRPr="00E010AA">
              <w:rPr>
                <w:rFonts w:ascii="Sylfaen" w:eastAsia="Times New Roman" w:hAnsi="Sylfaen"/>
                <w:sz w:val="20"/>
                <w:szCs w:val="20"/>
                <w:lang w:val="ka-GE"/>
              </w:rPr>
              <w:t xml:space="preserve">აღნიშნული გამოწვებულია მრავალწლიანი ხელშეკრულებების არსებობით, რომელიც დასრულდება 2024 წელს და აგრეთვე, არშემდგარი ტენდერის შედეგად. </w:t>
            </w:r>
          </w:p>
          <w:p w:rsidR="0019144D" w:rsidRPr="00E010AA" w:rsidRDefault="0019144D" w:rsidP="00355892">
            <w:pPr>
              <w:numPr>
                <w:ilvl w:val="0"/>
                <w:numId w:val="24"/>
              </w:numPr>
              <w:contextualSpacing/>
              <w:jc w:val="both"/>
              <w:rPr>
                <w:rFonts w:eastAsia="Times New Roman"/>
                <w:sz w:val="20"/>
                <w:szCs w:val="20"/>
                <w:lang w:val="ka-GE"/>
              </w:rPr>
            </w:pPr>
            <w:r w:rsidRPr="00E010AA">
              <w:rPr>
                <w:rFonts w:ascii="Sylfaen" w:eastAsia="Times New Roman" w:hAnsi="Sylfaen" w:cs="Sylfaen"/>
                <w:sz w:val="20"/>
                <w:szCs w:val="20"/>
                <w:lang w:val="ka-GE"/>
              </w:rPr>
              <w:t>სოფ</w:t>
            </w:r>
            <w:r w:rsidRPr="00E010AA">
              <w:rPr>
                <w:rFonts w:eastAsia="Times New Roman"/>
                <w:sz w:val="20"/>
                <w:szCs w:val="20"/>
                <w:lang w:val="ka-GE"/>
              </w:rPr>
              <w:t xml:space="preserve">. </w:t>
            </w:r>
            <w:r w:rsidRPr="00E010AA">
              <w:rPr>
                <w:rFonts w:ascii="Sylfaen" w:eastAsia="Times New Roman" w:hAnsi="Sylfaen" w:cs="Sylfaen"/>
                <w:sz w:val="20"/>
                <w:szCs w:val="20"/>
                <w:lang w:val="ka-GE"/>
              </w:rPr>
              <w:t>ზემო</w:t>
            </w:r>
            <w:r w:rsidRPr="00E010AA">
              <w:rPr>
                <w:rFonts w:eastAsia="Times New Roman"/>
                <w:sz w:val="20"/>
                <w:szCs w:val="20"/>
                <w:lang w:val="ka-GE"/>
              </w:rPr>
              <w:t xml:space="preserve"> </w:t>
            </w:r>
            <w:r w:rsidRPr="00E010AA">
              <w:rPr>
                <w:rFonts w:ascii="Sylfaen" w:eastAsia="Times New Roman" w:hAnsi="Sylfaen" w:cs="Sylfaen"/>
                <w:sz w:val="20"/>
                <w:szCs w:val="20"/>
                <w:lang w:val="ka-GE"/>
              </w:rPr>
              <w:t>ალვანში</w:t>
            </w:r>
            <w:r w:rsidRPr="00E010AA">
              <w:rPr>
                <w:rFonts w:eastAsia="Times New Roman"/>
                <w:sz w:val="20"/>
                <w:szCs w:val="20"/>
                <w:lang w:val="ka-GE"/>
              </w:rPr>
              <w:t xml:space="preserve"> </w:t>
            </w:r>
            <w:r w:rsidRPr="00E010AA">
              <w:rPr>
                <w:rFonts w:ascii="Sylfaen" w:eastAsia="Times New Roman" w:hAnsi="Sylfaen" w:cs="Sylfaen"/>
                <w:sz w:val="20"/>
                <w:szCs w:val="20"/>
                <w:lang w:val="ka-GE"/>
              </w:rPr>
              <w:t>მინი</w:t>
            </w:r>
            <w:r w:rsidRPr="00E010AA">
              <w:rPr>
                <w:rFonts w:eastAsia="Times New Roman"/>
                <w:sz w:val="20"/>
                <w:szCs w:val="20"/>
                <w:lang w:val="ka-GE"/>
              </w:rPr>
              <w:t xml:space="preserve"> </w:t>
            </w:r>
            <w:r w:rsidRPr="00E010AA">
              <w:rPr>
                <w:rFonts w:ascii="Sylfaen" w:eastAsia="Times New Roman" w:hAnsi="Sylfaen" w:cs="Sylfaen"/>
                <w:sz w:val="20"/>
                <w:szCs w:val="20"/>
                <w:lang w:val="ka-GE"/>
              </w:rPr>
              <w:t>სპორტული</w:t>
            </w:r>
            <w:r w:rsidRPr="00E010AA">
              <w:rPr>
                <w:rFonts w:eastAsia="Times New Roman"/>
                <w:sz w:val="20"/>
                <w:szCs w:val="20"/>
                <w:lang w:val="ka-GE"/>
              </w:rPr>
              <w:t xml:space="preserve"> </w:t>
            </w:r>
            <w:r w:rsidRPr="00E010AA">
              <w:rPr>
                <w:rFonts w:ascii="Sylfaen" w:eastAsia="Times New Roman" w:hAnsi="Sylfaen" w:cs="Sylfaen"/>
                <w:sz w:val="20"/>
                <w:szCs w:val="20"/>
                <w:lang w:val="ka-GE"/>
              </w:rPr>
              <w:t>მოედნის</w:t>
            </w:r>
            <w:r w:rsidRPr="00E010AA">
              <w:rPr>
                <w:rFonts w:eastAsia="Times New Roman"/>
                <w:sz w:val="20"/>
                <w:szCs w:val="20"/>
                <w:lang w:val="ka-GE"/>
              </w:rPr>
              <w:t xml:space="preserve"> </w:t>
            </w:r>
            <w:r w:rsidRPr="00E010AA">
              <w:rPr>
                <w:rFonts w:ascii="Sylfaen" w:eastAsia="Times New Roman" w:hAnsi="Sylfaen" w:cs="Sylfaen"/>
                <w:sz w:val="20"/>
                <w:szCs w:val="20"/>
                <w:lang w:val="ka-GE"/>
              </w:rPr>
              <w:t>რეაბილიტაცია (მოეწყობა მწვანე ხელოვნური საფარი) – 112,0 ათ. ლარი</w:t>
            </w:r>
            <w:r w:rsidR="00701048" w:rsidRPr="00E010AA">
              <w:rPr>
                <w:rFonts w:ascii="Sylfaen" w:eastAsia="Times New Roman" w:hAnsi="Sylfaen" w:cs="Sylfaen"/>
                <w:sz w:val="20"/>
                <w:szCs w:val="20"/>
                <w:lang w:val="ka-GE"/>
              </w:rPr>
              <w:t xml:space="preserve"> (2023 წელს არ შედგა ტენდერი, დაიგეგმება 2024 წელს)</w:t>
            </w:r>
          </w:p>
          <w:p w:rsidR="0019144D" w:rsidRPr="00E010AA" w:rsidRDefault="0019144D" w:rsidP="00355892">
            <w:pPr>
              <w:numPr>
                <w:ilvl w:val="0"/>
                <w:numId w:val="24"/>
              </w:numPr>
              <w:contextualSpacing/>
              <w:jc w:val="both"/>
              <w:rPr>
                <w:rFonts w:eastAsia="Times New Roman"/>
                <w:sz w:val="20"/>
                <w:szCs w:val="20"/>
                <w:lang w:val="ka-GE"/>
              </w:rPr>
            </w:pPr>
            <w:r w:rsidRPr="00E010AA">
              <w:rPr>
                <w:rFonts w:ascii="Sylfaen" w:eastAsia="Times New Roman" w:hAnsi="Sylfaen" w:cs="Sylfaen"/>
                <w:sz w:val="20"/>
                <w:szCs w:val="20"/>
                <w:lang w:val="ka-GE"/>
              </w:rPr>
              <w:t>სოფ</w:t>
            </w:r>
            <w:r w:rsidRPr="00E010AA">
              <w:rPr>
                <w:rFonts w:eastAsia="Times New Roman"/>
                <w:sz w:val="20"/>
                <w:szCs w:val="20"/>
                <w:lang w:val="ka-GE"/>
              </w:rPr>
              <w:t xml:space="preserve">. </w:t>
            </w:r>
            <w:r w:rsidRPr="00E010AA">
              <w:rPr>
                <w:rFonts w:ascii="Sylfaen" w:eastAsia="Times New Roman" w:hAnsi="Sylfaen" w:cs="Sylfaen"/>
                <w:sz w:val="20"/>
                <w:szCs w:val="20"/>
                <w:lang w:val="ka-GE"/>
              </w:rPr>
              <w:t>მატანში</w:t>
            </w:r>
            <w:r w:rsidRPr="00E010AA">
              <w:rPr>
                <w:rFonts w:eastAsia="Times New Roman"/>
                <w:sz w:val="20"/>
                <w:szCs w:val="20"/>
                <w:lang w:val="ka-GE"/>
              </w:rPr>
              <w:t xml:space="preserve"> </w:t>
            </w:r>
            <w:r w:rsidRPr="00E010AA">
              <w:rPr>
                <w:rFonts w:ascii="Sylfaen" w:eastAsia="Times New Roman" w:hAnsi="Sylfaen"/>
                <w:sz w:val="20"/>
                <w:szCs w:val="20"/>
                <w:lang w:val="ka-GE"/>
              </w:rPr>
              <w:t xml:space="preserve">ახალი ხელოვნურსაფარიანი </w:t>
            </w:r>
            <w:r w:rsidRPr="00E010AA">
              <w:rPr>
                <w:rFonts w:ascii="Sylfaen" w:eastAsia="Times New Roman" w:hAnsi="Sylfaen" w:cs="Sylfaen"/>
                <w:sz w:val="20"/>
                <w:szCs w:val="20"/>
                <w:lang w:val="ka-GE"/>
              </w:rPr>
              <w:t>მინი</w:t>
            </w:r>
            <w:r w:rsidRPr="00E010AA">
              <w:rPr>
                <w:rFonts w:eastAsia="Times New Roman"/>
                <w:sz w:val="20"/>
                <w:szCs w:val="20"/>
                <w:lang w:val="ka-GE"/>
              </w:rPr>
              <w:t xml:space="preserve"> </w:t>
            </w:r>
            <w:r w:rsidRPr="00E010AA">
              <w:rPr>
                <w:rFonts w:ascii="Sylfaen" w:eastAsia="Times New Roman" w:hAnsi="Sylfaen" w:cs="Sylfaen"/>
                <w:sz w:val="20"/>
                <w:szCs w:val="20"/>
                <w:lang w:val="ka-GE"/>
              </w:rPr>
              <w:t>სპორტული</w:t>
            </w:r>
            <w:r w:rsidRPr="00E010AA">
              <w:rPr>
                <w:rFonts w:eastAsia="Times New Roman"/>
                <w:sz w:val="20"/>
                <w:szCs w:val="20"/>
                <w:lang w:val="ka-GE"/>
              </w:rPr>
              <w:t xml:space="preserve"> </w:t>
            </w:r>
            <w:r w:rsidRPr="00E010AA">
              <w:rPr>
                <w:rFonts w:ascii="Sylfaen" w:eastAsia="Times New Roman" w:hAnsi="Sylfaen" w:cs="Sylfaen"/>
                <w:sz w:val="20"/>
                <w:szCs w:val="20"/>
                <w:lang w:val="ka-GE"/>
              </w:rPr>
              <w:t>მოედნის</w:t>
            </w:r>
            <w:r w:rsidRPr="00E010AA">
              <w:rPr>
                <w:rFonts w:eastAsia="Times New Roman"/>
                <w:sz w:val="20"/>
                <w:szCs w:val="20"/>
                <w:lang w:val="ka-GE"/>
              </w:rPr>
              <w:t xml:space="preserve"> </w:t>
            </w:r>
            <w:r w:rsidR="00701048" w:rsidRPr="00E010AA">
              <w:rPr>
                <w:rFonts w:ascii="Sylfaen" w:eastAsia="Times New Roman" w:hAnsi="Sylfaen" w:cs="Sylfaen"/>
                <w:sz w:val="20"/>
                <w:szCs w:val="20"/>
                <w:lang w:val="ka-GE"/>
              </w:rPr>
              <w:t xml:space="preserve">მოწყობის სახელშეკრულებო ღირებულებაა </w:t>
            </w:r>
            <w:r w:rsidRPr="00E010AA">
              <w:rPr>
                <w:rFonts w:ascii="Sylfaen" w:eastAsia="Times New Roman" w:hAnsi="Sylfaen" w:cs="Sylfaen"/>
                <w:sz w:val="20"/>
                <w:szCs w:val="20"/>
                <w:lang w:val="ka-GE"/>
              </w:rPr>
              <w:t xml:space="preserve">– </w:t>
            </w:r>
            <w:r w:rsidR="00701048" w:rsidRPr="00E010AA">
              <w:rPr>
                <w:rFonts w:ascii="Sylfaen" w:eastAsia="Times New Roman" w:hAnsi="Sylfaen" w:cs="Sylfaen"/>
                <w:sz w:val="20"/>
                <w:szCs w:val="20"/>
                <w:lang w:val="ka-GE"/>
              </w:rPr>
              <w:t>178,3</w:t>
            </w:r>
            <w:r w:rsidRPr="00E010AA">
              <w:rPr>
                <w:rFonts w:ascii="Sylfaen" w:eastAsia="Times New Roman" w:hAnsi="Sylfaen" w:cs="Sylfaen"/>
                <w:sz w:val="20"/>
                <w:szCs w:val="20"/>
                <w:lang w:val="ka-GE"/>
              </w:rPr>
              <w:t xml:space="preserve"> ათ. ლარი</w:t>
            </w:r>
            <w:r w:rsidR="00701048" w:rsidRPr="00E010AA">
              <w:rPr>
                <w:rFonts w:ascii="Sylfaen" w:eastAsia="Times New Roman" w:hAnsi="Sylfaen" w:cs="Sylfaen"/>
                <w:sz w:val="20"/>
                <w:szCs w:val="20"/>
                <w:lang w:val="ka-GE"/>
              </w:rPr>
              <w:t>, შესრულებულია ნაწილობრივი სამუშაოები, დარჩენილი ნაწილი დასრულდება 2024 წელს.</w:t>
            </w:r>
          </w:p>
          <w:p w:rsidR="0019144D" w:rsidRPr="00E010AA" w:rsidRDefault="0019144D" w:rsidP="00355892">
            <w:pPr>
              <w:numPr>
                <w:ilvl w:val="0"/>
                <w:numId w:val="24"/>
              </w:numPr>
              <w:contextualSpacing/>
              <w:jc w:val="both"/>
              <w:rPr>
                <w:rFonts w:eastAsia="Times New Roman"/>
                <w:sz w:val="20"/>
                <w:szCs w:val="20"/>
                <w:lang w:val="ka-GE"/>
              </w:rPr>
            </w:pPr>
            <w:r w:rsidRPr="00E010AA">
              <w:rPr>
                <w:rFonts w:ascii="Sylfaen" w:eastAsia="Times New Roman" w:hAnsi="Sylfaen" w:cs="Sylfaen"/>
                <w:sz w:val="20"/>
                <w:szCs w:val="20"/>
                <w:lang w:val="ka-GE"/>
              </w:rPr>
              <w:t>სოფ</w:t>
            </w:r>
            <w:r w:rsidRPr="00E010AA">
              <w:rPr>
                <w:rFonts w:eastAsia="Times New Roman"/>
                <w:sz w:val="20"/>
                <w:szCs w:val="20"/>
                <w:lang w:val="ka-GE"/>
              </w:rPr>
              <w:t xml:space="preserve">. </w:t>
            </w:r>
            <w:r w:rsidRPr="00E010AA">
              <w:rPr>
                <w:rFonts w:ascii="Sylfaen" w:eastAsia="Times New Roman" w:hAnsi="Sylfaen" w:cs="Sylfaen"/>
                <w:sz w:val="20"/>
                <w:szCs w:val="20"/>
                <w:lang w:val="ka-GE"/>
              </w:rPr>
              <w:t>ქისტაურში</w:t>
            </w:r>
            <w:r w:rsidRPr="00E010AA">
              <w:rPr>
                <w:rFonts w:eastAsia="Times New Roman"/>
                <w:sz w:val="20"/>
                <w:szCs w:val="20"/>
                <w:lang w:val="ka-GE"/>
              </w:rPr>
              <w:t xml:space="preserve"> </w:t>
            </w:r>
            <w:r w:rsidRPr="00E010AA">
              <w:rPr>
                <w:rFonts w:ascii="Sylfaen" w:eastAsia="Times New Roman" w:hAnsi="Sylfaen" w:cs="Sylfaen"/>
                <w:sz w:val="20"/>
                <w:szCs w:val="20"/>
                <w:lang w:val="ka-GE"/>
              </w:rPr>
              <w:t>სატრენაჟორო სპორტული</w:t>
            </w:r>
            <w:r w:rsidRPr="00E010AA">
              <w:rPr>
                <w:rFonts w:eastAsia="Times New Roman"/>
                <w:sz w:val="20"/>
                <w:szCs w:val="20"/>
                <w:lang w:val="ka-GE"/>
              </w:rPr>
              <w:t xml:space="preserve"> </w:t>
            </w:r>
            <w:r w:rsidRPr="00E010AA">
              <w:rPr>
                <w:rFonts w:ascii="Sylfaen" w:eastAsia="Times New Roman" w:hAnsi="Sylfaen" w:cs="Sylfaen"/>
                <w:sz w:val="20"/>
                <w:szCs w:val="20"/>
                <w:lang w:val="ka-GE"/>
              </w:rPr>
              <w:t>დარბაზის</w:t>
            </w:r>
            <w:r w:rsidRPr="00E010AA">
              <w:rPr>
                <w:rFonts w:eastAsia="Times New Roman"/>
                <w:sz w:val="20"/>
                <w:szCs w:val="20"/>
                <w:lang w:val="ka-GE"/>
              </w:rPr>
              <w:t xml:space="preserve"> </w:t>
            </w:r>
            <w:r w:rsidRPr="00E010AA">
              <w:rPr>
                <w:rFonts w:ascii="Sylfaen" w:eastAsia="Times New Roman" w:hAnsi="Sylfaen"/>
                <w:sz w:val="20"/>
                <w:szCs w:val="20"/>
                <w:lang w:val="ka-GE"/>
              </w:rPr>
              <w:t xml:space="preserve">სრული </w:t>
            </w:r>
            <w:r w:rsidRPr="00E010AA">
              <w:rPr>
                <w:rFonts w:ascii="Sylfaen" w:eastAsia="Times New Roman" w:hAnsi="Sylfaen" w:cs="Sylfaen"/>
                <w:sz w:val="20"/>
                <w:szCs w:val="20"/>
                <w:lang w:val="ka-GE"/>
              </w:rPr>
              <w:t>რეაბილიტაცია – 250,0 ათ. ლარი</w:t>
            </w:r>
            <w:r w:rsidR="00701048" w:rsidRPr="00E010AA">
              <w:rPr>
                <w:rFonts w:ascii="Sylfaen" w:eastAsia="Times New Roman" w:hAnsi="Sylfaen" w:cs="Sylfaen"/>
                <w:sz w:val="20"/>
                <w:szCs w:val="20"/>
                <w:lang w:val="ka-GE"/>
              </w:rPr>
              <w:t xml:space="preserve"> (მრავალწლიანი ხელშეკრულება - დასრულდება 2024 წელს)</w:t>
            </w:r>
          </w:p>
          <w:p w:rsidR="0019144D" w:rsidRPr="00E010AA" w:rsidRDefault="0019144D" w:rsidP="0019144D">
            <w:pPr>
              <w:jc w:val="both"/>
              <w:rPr>
                <w:rFonts w:eastAsia="Times New Roman"/>
                <w:sz w:val="20"/>
                <w:szCs w:val="20"/>
                <w:lang w:val="ka-GE"/>
              </w:rPr>
            </w:pPr>
            <w:r w:rsidRPr="00E010AA">
              <w:rPr>
                <w:rFonts w:ascii="Sylfaen" w:eastAsia="Times New Roman" w:hAnsi="Sylfaen"/>
                <w:sz w:val="20"/>
                <w:szCs w:val="20"/>
                <w:lang w:val="ka-GE"/>
              </w:rPr>
              <w:t>ადგილობრივი</w:t>
            </w:r>
            <w:r w:rsidRPr="00E010AA">
              <w:rPr>
                <w:rFonts w:eastAsia="Times New Roman"/>
                <w:sz w:val="20"/>
                <w:szCs w:val="20"/>
                <w:lang w:val="ka-GE"/>
              </w:rPr>
              <w:t xml:space="preserve"> </w:t>
            </w:r>
            <w:r w:rsidRPr="00E010AA">
              <w:rPr>
                <w:rFonts w:ascii="Sylfaen" w:eastAsia="Times New Roman" w:hAnsi="Sylfaen"/>
                <w:sz w:val="20"/>
                <w:szCs w:val="20"/>
                <w:lang w:val="ka-GE"/>
              </w:rPr>
              <w:t>ბიუჯეტიდან</w:t>
            </w:r>
            <w:r w:rsidRPr="00E010AA">
              <w:rPr>
                <w:rFonts w:eastAsia="Times New Roman"/>
                <w:sz w:val="20"/>
                <w:szCs w:val="20"/>
                <w:lang w:val="ka-GE"/>
              </w:rPr>
              <w:t xml:space="preserve"> </w:t>
            </w:r>
            <w:r w:rsidRPr="00E010AA">
              <w:rPr>
                <w:rFonts w:ascii="Sylfaen" w:eastAsia="Times New Roman" w:hAnsi="Sylfaen"/>
                <w:sz w:val="20"/>
                <w:szCs w:val="20"/>
                <w:lang w:val="ka-GE"/>
              </w:rPr>
              <w:t>ნაშთის</w:t>
            </w:r>
            <w:r w:rsidRPr="00E010AA">
              <w:rPr>
                <w:rFonts w:eastAsia="Times New Roman"/>
                <w:sz w:val="20"/>
                <w:szCs w:val="20"/>
                <w:lang w:val="ka-GE"/>
              </w:rPr>
              <w:t xml:space="preserve"> </w:t>
            </w:r>
            <w:r w:rsidRPr="00E010AA">
              <w:rPr>
                <w:rFonts w:ascii="Sylfaen" w:eastAsia="Times New Roman" w:hAnsi="Sylfaen"/>
                <w:sz w:val="20"/>
                <w:szCs w:val="20"/>
                <w:lang w:val="ka-GE"/>
              </w:rPr>
              <w:t>სახით</w:t>
            </w:r>
            <w:r w:rsidRPr="00E010AA">
              <w:rPr>
                <w:rFonts w:eastAsia="Times New Roman"/>
                <w:sz w:val="20"/>
                <w:szCs w:val="20"/>
                <w:lang w:val="ka-GE"/>
              </w:rPr>
              <w:t xml:space="preserve"> </w:t>
            </w:r>
            <w:r w:rsidRPr="00E010AA">
              <w:rPr>
                <w:rFonts w:ascii="Sylfaen" w:eastAsia="Times New Roman" w:hAnsi="Sylfaen"/>
                <w:sz w:val="20"/>
                <w:szCs w:val="20"/>
                <w:lang w:val="ka-GE"/>
              </w:rPr>
              <w:t>ასახულია</w:t>
            </w:r>
            <w:r w:rsidRPr="00E010AA">
              <w:rPr>
                <w:rFonts w:eastAsia="Times New Roman"/>
                <w:sz w:val="20"/>
                <w:szCs w:val="20"/>
                <w:lang w:val="ka-GE"/>
              </w:rPr>
              <w:t xml:space="preserve"> </w:t>
            </w:r>
            <w:r w:rsidR="00701048" w:rsidRPr="00E010AA">
              <w:rPr>
                <w:rFonts w:ascii="Sylfaen" w:eastAsia="Times New Roman" w:hAnsi="Sylfaen"/>
                <w:sz w:val="20"/>
                <w:szCs w:val="20"/>
                <w:lang w:val="ka-GE"/>
              </w:rPr>
              <w:t>48,8</w:t>
            </w:r>
            <w:r w:rsidRPr="00E010AA">
              <w:rPr>
                <w:rFonts w:eastAsia="Times New Roman"/>
                <w:sz w:val="20"/>
                <w:szCs w:val="20"/>
                <w:lang w:val="ka-GE"/>
              </w:rPr>
              <w:t xml:space="preserve"> </w:t>
            </w:r>
            <w:r w:rsidRPr="00E010AA">
              <w:rPr>
                <w:rFonts w:ascii="Sylfaen" w:eastAsia="Times New Roman" w:hAnsi="Sylfaen"/>
                <w:sz w:val="20"/>
                <w:szCs w:val="20"/>
                <w:lang w:val="ka-GE"/>
              </w:rPr>
              <w:t>ათ</w:t>
            </w:r>
            <w:r w:rsidRPr="00E010AA">
              <w:rPr>
                <w:rFonts w:eastAsia="Times New Roman"/>
                <w:sz w:val="20"/>
                <w:szCs w:val="20"/>
                <w:lang w:val="ka-GE"/>
              </w:rPr>
              <w:t xml:space="preserve">. </w:t>
            </w:r>
            <w:r w:rsidRPr="00E010AA">
              <w:rPr>
                <w:rFonts w:ascii="Sylfaen" w:eastAsia="Times New Roman" w:hAnsi="Sylfaen"/>
                <w:sz w:val="20"/>
                <w:szCs w:val="20"/>
                <w:lang w:val="ka-GE"/>
              </w:rPr>
              <w:t>ლარი</w:t>
            </w:r>
            <w:r w:rsidR="008B1AF1" w:rsidRPr="00E010AA">
              <w:rPr>
                <w:rFonts w:ascii="Sylfaen" w:eastAsia="Times New Roman" w:hAnsi="Sylfaen"/>
                <w:sz w:val="20"/>
                <w:szCs w:val="20"/>
                <w:lang w:val="ka-GE"/>
              </w:rPr>
              <w:t xml:space="preserve"> და დასრულებულია: </w:t>
            </w:r>
          </w:p>
          <w:p w:rsidR="0019144D" w:rsidRPr="00E010AA" w:rsidRDefault="0019144D" w:rsidP="0019144D">
            <w:pPr>
              <w:jc w:val="both"/>
              <w:rPr>
                <w:rFonts w:eastAsia="Times New Roman"/>
                <w:sz w:val="20"/>
                <w:szCs w:val="20"/>
                <w:lang w:val="ka-GE"/>
              </w:rPr>
            </w:pPr>
            <w:r w:rsidRPr="00E010AA">
              <w:rPr>
                <w:rFonts w:eastAsia="Times New Roman"/>
                <w:sz w:val="20"/>
                <w:szCs w:val="20"/>
                <w:lang w:val="ka-GE"/>
              </w:rPr>
              <w:t>-</w:t>
            </w:r>
            <w:r w:rsidRPr="00E010AA">
              <w:rPr>
                <w:rFonts w:eastAsia="Times New Roman"/>
                <w:sz w:val="20"/>
                <w:szCs w:val="20"/>
                <w:lang w:val="ka-GE"/>
              </w:rPr>
              <w:tab/>
            </w:r>
            <w:r w:rsidRPr="00E010AA">
              <w:rPr>
                <w:rFonts w:ascii="Sylfaen" w:eastAsia="Times New Roman" w:hAnsi="Sylfaen"/>
                <w:sz w:val="20"/>
                <w:szCs w:val="20"/>
                <w:lang w:val="ka-GE"/>
              </w:rPr>
              <w:t>სოფელ</w:t>
            </w:r>
            <w:r w:rsidRPr="00E010AA">
              <w:rPr>
                <w:rFonts w:eastAsia="Times New Roman"/>
                <w:sz w:val="20"/>
                <w:szCs w:val="20"/>
                <w:lang w:val="ka-GE"/>
              </w:rPr>
              <w:t xml:space="preserve"> </w:t>
            </w:r>
            <w:r w:rsidRPr="00E010AA">
              <w:rPr>
                <w:rFonts w:ascii="Sylfaen" w:eastAsia="Times New Roman" w:hAnsi="Sylfaen"/>
                <w:sz w:val="20"/>
                <w:szCs w:val="20"/>
                <w:lang w:val="ka-GE"/>
              </w:rPr>
              <w:t>კუწახტაში</w:t>
            </w:r>
            <w:r w:rsidRPr="00E010AA">
              <w:rPr>
                <w:rFonts w:eastAsia="Times New Roman"/>
                <w:sz w:val="20"/>
                <w:szCs w:val="20"/>
                <w:lang w:val="ka-GE"/>
              </w:rPr>
              <w:t xml:space="preserve"> </w:t>
            </w:r>
            <w:r w:rsidRPr="00E010AA">
              <w:rPr>
                <w:rFonts w:ascii="Sylfaen" w:eastAsia="Times New Roman" w:hAnsi="Sylfaen"/>
                <w:sz w:val="20"/>
                <w:szCs w:val="20"/>
                <w:lang w:val="ka-GE"/>
              </w:rPr>
              <w:t>მინი</w:t>
            </w:r>
            <w:r w:rsidRPr="00E010AA">
              <w:rPr>
                <w:rFonts w:eastAsia="Times New Roman"/>
                <w:sz w:val="20"/>
                <w:szCs w:val="20"/>
                <w:lang w:val="ka-GE"/>
              </w:rPr>
              <w:t xml:space="preserve"> </w:t>
            </w:r>
            <w:r w:rsidRPr="00E010AA">
              <w:rPr>
                <w:rFonts w:ascii="Sylfaen" w:eastAsia="Times New Roman" w:hAnsi="Sylfaen"/>
                <w:sz w:val="20"/>
                <w:szCs w:val="20"/>
                <w:lang w:val="ka-GE"/>
              </w:rPr>
              <w:t>სტადიონის</w:t>
            </w:r>
            <w:r w:rsidRPr="00E010AA">
              <w:rPr>
                <w:rFonts w:eastAsia="Times New Roman"/>
                <w:sz w:val="20"/>
                <w:szCs w:val="20"/>
                <w:lang w:val="ka-GE"/>
              </w:rPr>
              <w:t xml:space="preserve">  </w:t>
            </w:r>
            <w:r w:rsidRPr="00E010AA">
              <w:rPr>
                <w:rFonts w:ascii="Sylfaen" w:eastAsia="Times New Roman" w:hAnsi="Sylfaen"/>
                <w:sz w:val="20"/>
                <w:szCs w:val="20"/>
                <w:lang w:val="ka-GE"/>
              </w:rPr>
              <w:t>მოწყობა</w:t>
            </w:r>
            <w:r w:rsidRPr="00E010AA">
              <w:rPr>
                <w:rFonts w:eastAsia="Times New Roman"/>
                <w:sz w:val="20"/>
                <w:szCs w:val="20"/>
                <w:lang w:val="ka-GE"/>
              </w:rPr>
              <w:t xml:space="preserve"> -</w:t>
            </w:r>
            <w:r w:rsidRPr="00E010AA">
              <w:rPr>
                <w:rFonts w:ascii="Sylfaen" w:eastAsia="Times New Roman" w:hAnsi="Sylfaen"/>
                <w:sz w:val="20"/>
                <w:szCs w:val="20"/>
                <w:lang w:val="ka-GE"/>
              </w:rPr>
              <w:t>48,8</w:t>
            </w:r>
            <w:r w:rsidRPr="00E010AA">
              <w:rPr>
                <w:rFonts w:eastAsia="Times New Roman"/>
                <w:sz w:val="20"/>
                <w:szCs w:val="20"/>
                <w:lang w:val="ka-GE"/>
              </w:rPr>
              <w:t xml:space="preserve"> </w:t>
            </w:r>
            <w:r w:rsidRPr="00E010AA">
              <w:rPr>
                <w:rFonts w:ascii="Sylfaen" w:eastAsia="Times New Roman" w:hAnsi="Sylfaen"/>
                <w:sz w:val="20"/>
                <w:szCs w:val="20"/>
                <w:lang w:val="ka-GE"/>
              </w:rPr>
              <w:t>ათ</w:t>
            </w:r>
            <w:r w:rsidRPr="00E010AA">
              <w:rPr>
                <w:rFonts w:eastAsia="Times New Roman"/>
                <w:sz w:val="20"/>
                <w:szCs w:val="20"/>
                <w:lang w:val="ka-GE"/>
              </w:rPr>
              <w:t xml:space="preserve">. </w:t>
            </w:r>
            <w:r w:rsidRPr="00E010AA">
              <w:rPr>
                <w:rFonts w:ascii="Sylfaen" w:eastAsia="Times New Roman" w:hAnsi="Sylfaen"/>
                <w:sz w:val="20"/>
                <w:szCs w:val="20"/>
                <w:lang w:val="ka-GE"/>
              </w:rPr>
              <w:t>ლარი</w:t>
            </w:r>
          </w:p>
          <w:p w:rsidR="0019144D" w:rsidRPr="00E010AA" w:rsidRDefault="0019144D" w:rsidP="008B1AF1">
            <w:pPr>
              <w:jc w:val="both"/>
              <w:rPr>
                <w:rFonts w:ascii="Sylfaen" w:eastAsia="Times New Roman" w:hAnsi="Sylfaen"/>
                <w:sz w:val="20"/>
                <w:szCs w:val="20"/>
                <w:lang w:val="ka-GE"/>
              </w:rPr>
            </w:pPr>
          </w:p>
        </w:tc>
      </w:tr>
      <w:tr w:rsidR="0019144D" w:rsidRPr="00E010AA" w:rsidTr="008F1804">
        <w:trPr>
          <w:trHeight w:val="825"/>
        </w:trPr>
        <w:tc>
          <w:tcPr>
            <w:tcW w:w="1082"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მოსალოდნელი შედეგი</w:t>
            </w:r>
          </w:p>
        </w:tc>
        <w:tc>
          <w:tcPr>
            <w:tcW w:w="3918"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jc w:val="both"/>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განახლებული სპორტდარბაზები და სპორტული მოედნები</w:t>
            </w:r>
          </w:p>
        </w:tc>
      </w:tr>
      <w:tr w:rsidR="00D571A2" w:rsidRPr="00E010AA" w:rsidTr="008F1804">
        <w:trPr>
          <w:trHeight w:val="620"/>
        </w:trPr>
        <w:tc>
          <w:tcPr>
            <w:tcW w:w="1082" w:type="pct"/>
            <w:tcBorders>
              <w:top w:val="nil"/>
              <w:left w:val="single" w:sz="4" w:space="0" w:color="auto"/>
              <w:bottom w:val="single" w:sz="4" w:space="0" w:color="auto"/>
              <w:right w:val="single" w:sz="4" w:space="0" w:color="auto"/>
            </w:tcBorders>
            <w:shd w:val="clear" w:color="000000" w:fill="FFFFFF"/>
            <w:vAlign w:val="center"/>
          </w:tcPr>
          <w:p w:rsidR="00D571A2" w:rsidRPr="00E010AA" w:rsidRDefault="00D571A2" w:rsidP="008F5AD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918" w:type="pct"/>
            <w:gridSpan w:val="7"/>
            <w:tcBorders>
              <w:top w:val="single" w:sz="4" w:space="0" w:color="auto"/>
              <w:left w:val="nil"/>
              <w:bottom w:val="single" w:sz="4" w:space="0" w:color="auto"/>
              <w:right w:val="single" w:sz="4" w:space="0" w:color="000000"/>
            </w:tcBorders>
            <w:shd w:val="clear" w:color="000000" w:fill="FFFFFF"/>
            <w:vAlign w:val="center"/>
          </w:tcPr>
          <w:p w:rsidR="00D571A2" w:rsidRPr="00E010AA" w:rsidRDefault="008F1804" w:rsidP="008F5ADD">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ხელშეკრულებები მრავალწლიანია და საბოლოო შედეგი მიღწეული იქნება 2024 წელს</w:t>
            </w:r>
          </w:p>
        </w:tc>
      </w:tr>
      <w:tr w:rsidR="00D571A2" w:rsidRPr="00E010AA" w:rsidTr="008F1804">
        <w:trPr>
          <w:trHeight w:val="620"/>
        </w:trPr>
        <w:tc>
          <w:tcPr>
            <w:tcW w:w="1082" w:type="pct"/>
            <w:tcBorders>
              <w:top w:val="nil"/>
              <w:left w:val="single" w:sz="4" w:space="0" w:color="auto"/>
              <w:bottom w:val="single" w:sz="4" w:space="0" w:color="auto"/>
              <w:right w:val="single" w:sz="4" w:space="0" w:color="auto"/>
            </w:tcBorders>
            <w:shd w:val="clear" w:color="000000" w:fill="FFFFFF"/>
            <w:vAlign w:val="center"/>
          </w:tcPr>
          <w:p w:rsidR="00D571A2" w:rsidRPr="00E010AA" w:rsidRDefault="00D571A2" w:rsidP="008F5ADD">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918" w:type="pct"/>
            <w:gridSpan w:val="7"/>
            <w:tcBorders>
              <w:top w:val="single" w:sz="4" w:space="0" w:color="auto"/>
              <w:left w:val="nil"/>
              <w:bottom w:val="single" w:sz="4" w:space="0" w:color="auto"/>
              <w:right w:val="single" w:sz="4" w:space="0" w:color="000000"/>
            </w:tcBorders>
            <w:shd w:val="clear" w:color="000000" w:fill="FFFFFF"/>
            <w:vAlign w:val="center"/>
          </w:tcPr>
          <w:p w:rsidR="00D571A2" w:rsidRPr="00E010AA" w:rsidRDefault="00D571A2" w:rsidP="008F5ADD">
            <w:pPr>
              <w:spacing w:after="0" w:line="240" w:lineRule="auto"/>
              <w:jc w:val="both"/>
              <w:rPr>
                <w:rFonts w:ascii="Sylfaen" w:eastAsia="Times New Roman" w:hAnsi="Sylfaen" w:cs="Sylfaen"/>
                <w:color w:val="000000"/>
                <w:sz w:val="20"/>
                <w:szCs w:val="20"/>
                <w:lang w:val="ka-GE"/>
              </w:rPr>
            </w:pPr>
          </w:p>
        </w:tc>
      </w:tr>
      <w:tr w:rsidR="003264AD" w:rsidRPr="00E010AA" w:rsidTr="003264AD">
        <w:trPr>
          <w:trHeight w:val="645"/>
        </w:trPr>
        <w:tc>
          <w:tcPr>
            <w:tcW w:w="2371" w:type="pct"/>
            <w:gridSpan w:val="4"/>
            <w:tcBorders>
              <w:top w:val="single" w:sz="4" w:space="0" w:color="auto"/>
              <w:left w:val="single" w:sz="4" w:space="0" w:color="auto"/>
              <w:right w:val="single" w:sz="4" w:space="0" w:color="auto"/>
            </w:tcBorders>
            <w:shd w:val="clear" w:color="000000" w:fill="FFFFFF"/>
            <w:vAlign w:val="center"/>
            <w:hideMark/>
          </w:tcPr>
          <w:p w:rsidR="003264AD" w:rsidRPr="00E010AA" w:rsidRDefault="003264AD" w:rsidP="003264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629" w:type="pct"/>
            <w:gridSpan w:val="4"/>
            <w:tcBorders>
              <w:top w:val="single" w:sz="4" w:space="0" w:color="auto"/>
              <w:left w:val="single" w:sz="4" w:space="0" w:color="auto"/>
              <w:right w:val="single" w:sz="4" w:space="0" w:color="auto"/>
            </w:tcBorders>
            <w:shd w:val="clear" w:color="000000" w:fill="FFFFFF"/>
            <w:noWrap/>
            <w:vAlign w:val="center"/>
            <w:hideMark/>
          </w:tcPr>
          <w:p w:rsidR="003264AD" w:rsidRPr="00E010AA" w:rsidRDefault="003264AD" w:rsidP="003264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საბოლოო შედეგის შეფასების ინდიკატორი</w:t>
            </w:r>
          </w:p>
        </w:tc>
      </w:tr>
      <w:tr w:rsidR="00A20C61" w:rsidRPr="00E010AA" w:rsidTr="00D81193">
        <w:tc>
          <w:tcPr>
            <w:tcW w:w="10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C61" w:rsidRPr="00E010AA" w:rsidRDefault="00A20C61" w:rsidP="003264AD">
            <w:pPr>
              <w:spacing w:after="0" w:line="240" w:lineRule="auto"/>
              <w:jc w:val="center"/>
              <w:rPr>
                <w:rFonts w:ascii="Sylfaen" w:eastAsia="Times New Roman" w:hAnsi="Sylfaen" w:cs="Sylfaen"/>
                <w:color w:val="000000"/>
                <w:sz w:val="20"/>
                <w:szCs w:val="20"/>
              </w:rPr>
            </w:pPr>
          </w:p>
          <w:p w:rsidR="00A20C61" w:rsidRPr="00E010AA" w:rsidRDefault="00A20C61" w:rsidP="003264AD">
            <w:pPr>
              <w:spacing w:after="0" w:line="240" w:lineRule="auto"/>
              <w:jc w:val="center"/>
              <w:rPr>
                <w:rFonts w:ascii="Sylfaen" w:eastAsia="Times New Roman" w:hAnsi="Sylfaen" w:cs="Sylfaen"/>
                <w:color w:val="000000"/>
                <w:sz w:val="20"/>
                <w:szCs w:val="20"/>
              </w:rPr>
            </w:pPr>
          </w:p>
          <w:p w:rsidR="00A20C61" w:rsidRPr="00E010AA" w:rsidRDefault="00A20C61" w:rsidP="003264AD">
            <w:pPr>
              <w:spacing w:after="0" w:line="240" w:lineRule="auto"/>
              <w:jc w:val="center"/>
              <w:rPr>
                <w:rFonts w:ascii="Sylfaen" w:eastAsia="Times New Roman" w:hAnsi="Sylfaen" w:cs="Sylfaen"/>
                <w:color w:val="000000"/>
                <w:sz w:val="20"/>
                <w:szCs w:val="20"/>
              </w:rPr>
            </w:pPr>
          </w:p>
          <w:p w:rsidR="00A20C61" w:rsidRPr="00E010AA" w:rsidRDefault="00A20C61" w:rsidP="003264AD">
            <w:pPr>
              <w:spacing w:after="0" w:line="240" w:lineRule="auto"/>
              <w:jc w:val="center"/>
              <w:rPr>
                <w:rFonts w:ascii="Calibri" w:eastAsia="Times New Roman" w:hAnsi="Calibri" w:cs="Calibri"/>
                <w:color w:val="000000"/>
                <w:sz w:val="20"/>
                <w:szCs w:val="20"/>
              </w:rPr>
            </w:pPr>
          </w:p>
        </w:tc>
        <w:tc>
          <w:tcPr>
            <w:tcW w:w="648" w:type="pct"/>
            <w:gridSpan w:val="2"/>
            <w:vMerge w:val="restart"/>
            <w:tcBorders>
              <w:top w:val="single" w:sz="4" w:space="0" w:color="auto"/>
              <w:left w:val="single" w:sz="4" w:space="0" w:color="auto"/>
              <w:right w:val="single" w:sz="4" w:space="0" w:color="auto"/>
            </w:tcBorders>
            <w:shd w:val="clear" w:color="000000" w:fill="FFFFFF"/>
            <w:vAlign w:val="center"/>
            <w:hideMark/>
          </w:tcPr>
          <w:p w:rsidR="00A20C61" w:rsidRPr="00E010AA" w:rsidRDefault="00A20C61" w:rsidP="003264A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41" w:type="pct"/>
            <w:vMerge w:val="restart"/>
            <w:tcBorders>
              <w:top w:val="single" w:sz="4" w:space="0" w:color="auto"/>
              <w:left w:val="nil"/>
              <w:right w:val="single" w:sz="4" w:space="0" w:color="auto"/>
            </w:tcBorders>
            <w:shd w:val="clear" w:color="auto" w:fill="auto"/>
            <w:vAlign w:val="center"/>
            <w:hideMark/>
          </w:tcPr>
          <w:p w:rsidR="00A20C61" w:rsidRPr="00E010AA" w:rsidRDefault="00A20C61" w:rsidP="003264A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897" w:type="pct"/>
            <w:vMerge w:val="restart"/>
            <w:tcBorders>
              <w:top w:val="single" w:sz="4" w:space="0" w:color="auto"/>
              <w:left w:val="nil"/>
              <w:right w:val="single" w:sz="4" w:space="0" w:color="auto"/>
            </w:tcBorders>
            <w:shd w:val="clear" w:color="auto" w:fill="auto"/>
            <w:vAlign w:val="center"/>
            <w:hideMark/>
          </w:tcPr>
          <w:p w:rsidR="00A20C61" w:rsidRPr="00E010AA" w:rsidRDefault="00A20C61" w:rsidP="003264A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948" w:type="pct"/>
            <w:gridSpan w:val="2"/>
            <w:vMerge w:val="restart"/>
            <w:tcBorders>
              <w:top w:val="single" w:sz="4" w:space="0" w:color="auto"/>
              <w:left w:val="nil"/>
              <w:right w:val="single" w:sz="4" w:space="0" w:color="000000"/>
            </w:tcBorders>
            <w:shd w:val="clear" w:color="auto" w:fill="auto"/>
            <w:vAlign w:val="center"/>
            <w:hideMark/>
          </w:tcPr>
          <w:p w:rsidR="00A20C61" w:rsidRPr="00E010AA" w:rsidRDefault="00A20C61" w:rsidP="003264A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84" w:type="pct"/>
            <w:vMerge w:val="restart"/>
            <w:tcBorders>
              <w:top w:val="single" w:sz="4" w:space="0" w:color="auto"/>
              <w:left w:val="nil"/>
              <w:right w:val="single" w:sz="4" w:space="0" w:color="000000"/>
            </w:tcBorders>
            <w:shd w:val="clear" w:color="auto" w:fill="auto"/>
            <w:vAlign w:val="center"/>
            <w:hideMark/>
          </w:tcPr>
          <w:p w:rsidR="00A20C61" w:rsidRPr="00E010AA" w:rsidRDefault="00A20C61" w:rsidP="003264A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A20C61" w:rsidRPr="00E010AA" w:rsidTr="00D81193">
        <w:trPr>
          <w:trHeight w:val="1019"/>
        </w:trPr>
        <w:tc>
          <w:tcPr>
            <w:tcW w:w="1082" w:type="pct"/>
            <w:tcBorders>
              <w:top w:val="single" w:sz="4" w:space="0" w:color="auto"/>
              <w:left w:val="single" w:sz="4" w:space="0" w:color="auto"/>
              <w:bottom w:val="single" w:sz="4" w:space="0" w:color="auto"/>
              <w:right w:val="single" w:sz="4" w:space="0" w:color="auto"/>
            </w:tcBorders>
            <w:shd w:val="clear" w:color="auto" w:fill="auto"/>
            <w:vAlign w:val="center"/>
          </w:tcPr>
          <w:p w:rsidR="00A20C61" w:rsidRPr="00E010AA" w:rsidRDefault="00A20C61" w:rsidP="00A20C61">
            <w:pPr>
              <w:spacing w:after="0" w:line="240" w:lineRule="auto"/>
              <w:jc w:val="center"/>
              <w:rPr>
                <w:rFonts w:ascii="Sylfaen" w:eastAsia="Times New Roman" w:hAnsi="Sylfaen" w:cs="Sylfaen"/>
                <w:color w:val="000000"/>
                <w:sz w:val="20"/>
                <w:szCs w:val="20"/>
              </w:rPr>
            </w:pPr>
          </w:p>
          <w:p w:rsidR="00A20C61" w:rsidRPr="00E010AA" w:rsidRDefault="00A20C61" w:rsidP="00A20C61">
            <w:pPr>
              <w:spacing w:after="0" w:line="240" w:lineRule="auto"/>
              <w:jc w:val="center"/>
              <w:rPr>
                <w:rFonts w:ascii="Sylfaen" w:eastAsia="Times New Roman" w:hAnsi="Sylfaen" w:cs="Sylfaen"/>
                <w:color w:val="000000"/>
                <w:sz w:val="20"/>
                <w:szCs w:val="20"/>
              </w:rPr>
            </w:pPr>
          </w:p>
          <w:p w:rsidR="00A20C61" w:rsidRPr="00E010AA" w:rsidRDefault="00A20C61" w:rsidP="008F5ADD">
            <w:pPr>
              <w:spacing w:after="0" w:line="240" w:lineRule="auto"/>
              <w:jc w:val="center"/>
              <w:rPr>
                <w:rFonts w:ascii="Sylfaen" w:eastAsia="Times New Roman" w:hAnsi="Sylfaen" w:cs="Sylfaen"/>
                <w:color w:val="000000"/>
                <w:sz w:val="20"/>
                <w:szCs w:val="20"/>
              </w:rPr>
            </w:pPr>
          </w:p>
        </w:tc>
        <w:tc>
          <w:tcPr>
            <w:tcW w:w="648" w:type="pct"/>
            <w:gridSpan w:val="2"/>
            <w:vMerge/>
            <w:tcBorders>
              <w:left w:val="single" w:sz="4" w:space="0" w:color="auto"/>
              <w:bottom w:val="single" w:sz="4" w:space="0" w:color="auto"/>
              <w:right w:val="single" w:sz="4" w:space="0" w:color="auto"/>
            </w:tcBorders>
            <w:shd w:val="clear" w:color="000000" w:fill="FFFFFF"/>
            <w:vAlign w:val="center"/>
          </w:tcPr>
          <w:p w:rsidR="00A20C61" w:rsidRPr="00E010AA" w:rsidRDefault="00A20C61" w:rsidP="003264AD">
            <w:pPr>
              <w:spacing w:after="0" w:line="240" w:lineRule="auto"/>
              <w:jc w:val="center"/>
              <w:rPr>
                <w:rFonts w:ascii="Sylfaen" w:eastAsia="Times New Roman" w:hAnsi="Sylfaen" w:cs="Sylfaen"/>
                <w:color w:val="000000"/>
                <w:sz w:val="20"/>
                <w:szCs w:val="20"/>
              </w:rPr>
            </w:pPr>
          </w:p>
        </w:tc>
        <w:tc>
          <w:tcPr>
            <w:tcW w:w="641" w:type="pct"/>
            <w:vMerge/>
            <w:tcBorders>
              <w:left w:val="nil"/>
              <w:bottom w:val="single" w:sz="4" w:space="0" w:color="auto"/>
              <w:right w:val="single" w:sz="4" w:space="0" w:color="auto"/>
            </w:tcBorders>
            <w:shd w:val="clear" w:color="auto" w:fill="auto"/>
            <w:vAlign w:val="center"/>
          </w:tcPr>
          <w:p w:rsidR="00A20C61" w:rsidRPr="00E010AA" w:rsidRDefault="00A20C61" w:rsidP="003264AD">
            <w:pPr>
              <w:spacing w:after="0" w:line="240" w:lineRule="auto"/>
              <w:jc w:val="center"/>
              <w:rPr>
                <w:rFonts w:ascii="Sylfaen" w:eastAsia="Times New Roman" w:hAnsi="Sylfaen" w:cs="Sylfaen"/>
                <w:color w:val="000000"/>
                <w:sz w:val="20"/>
                <w:szCs w:val="20"/>
                <w:lang w:val="ka-GE"/>
              </w:rPr>
            </w:pPr>
          </w:p>
        </w:tc>
        <w:tc>
          <w:tcPr>
            <w:tcW w:w="897" w:type="pct"/>
            <w:vMerge/>
            <w:tcBorders>
              <w:left w:val="nil"/>
              <w:bottom w:val="single" w:sz="4" w:space="0" w:color="auto"/>
              <w:right w:val="single" w:sz="4" w:space="0" w:color="auto"/>
            </w:tcBorders>
            <w:shd w:val="clear" w:color="auto" w:fill="auto"/>
            <w:vAlign w:val="center"/>
          </w:tcPr>
          <w:p w:rsidR="00A20C61" w:rsidRPr="00E010AA" w:rsidRDefault="00A20C61" w:rsidP="003264AD">
            <w:pPr>
              <w:spacing w:after="0" w:line="240" w:lineRule="auto"/>
              <w:jc w:val="center"/>
              <w:rPr>
                <w:rFonts w:ascii="Sylfaen" w:eastAsia="Times New Roman" w:hAnsi="Sylfaen" w:cs="Calibri"/>
                <w:color w:val="000000"/>
                <w:sz w:val="20"/>
                <w:szCs w:val="20"/>
                <w:lang w:val="ka-GE"/>
              </w:rPr>
            </w:pPr>
          </w:p>
        </w:tc>
        <w:tc>
          <w:tcPr>
            <w:tcW w:w="948" w:type="pct"/>
            <w:gridSpan w:val="2"/>
            <w:vMerge/>
            <w:tcBorders>
              <w:left w:val="nil"/>
              <w:bottom w:val="single" w:sz="4" w:space="0" w:color="auto"/>
              <w:right w:val="single" w:sz="4" w:space="0" w:color="000000"/>
            </w:tcBorders>
            <w:shd w:val="clear" w:color="auto" w:fill="auto"/>
            <w:vAlign w:val="center"/>
          </w:tcPr>
          <w:p w:rsidR="00A20C61" w:rsidRPr="00E010AA" w:rsidRDefault="00A20C61" w:rsidP="003264AD">
            <w:pPr>
              <w:spacing w:after="0" w:line="240" w:lineRule="auto"/>
              <w:jc w:val="center"/>
              <w:rPr>
                <w:rFonts w:ascii="Sylfaen" w:eastAsia="Times New Roman" w:hAnsi="Sylfaen" w:cs="Sylfaen"/>
                <w:color w:val="000000"/>
                <w:sz w:val="20"/>
                <w:szCs w:val="20"/>
              </w:rPr>
            </w:pPr>
          </w:p>
        </w:tc>
        <w:tc>
          <w:tcPr>
            <w:tcW w:w="784" w:type="pct"/>
            <w:vMerge/>
            <w:tcBorders>
              <w:left w:val="nil"/>
              <w:bottom w:val="single" w:sz="4" w:space="0" w:color="auto"/>
              <w:right w:val="single" w:sz="4" w:space="0" w:color="000000"/>
            </w:tcBorders>
            <w:shd w:val="clear" w:color="auto" w:fill="auto"/>
            <w:vAlign w:val="center"/>
          </w:tcPr>
          <w:p w:rsidR="00A20C61" w:rsidRPr="00E010AA" w:rsidRDefault="00A20C61" w:rsidP="003264AD">
            <w:pPr>
              <w:spacing w:after="0" w:line="240" w:lineRule="auto"/>
              <w:jc w:val="center"/>
              <w:rPr>
                <w:rFonts w:ascii="Sylfaen" w:eastAsia="Times New Roman" w:hAnsi="Sylfaen" w:cs="Sylfaen"/>
                <w:color w:val="000000"/>
                <w:sz w:val="20"/>
                <w:szCs w:val="20"/>
                <w:lang w:val="ka-GE"/>
              </w:rPr>
            </w:pPr>
          </w:p>
        </w:tc>
      </w:tr>
      <w:tr w:rsidR="003264AD" w:rsidRPr="00E010AA" w:rsidTr="00A20C61">
        <w:trPr>
          <w:trHeight w:val="675"/>
        </w:trPr>
        <w:tc>
          <w:tcPr>
            <w:tcW w:w="10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264AD" w:rsidRPr="00E010AA" w:rsidRDefault="008F1804" w:rsidP="003264AD">
            <w:pPr>
              <w:spacing w:after="0" w:line="240" w:lineRule="auto"/>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განახლებული სპორტ დარბაზები და სპორტული მოედნები</w:t>
            </w:r>
          </w:p>
          <w:p w:rsidR="003264AD" w:rsidRPr="00E010AA" w:rsidRDefault="003264AD" w:rsidP="003264AD">
            <w:pPr>
              <w:spacing w:after="0" w:line="240" w:lineRule="auto"/>
              <w:jc w:val="center"/>
              <w:rPr>
                <w:rFonts w:ascii="Calibri" w:eastAsia="Times New Roman" w:hAnsi="Calibri" w:cs="Calibri"/>
                <w:color w:val="000000"/>
                <w:sz w:val="20"/>
                <w:szCs w:val="20"/>
              </w:rPr>
            </w:pPr>
          </w:p>
        </w:tc>
        <w:tc>
          <w:tcPr>
            <w:tcW w:w="648" w:type="pct"/>
            <w:gridSpan w:val="2"/>
            <w:tcBorders>
              <w:top w:val="nil"/>
              <w:left w:val="nil"/>
              <w:bottom w:val="single" w:sz="4" w:space="0" w:color="auto"/>
              <w:right w:val="single" w:sz="4" w:space="0" w:color="auto"/>
            </w:tcBorders>
            <w:shd w:val="clear" w:color="auto" w:fill="auto"/>
            <w:vAlign w:val="center"/>
          </w:tcPr>
          <w:p w:rsidR="003264AD" w:rsidRPr="00E010AA" w:rsidRDefault="003264AD" w:rsidP="003264AD">
            <w:pPr>
              <w:spacing w:after="0" w:line="240" w:lineRule="auto"/>
              <w:jc w:val="center"/>
              <w:rPr>
                <w:rFonts w:ascii="Sylfaen" w:eastAsia="Times New Roman" w:hAnsi="Sylfaen" w:cs="Calibri"/>
                <w:color w:val="000000"/>
                <w:sz w:val="20"/>
                <w:szCs w:val="20"/>
                <w:lang w:val="ka-GE"/>
              </w:rPr>
            </w:pPr>
          </w:p>
        </w:tc>
        <w:tc>
          <w:tcPr>
            <w:tcW w:w="641" w:type="pct"/>
            <w:tcBorders>
              <w:top w:val="nil"/>
              <w:left w:val="nil"/>
              <w:bottom w:val="single" w:sz="4" w:space="0" w:color="auto"/>
              <w:right w:val="single" w:sz="4" w:space="0" w:color="auto"/>
            </w:tcBorders>
            <w:shd w:val="clear" w:color="auto" w:fill="auto"/>
            <w:vAlign w:val="center"/>
            <w:hideMark/>
          </w:tcPr>
          <w:p w:rsidR="003264AD" w:rsidRPr="00E010AA" w:rsidRDefault="00E95B79" w:rsidP="003264A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4</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3264AD" w:rsidRPr="00E010AA" w:rsidRDefault="00E95B79" w:rsidP="003264A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w:t>
            </w:r>
          </w:p>
        </w:tc>
        <w:tc>
          <w:tcPr>
            <w:tcW w:w="948" w:type="pct"/>
            <w:gridSpan w:val="2"/>
            <w:tcBorders>
              <w:top w:val="single" w:sz="4" w:space="0" w:color="auto"/>
              <w:left w:val="nil"/>
              <w:bottom w:val="single" w:sz="4" w:space="0" w:color="auto"/>
              <w:right w:val="single" w:sz="4" w:space="0" w:color="auto"/>
            </w:tcBorders>
            <w:shd w:val="clear" w:color="auto" w:fill="auto"/>
            <w:vAlign w:val="center"/>
            <w:hideMark/>
          </w:tcPr>
          <w:p w:rsidR="003264AD" w:rsidRPr="00E010AA" w:rsidRDefault="00A20C61" w:rsidP="003264A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3264AD" w:rsidRPr="00E010AA" w:rsidRDefault="00A20C61" w:rsidP="003264A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მრავალწლიანი ხელშეკრულება</w:t>
            </w:r>
            <w:r w:rsidR="003264AD" w:rsidRPr="00E010AA">
              <w:rPr>
                <w:rFonts w:ascii="Calibri" w:eastAsia="Times New Roman" w:hAnsi="Calibri" w:cs="Calibri"/>
                <w:color w:val="000000"/>
                <w:sz w:val="20"/>
                <w:szCs w:val="20"/>
              </w:rPr>
              <w:t> </w:t>
            </w:r>
          </w:p>
        </w:tc>
      </w:tr>
    </w:tbl>
    <w:p w:rsidR="0019144D" w:rsidRPr="00E010AA" w:rsidRDefault="0019144D" w:rsidP="0019144D">
      <w:pPr>
        <w:jc w:val="both"/>
        <w:rPr>
          <w:rFonts w:ascii="Sylfaen" w:hAnsi="Sylfaen"/>
          <w:b/>
          <w:color w:val="1F4E79" w:themeColor="accent1" w:themeShade="80"/>
          <w:sz w:val="20"/>
          <w:szCs w:val="20"/>
          <w:lang w:val="ka-GE"/>
        </w:rPr>
      </w:pPr>
    </w:p>
    <w:p w:rsidR="00D571A2" w:rsidRPr="00E010AA" w:rsidRDefault="00D571A2" w:rsidP="0019144D">
      <w:pPr>
        <w:jc w:val="both"/>
        <w:rPr>
          <w:rFonts w:ascii="Sylfaen" w:hAnsi="Sylfaen"/>
          <w:b/>
          <w:color w:val="1F4E79" w:themeColor="accent1" w:themeShade="80"/>
          <w:sz w:val="20"/>
          <w:szCs w:val="20"/>
          <w:lang w:val="ka-GE"/>
        </w:rPr>
      </w:pPr>
    </w:p>
    <w:p w:rsidR="00D571A2" w:rsidRPr="00E010AA" w:rsidRDefault="00D571A2" w:rsidP="0019144D">
      <w:pPr>
        <w:jc w:val="both"/>
        <w:rPr>
          <w:rFonts w:ascii="Sylfaen" w:hAnsi="Sylfaen"/>
          <w:b/>
          <w:color w:val="1F4E79" w:themeColor="accent1" w:themeShade="80"/>
          <w:sz w:val="20"/>
          <w:szCs w:val="20"/>
          <w:lang w:val="ka-GE"/>
        </w:rPr>
      </w:pPr>
    </w:p>
    <w:tbl>
      <w:tblPr>
        <w:tblW w:w="5002" w:type="pct"/>
        <w:tblInd w:w="-5" w:type="dxa"/>
        <w:tblLayout w:type="fixed"/>
        <w:tblLook w:val="04A0" w:firstRow="1" w:lastRow="0" w:firstColumn="1" w:lastColumn="0" w:noHBand="0" w:noVBand="1"/>
      </w:tblPr>
      <w:tblGrid>
        <w:gridCol w:w="2786"/>
        <w:gridCol w:w="22"/>
        <w:gridCol w:w="784"/>
        <w:gridCol w:w="1075"/>
        <w:gridCol w:w="1451"/>
        <w:gridCol w:w="1630"/>
        <w:gridCol w:w="823"/>
        <w:gridCol w:w="846"/>
        <w:gridCol w:w="1377"/>
      </w:tblGrid>
      <w:tr w:rsidR="0019144D" w:rsidRPr="00E010AA" w:rsidTr="00B22B49">
        <w:trPr>
          <w:trHeight w:val="360"/>
        </w:trPr>
        <w:tc>
          <w:tcPr>
            <w:tcW w:w="1301"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Sylfaen" w:eastAsia="Times New Roman" w:hAnsi="Sylfaen" w:cs="Sylfaen"/>
                <w:color w:val="000000"/>
                <w:sz w:val="20"/>
                <w:szCs w:val="20"/>
              </w:rPr>
            </w:pPr>
          </w:p>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363" w:type="pct"/>
            <w:tcBorders>
              <w:top w:val="single" w:sz="4" w:space="0" w:color="auto"/>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306" w:type="pct"/>
            <w:gridSpan w:val="4"/>
            <w:vMerge w:val="restart"/>
            <w:tcBorders>
              <w:top w:val="single" w:sz="4" w:space="0" w:color="auto"/>
              <w:left w:val="single" w:sz="4" w:space="0" w:color="auto"/>
              <w:bottom w:val="single" w:sz="4" w:space="0" w:color="000000"/>
              <w:right w:val="nil"/>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b/>
                <w:bCs/>
                <w:color w:val="000000"/>
                <w:sz w:val="20"/>
                <w:szCs w:val="20"/>
                <w:lang w:val="ka-GE"/>
              </w:rPr>
            </w:pPr>
            <w:r w:rsidRPr="00E010AA">
              <w:rPr>
                <w:rFonts w:ascii="Sylfaen" w:eastAsia="Times New Roman" w:hAnsi="Sylfaen" w:cs="Sylfaen"/>
                <w:b/>
                <w:bCs/>
                <w:color w:val="000000"/>
                <w:sz w:val="20"/>
                <w:szCs w:val="20"/>
                <w:lang w:val="ka-GE"/>
              </w:rPr>
              <w:t>კულტურის სფეროს განვითარება</w:t>
            </w:r>
          </w:p>
        </w:tc>
        <w:tc>
          <w:tcPr>
            <w:tcW w:w="103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b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19144D" w:rsidRPr="00E010AA" w:rsidTr="00B22B49">
        <w:trPr>
          <w:trHeight w:val="300"/>
        </w:trPr>
        <w:tc>
          <w:tcPr>
            <w:tcW w:w="1301" w:type="pct"/>
            <w:gridSpan w:val="2"/>
            <w:vMerge/>
            <w:tcBorders>
              <w:top w:val="single" w:sz="4" w:space="0" w:color="auto"/>
              <w:left w:val="single" w:sz="4" w:space="0" w:color="auto"/>
              <w:bottom w:val="single" w:sz="4" w:space="0" w:color="auto"/>
              <w:right w:val="single" w:sz="4" w:space="0" w:color="auto"/>
            </w:tcBorders>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p>
        </w:tc>
        <w:tc>
          <w:tcPr>
            <w:tcW w:w="363" w:type="pct"/>
            <w:tcBorders>
              <w:top w:val="nil"/>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jc w:val="center"/>
              <w:rPr>
                <w:rFonts w:ascii="Calibri" w:eastAsia="Times New Roman" w:hAnsi="Calibri" w:cs="Calibri"/>
                <w:b/>
                <w:bCs/>
                <w:color w:val="000000"/>
                <w:sz w:val="20"/>
                <w:szCs w:val="20"/>
              </w:rPr>
            </w:pPr>
            <w:r w:rsidRPr="00E010AA">
              <w:rPr>
                <w:rFonts w:ascii="Calibri" w:eastAsia="Times New Roman" w:hAnsi="Calibri" w:cs="Calibri"/>
                <w:b/>
                <w:bCs/>
                <w:color w:val="000000"/>
                <w:sz w:val="20"/>
                <w:szCs w:val="20"/>
              </w:rPr>
              <w:t>05 02</w:t>
            </w:r>
          </w:p>
        </w:tc>
        <w:tc>
          <w:tcPr>
            <w:tcW w:w="2306" w:type="pct"/>
            <w:gridSpan w:val="4"/>
            <w:vMerge/>
            <w:tcBorders>
              <w:top w:val="nil"/>
              <w:left w:val="nil"/>
              <w:bottom w:val="single" w:sz="4" w:space="0" w:color="auto"/>
              <w:right w:val="single" w:sz="4" w:space="0" w:color="auto"/>
            </w:tcBorders>
            <w:vAlign w:val="center"/>
            <w:hideMark/>
          </w:tcPr>
          <w:p w:rsidR="0019144D" w:rsidRPr="00E010AA" w:rsidRDefault="0019144D" w:rsidP="0019144D">
            <w:pPr>
              <w:spacing w:after="0" w:line="240" w:lineRule="auto"/>
              <w:rPr>
                <w:rFonts w:ascii="Calibri" w:eastAsia="Times New Roman" w:hAnsi="Calibri" w:cs="Calibri"/>
                <w:b/>
                <w:bCs/>
                <w:color w:val="000000"/>
                <w:sz w:val="20"/>
                <w:szCs w:val="20"/>
              </w:rPr>
            </w:pPr>
          </w:p>
        </w:tc>
        <w:tc>
          <w:tcPr>
            <w:tcW w:w="1030"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E34918" w:rsidP="0019144D">
            <w:pPr>
              <w:spacing w:after="0" w:line="240" w:lineRule="auto"/>
              <w:jc w:val="center"/>
              <w:rPr>
                <w:rFonts w:ascii="Calibri" w:eastAsia="Times New Roman" w:hAnsi="Calibri" w:cs="Calibri"/>
                <w:b/>
                <w:bCs/>
                <w:color w:val="000000"/>
                <w:sz w:val="20"/>
                <w:szCs w:val="20"/>
              </w:rPr>
            </w:pPr>
            <w:r w:rsidRPr="00E010AA">
              <w:rPr>
                <w:rFonts w:ascii="Sylfaen" w:eastAsia="Times New Roman" w:hAnsi="Sylfaen" w:cs="Calibri"/>
                <w:b/>
                <w:bCs/>
                <w:color w:val="000000"/>
                <w:sz w:val="20"/>
                <w:szCs w:val="20"/>
              </w:rPr>
              <w:t>1379.5</w:t>
            </w:r>
          </w:p>
        </w:tc>
      </w:tr>
      <w:tr w:rsidR="0019144D" w:rsidRPr="00E010AA" w:rsidTr="00B22B49">
        <w:trPr>
          <w:trHeight w:val="458"/>
        </w:trPr>
        <w:tc>
          <w:tcPr>
            <w:tcW w:w="1301"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699" w:type="pct"/>
            <w:gridSpan w:val="7"/>
            <w:tcBorders>
              <w:top w:val="single" w:sz="4" w:space="0" w:color="auto"/>
              <w:left w:val="nil"/>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განათლების</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სპორტისა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ახალგაზრდულ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საქმეთა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r>
      <w:tr w:rsidR="006806F7" w:rsidRPr="00E010AA" w:rsidTr="00B22B49">
        <w:trPr>
          <w:trHeight w:val="2393"/>
        </w:trPr>
        <w:tc>
          <w:tcPr>
            <w:tcW w:w="1301" w:type="pct"/>
            <w:gridSpan w:val="2"/>
            <w:tcBorders>
              <w:top w:val="nil"/>
              <w:left w:val="single" w:sz="4" w:space="0" w:color="auto"/>
              <w:bottom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ა</w:t>
            </w:r>
            <w:r w:rsidRPr="00E010AA">
              <w:rPr>
                <w:rFonts w:ascii="Sylfaen" w:eastAsia="Times New Roman" w:hAnsi="Sylfaen" w:cs="Sylfaen"/>
                <w:color w:val="000000"/>
                <w:sz w:val="20"/>
                <w:szCs w:val="20"/>
              </w:rPr>
              <w:t>ღწერა</w:t>
            </w:r>
            <w:r w:rsidRPr="00E010AA">
              <w:rPr>
                <w:rFonts w:ascii="Sylfaen" w:eastAsia="Times New Roman" w:hAnsi="Sylfaen" w:cs="Sylfaen"/>
                <w:color w:val="000000"/>
                <w:sz w:val="20"/>
                <w:szCs w:val="20"/>
                <w:lang w:val="ka-GE"/>
              </w:rPr>
              <w:t xml:space="preserve"> და მიზანი</w:t>
            </w:r>
          </w:p>
        </w:tc>
        <w:tc>
          <w:tcPr>
            <w:tcW w:w="3699" w:type="pct"/>
            <w:gridSpan w:val="7"/>
            <w:tcBorders>
              <w:top w:val="single" w:sz="4" w:space="0" w:color="auto"/>
              <w:left w:val="nil"/>
              <w:bottom w:val="single" w:sz="4" w:space="0" w:color="auto"/>
              <w:right w:val="single" w:sz="4" w:space="0" w:color="auto"/>
            </w:tcBorders>
            <w:shd w:val="clear" w:color="000000" w:fill="FFFFFF"/>
            <w:vAlign w:val="center"/>
          </w:tcPr>
          <w:p w:rsidR="006806F7" w:rsidRPr="00E010AA" w:rsidRDefault="006806F7" w:rsidP="006806F7">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rPr>
              <w:t>ტრადიციული და სახალხო დღსასწაულების ჩატარება, მთავრობის მიერ ოფიციალურად დადგენილი დღეების აღნიშვნა</w:t>
            </w:r>
            <w:r w:rsidRPr="00E010AA">
              <w:rPr>
                <w:rFonts w:ascii="Sylfaen" w:eastAsia="Times New Roman" w:hAnsi="Sylfaen" w:cs="Sylfaen"/>
                <w:color w:val="000000"/>
                <w:sz w:val="20"/>
                <w:szCs w:val="20"/>
                <w:lang w:val="ka-GE"/>
              </w:rPr>
              <w:t xml:space="preserve"> </w:t>
            </w:r>
            <w:r w:rsidRPr="00E010AA">
              <w:rPr>
                <w:rFonts w:ascii="Sylfaen" w:eastAsia="Times New Roman" w:hAnsi="Sylfaen" w:cs="Sylfaen"/>
                <w:color w:val="000000"/>
                <w:sz w:val="20"/>
                <w:szCs w:val="20"/>
              </w:rPr>
              <w:t>.კონცერტების  გამოფენების,  გასტროლების, სახელოვნებო პროექტების, თეატრალური წარმოდგენების, საერთაშორისო, რეგიონალური და ადგილობრივი ფესტივალების,</w:t>
            </w:r>
            <w:r w:rsidRPr="00E010AA">
              <w:rPr>
                <w:rFonts w:ascii="Sylfaen" w:eastAsia="Times New Roman" w:hAnsi="Sylfaen" w:cs="Sylfaen"/>
                <w:color w:val="000000"/>
                <w:sz w:val="20"/>
                <w:szCs w:val="20"/>
                <w:lang w:val="ka-GE"/>
              </w:rPr>
              <w:t xml:space="preserve"> </w:t>
            </w:r>
            <w:r w:rsidRPr="00E010AA">
              <w:rPr>
                <w:rFonts w:ascii="Sylfaen" w:eastAsia="Times New Roman" w:hAnsi="Sylfaen" w:cs="Sylfaen"/>
                <w:color w:val="000000"/>
                <w:sz w:val="20"/>
                <w:szCs w:val="20"/>
              </w:rPr>
              <w:t>იუბილარ, ღვაწლმოსილ კულტურის მუშაკებთან შეხვედრა, მადლობის სიგელების,</w:t>
            </w:r>
            <w:r w:rsidRPr="00E010AA">
              <w:rPr>
                <w:rFonts w:ascii="Sylfaen" w:eastAsia="Times New Roman" w:hAnsi="Sylfaen" w:cs="Sylfaen"/>
                <w:color w:val="000000"/>
                <w:sz w:val="20"/>
                <w:szCs w:val="20"/>
                <w:lang w:val="ka-GE"/>
              </w:rPr>
              <w:t xml:space="preserve"> </w:t>
            </w:r>
            <w:r w:rsidRPr="00E010AA">
              <w:rPr>
                <w:rFonts w:ascii="Sylfaen" w:eastAsia="Times New Roman" w:hAnsi="Sylfaen" w:cs="Sylfaen"/>
                <w:color w:val="000000"/>
                <w:sz w:val="20"/>
                <w:szCs w:val="20"/>
              </w:rPr>
              <w:t>საპატიო ტიტულების, ერთჯერადი ფულადი ჯილდოების გაცემა  და სხვა ღონისძიებების  ორგ</w:t>
            </w:r>
            <w:r w:rsidR="00B22B49" w:rsidRPr="00E010AA">
              <w:rPr>
                <w:rFonts w:ascii="Sylfaen" w:eastAsia="Times New Roman" w:hAnsi="Sylfaen" w:cs="Sylfaen"/>
                <w:color w:val="000000"/>
                <w:sz w:val="20"/>
                <w:szCs w:val="20"/>
              </w:rPr>
              <w:t>ანიზებას/ორგანიზების ხელშეწყობა</w:t>
            </w:r>
            <w:r w:rsidRPr="00E010AA">
              <w:rPr>
                <w:rFonts w:ascii="Sylfaen" w:eastAsia="Times New Roman" w:hAnsi="Sylfaen" w:cs="Sylfaen"/>
                <w:color w:val="000000"/>
                <w:sz w:val="20"/>
                <w:szCs w:val="20"/>
              </w:rPr>
              <w:t>.</w:t>
            </w:r>
            <w:r w:rsidRPr="00E010AA">
              <w:rPr>
                <w:rFonts w:ascii="Sylfaen" w:eastAsia="Times New Roman" w:hAnsi="Sylfaen" w:cs="Sylfaen"/>
                <w:color w:val="000000"/>
                <w:sz w:val="20"/>
                <w:szCs w:val="20"/>
                <w:lang w:val="ka-GE"/>
              </w:rPr>
              <w:t xml:space="preserve"> </w:t>
            </w:r>
            <w:r w:rsidR="00B22B49" w:rsidRPr="00E010AA">
              <w:rPr>
                <w:rFonts w:ascii="Sylfaen" w:eastAsia="Times New Roman" w:hAnsi="Sylfaen" w:cs="Sylfaen"/>
                <w:color w:val="000000"/>
                <w:sz w:val="20"/>
                <w:szCs w:val="20"/>
                <w:lang w:val="ka-GE"/>
              </w:rPr>
              <w:t xml:space="preserve">ფაქტიურმა ხარჯმა შეადგინა 1379,5 ათ. ლარი. </w:t>
            </w:r>
          </w:p>
          <w:p w:rsidR="006806F7" w:rsidRPr="00E010AA" w:rsidRDefault="006806F7" w:rsidP="006806F7">
            <w:pPr>
              <w:spacing w:after="0" w:line="240" w:lineRule="auto"/>
              <w:ind w:left="720"/>
              <w:contextualSpacing/>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პროგრამის ფარგლებში დაფინანსდება შემდეგი ქვეპროგრამები:</w:t>
            </w:r>
          </w:p>
          <w:p w:rsidR="006806F7" w:rsidRPr="00E010AA" w:rsidRDefault="006806F7" w:rsidP="006806F7">
            <w:pPr>
              <w:numPr>
                <w:ilvl w:val="0"/>
                <w:numId w:val="25"/>
              </w:numPr>
              <w:spacing w:after="0" w:line="240" w:lineRule="auto"/>
              <w:contextualSpacing/>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ა(ა)იპ კულტურის ცენტრი </w:t>
            </w:r>
          </w:p>
          <w:p w:rsidR="006806F7" w:rsidRPr="00E010AA" w:rsidRDefault="006806F7" w:rsidP="006806F7">
            <w:pPr>
              <w:numPr>
                <w:ilvl w:val="0"/>
                <w:numId w:val="25"/>
              </w:numPr>
              <w:spacing w:after="0" w:line="240" w:lineRule="auto"/>
              <w:contextualSpacing/>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ა(ა)იპ ახმეტის მუნიციპალიტეტის ბესიკ მამიაურის სახელობის მოსწავლე-ახალგაზრდობის სახელოვნებო, შემეცნებითი და სამუსიკო სკოლების გაერთიანება</w:t>
            </w:r>
          </w:p>
        </w:tc>
      </w:tr>
      <w:tr w:rsidR="0019144D" w:rsidRPr="00E010AA" w:rsidTr="00B22B49">
        <w:trPr>
          <w:trHeight w:val="1275"/>
        </w:trPr>
        <w:tc>
          <w:tcPr>
            <w:tcW w:w="1301" w:type="pct"/>
            <w:gridSpan w:val="2"/>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მოსალოდნელი შედეგი</w:t>
            </w:r>
          </w:p>
        </w:tc>
        <w:tc>
          <w:tcPr>
            <w:tcW w:w="3699"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jc w:val="both"/>
              <w:rPr>
                <w:rFonts w:ascii="Calibri" w:eastAsia="Times New Roman" w:hAnsi="Calibri" w:cs="Times New Roman"/>
                <w:color w:val="000000"/>
                <w:sz w:val="20"/>
                <w:szCs w:val="20"/>
              </w:rPr>
            </w:pPr>
            <w:r w:rsidRPr="00E010AA">
              <w:rPr>
                <w:rFonts w:ascii="Sylfaen" w:eastAsia="Times New Roman" w:hAnsi="Sylfaen" w:cs="Sylfaen"/>
                <w:color w:val="000000"/>
                <w:sz w:val="20"/>
                <w:szCs w:val="20"/>
              </w:rPr>
              <w:t>შექმილია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პირობები</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კულტურისა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ხელოვნების</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პოპულარიზაციისთვის</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ხელშეწყობილია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კულტურისა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ხელოვნების</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სხვადასხვა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lang w:val="ka-GE"/>
              </w:rPr>
              <w:t>დარგები</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უზრუნველყოფილია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კულტურულ</w:t>
            </w:r>
            <w:r w:rsidRPr="00E010AA">
              <w:rPr>
                <w:rFonts w:ascii="Calibri" w:eastAsia="Times New Roman" w:hAnsi="Calibri" w:cs="Times New Roman"/>
                <w:color w:val="000000"/>
                <w:sz w:val="20"/>
                <w:szCs w:val="20"/>
              </w:rPr>
              <w:t>-</w:t>
            </w:r>
            <w:r w:rsidRPr="00E010AA">
              <w:rPr>
                <w:rFonts w:ascii="Sylfaen" w:eastAsia="Times New Roman" w:hAnsi="Sylfaen" w:cs="Sylfaen"/>
                <w:color w:val="000000"/>
                <w:sz w:val="20"/>
                <w:szCs w:val="20"/>
              </w:rPr>
              <w:t>შემოქმედებით</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ცხოვრებაში</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მოსახლეობის</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ჩართულობა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გაზრდილია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კულტურული</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აქტივობა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ხელშეწყობილია</w:t>
            </w:r>
            <w:r w:rsidRPr="00E010AA">
              <w:rPr>
                <w:rFonts w:ascii="Sylfaen" w:eastAsia="Times New Roman" w:hAnsi="Sylfaen" w:cs="Times New Roman"/>
                <w:color w:val="000000"/>
                <w:sz w:val="20"/>
                <w:szCs w:val="20"/>
                <w:lang w:val="ka-GE"/>
              </w:rPr>
              <w:t xml:space="preserve"> </w:t>
            </w:r>
            <w:r w:rsidRPr="00E010AA">
              <w:rPr>
                <w:rFonts w:ascii="Sylfaen" w:eastAsia="Times New Roman" w:hAnsi="Sylfaen" w:cs="Sylfaen"/>
                <w:color w:val="000000"/>
                <w:sz w:val="20"/>
                <w:szCs w:val="20"/>
              </w:rPr>
              <w:t>კულტურულ</w:t>
            </w:r>
            <w:r w:rsidRPr="00E010AA">
              <w:rPr>
                <w:rFonts w:ascii="Calibri" w:eastAsia="Times New Roman" w:hAnsi="Calibri" w:cs="Times New Roman"/>
                <w:color w:val="000000"/>
                <w:sz w:val="20"/>
                <w:szCs w:val="20"/>
              </w:rPr>
              <w:t>-</w:t>
            </w:r>
            <w:r w:rsidRPr="00E010AA">
              <w:rPr>
                <w:rFonts w:ascii="Sylfaen" w:eastAsia="Times New Roman" w:hAnsi="Sylfaen" w:cs="Sylfaen"/>
                <w:color w:val="000000"/>
                <w:sz w:val="20"/>
                <w:szCs w:val="20"/>
              </w:rPr>
              <w:t>საგანმანათლებლო</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დაწესებულებების</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საქმიანობა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შენარჩუნებული</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დაცულია</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კულტურული</w:t>
            </w:r>
            <w:r w:rsidRPr="00E010AA">
              <w:rPr>
                <w:rFonts w:ascii="Calibri" w:eastAsia="Times New Roman" w:hAnsi="Calibri" w:cs="Times New Roman"/>
                <w:color w:val="000000"/>
                <w:sz w:val="20"/>
                <w:szCs w:val="20"/>
              </w:rPr>
              <w:t xml:space="preserve"> </w:t>
            </w:r>
            <w:r w:rsidRPr="00E010AA">
              <w:rPr>
                <w:rFonts w:ascii="Sylfaen" w:eastAsia="Times New Roman" w:hAnsi="Sylfaen" w:cs="Sylfaen"/>
                <w:color w:val="000000"/>
                <w:sz w:val="20"/>
                <w:szCs w:val="20"/>
              </w:rPr>
              <w:t>მემკვიდრეობა</w:t>
            </w:r>
            <w:r w:rsidRPr="00E010AA">
              <w:rPr>
                <w:rFonts w:ascii="Calibri" w:eastAsia="Times New Roman" w:hAnsi="Calibri" w:cs="Times New Roman"/>
                <w:color w:val="000000"/>
                <w:sz w:val="20"/>
                <w:szCs w:val="20"/>
              </w:rPr>
              <w:t>.</w:t>
            </w:r>
          </w:p>
          <w:p w:rsidR="0019144D" w:rsidRPr="00E010AA" w:rsidRDefault="0019144D" w:rsidP="0019144D">
            <w:pPr>
              <w:spacing w:after="0" w:line="240" w:lineRule="auto"/>
              <w:jc w:val="both"/>
              <w:rPr>
                <w:rFonts w:ascii="Calibri" w:eastAsia="Times New Roman" w:hAnsi="Calibri" w:cs="Calibri"/>
                <w:color w:val="000000"/>
                <w:sz w:val="20"/>
                <w:szCs w:val="20"/>
              </w:rPr>
            </w:pPr>
          </w:p>
        </w:tc>
      </w:tr>
      <w:tr w:rsidR="00D571A2" w:rsidRPr="00E010AA" w:rsidTr="00B22B49">
        <w:trPr>
          <w:trHeight w:val="620"/>
        </w:trPr>
        <w:tc>
          <w:tcPr>
            <w:tcW w:w="1291" w:type="pct"/>
            <w:tcBorders>
              <w:top w:val="nil"/>
              <w:left w:val="single" w:sz="4" w:space="0" w:color="auto"/>
              <w:bottom w:val="single" w:sz="4" w:space="0" w:color="auto"/>
              <w:right w:val="single" w:sz="4" w:space="0" w:color="auto"/>
            </w:tcBorders>
            <w:shd w:val="clear" w:color="000000" w:fill="FFFFFF"/>
            <w:vAlign w:val="center"/>
          </w:tcPr>
          <w:p w:rsidR="00D571A2" w:rsidRPr="00E010AA" w:rsidRDefault="00D571A2" w:rsidP="008F5ADD">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709" w:type="pct"/>
            <w:gridSpan w:val="8"/>
            <w:tcBorders>
              <w:top w:val="single" w:sz="4" w:space="0" w:color="auto"/>
              <w:left w:val="nil"/>
              <w:bottom w:val="single" w:sz="4" w:space="0" w:color="auto"/>
              <w:right w:val="single" w:sz="4" w:space="0" w:color="000000"/>
            </w:tcBorders>
            <w:shd w:val="clear" w:color="000000" w:fill="FFFFFF"/>
            <w:vAlign w:val="center"/>
          </w:tcPr>
          <w:p w:rsidR="00B22B49" w:rsidRPr="00E010AA" w:rsidRDefault="00B22B49" w:rsidP="00B22B49">
            <w:pP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შექმილია პირობები კულტურისა და ხელოვნების პოპულარიზაციისთვის, ხელშეწყობილია კულტურისა და ხელოვნების სხვადასხვა დარგები და უზრუნველყოფილია კულტურულ-შემოქმედებით ცხოვრებაში მოსახლეობის ჩართულობა.      გაზრდილია      მუნიციპალიტეტის      კულტურული      აქტივობა,     ხელშეწყობილია კულტურულ-საგანმანათლებლო დაწესებულებების საქმიანობა, შენარჩუნებული და დაცულია კულტურული მემკვიდრეობა.</w:t>
            </w:r>
          </w:p>
          <w:p w:rsidR="00D571A2" w:rsidRPr="00E010AA" w:rsidRDefault="00D571A2" w:rsidP="008F5ADD">
            <w:pPr>
              <w:spacing w:after="0" w:line="240" w:lineRule="auto"/>
              <w:jc w:val="both"/>
              <w:rPr>
                <w:rFonts w:ascii="Sylfaen" w:eastAsia="Times New Roman" w:hAnsi="Sylfaen" w:cs="Sylfaen"/>
                <w:color w:val="000000"/>
                <w:sz w:val="20"/>
                <w:szCs w:val="20"/>
                <w:lang w:val="ka-GE"/>
              </w:rPr>
            </w:pPr>
          </w:p>
        </w:tc>
      </w:tr>
      <w:tr w:rsidR="003264AD" w:rsidRPr="00E010AA" w:rsidTr="00B22B49">
        <w:trPr>
          <w:trHeight w:val="645"/>
        </w:trPr>
        <w:tc>
          <w:tcPr>
            <w:tcW w:w="2834" w:type="pct"/>
            <w:gridSpan w:val="5"/>
            <w:tcBorders>
              <w:top w:val="single" w:sz="4" w:space="0" w:color="auto"/>
              <w:left w:val="single" w:sz="4" w:space="0" w:color="auto"/>
              <w:right w:val="single" w:sz="4" w:space="0" w:color="auto"/>
            </w:tcBorders>
            <w:shd w:val="clear" w:color="000000" w:fill="FFFFFF"/>
            <w:vAlign w:val="center"/>
            <w:hideMark/>
          </w:tcPr>
          <w:p w:rsidR="003264AD" w:rsidRPr="00E010AA" w:rsidRDefault="003264AD" w:rsidP="003264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166" w:type="pct"/>
            <w:gridSpan w:val="4"/>
            <w:tcBorders>
              <w:top w:val="single" w:sz="4" w:space="0" w:color="auto"/>
              <w:left w:val="single" w:sz="4" w:space="0" w:color="auto"/>
              <w:right w:val="single" w:sz="4" w:space="0" w:color="auto"/>
            </w:tcBorders>
            <w:shd w:val="clear" w:color="000000" w:fill="FFFFFF"/>
            <w:noWrap/>
            <w:vAlign w:val="center"/>
            <w:hideMark/>
          </w:tcPr>
          <w:p w:rsidR="003264AD" w:rsidRPr="00E010AA" w:rsidRDefault="003264AD" w:rsidP="003264A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საბოლოო შედეგის შეფასების ინდიკატორი</w:t>
            </w:r>
          </w:p>
        </w:tc>
      </w:tr>
      <w:tr w:rsidR="00D571A2" w:rsidRPr="00E010AA" w:rsidTr="00A20C61">
        <w:trPr>
          <w:trHeight w:val="765"/>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p>
        </w:tc>
        <w:tc>
          <w:tcPr>
            <w:tcW w:w="871"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D571A2" w:rsidRPr="00E010AA" w:rsidRDefault="00D571A2"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73" w:type="pct"/>
            <w:gridSpan w:val="2"/>
            <w:tcBorders>
              <w:top w:val="single" w:sz="4" w:space="0" w:color="auto"/>
              <w:left w:val="nil"/>
              <w:bottom w:val="single" w:sz="4" w:space="0" w:color="auto"/>
              <w:right w:val="single" w:sz="4" w:space="0" w:color="000000"/>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638" w:type="pct"/>
            <w:tcBorders>
              <w:top w:val="single" w:sz="4" w:space="0" w:color="auto"/>
              <w:left w:val="nil"/>
              <w:bottom w:val="single" w:sz="4" w:space="0" w:color="auto"/>
              <w:right w:val="single" w:sz="4" w:space="0" w:color="000000"/>
            </w:tcBorders>
            <w:shd w:val="clear" w:color="auto" w:fill="auto"/>
            <w:vAlign w:val="center"/>
            <w:hideMark/>
          </w:tcPr>
          <w:p w:rsidR="00D571A2" w:rsidRPr="00E010AA" w:rsidRDefault="00D571A2" w:rsidP="008F5AD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B22B49" w:rsidRPr="00E010AA" w:rsidTr="00A20C61">
        <w:trPr>
          <w:trHeight w:val="675"/>
        </w:trPr>
        <w:tc>
          <w:tcPr>
            <w:tcW w:w="12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2B49" w:rsidRPr="00E010AA" w:rsidRDefault="00B22B49" w:rsidP="00B22B49">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 xml:space="preserve">მუნიციპალიტეტის მასშტაბით ჩასატარებელი მხატვრული ღონისძებები </w:t>
            </w:r>
          </w:p>
        </w:tc>
        <w:tc>
          <w:tcPr>
            <w:tcW w:w="871" w:type="pct"/>
            <w:gridSpan w:val="3"/>
            <w:tcBorders>
              <w:top w:val="nil"/>
              <w:left w:val="nil"/>
              <w:bottom w:val="single" w:sz="4" w:space="0" w:color="auto"/>
              <w:right w:val="single" w:sz="4" w:space="0" w:color="auto"/>
            </w:tcBorders>
            <w:shd w:val="clear" w:color="000000" w:fill="FFFFFF"/>
            <w:vAlign w:val="center"/>
          </w:tcPr>
          <w:p w:rsidR="00B22B49" w:rsidRPr="00E010AA" w:rsidRDefault="00B22B49" w:rsidP="00B22B49">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19</w:t>
            </w:r>
          </w:p>
        </w:tc>
        <w:tc>
          <w:tcPr>
            <w:tcW w:w="672" w:type="pct"/>
            <w:tcBorders>
              <w:top w:val="nil"/>
              <w:left w:val="nil"/>
              <w:bottom w:val="single" w:sz="4" w:space="0" w:color="auto"/>
              <w:right w:val="single" w:sz="4" w:space="0" w:color="auto"/>
            </w:tcBorders>
            <w:shd w:val="clear" w:color="auto" w:fill="auto"/>
            <w:vAlign w:val="center"/>
            <w:hideMark/>
          </w:tcPr>
          <w:p w:rsidR="00B22B49" w:rsidRPr="00E010AA" w:rsidRDefault="00AD670B" w:rsidP="00B22B49">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21</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B22B49" w:rsidRPr="00E010AA" w:rsidRDefault="00A20C61" w:rsidP="00B22B49">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19</w:t>
            </w:r>
          </w:p>
        </w:tc>
        <w:tc>
          <w:tcPr>
            <w:tcW w:w="773" w:type="pct"/>
            <w:gridSpan w:val="2"/>
            <w:tcBorders>
              <w:top w:val="single" w:sz="4" w:space="0" w:color="auto"/>
              <w:left w:val="nil"/>
              <w:bottom w:val="single" w:sz="4" w:space="0" w:color="auto"/>
              <w:right w:val="single" w:sz="4" w:space="0" w:color="auto"/>
            </w:tcBorders>
            <w:shd w:val="clear" w:color="auto" w:fill="auto"/>
            <w:vAlign w:val="center"/>
            <w:hideMark/>
          </w:tcPr>
          <w:p w:rsidR="00B22B49" w:rsidRPr="00E010AA" w:rsidRDefault="00A20C61" w:rsidP="00B22B49">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B22B49" w:rsidRPr="00E010AA" w:rsidRDefault="00B22B49" w:rsidP="00B22B49">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bl>
    <w:p w:rsidR="0019144D" w:rsidRPr="00E010AA" w:rsidRDefault="0019144D" w:rsidP="0019144D">
      <w:pPr>
        <w:jc w:val="both"/>
        <w:rPr>
          <w:rFonts w:ascii="Sylfaen" w:hAnsi="Sylfaen"/>
          <w:b/>
          <w:color w:val="1F4E79" w:themeColor="accent1" w:themeShade="80"/>
          <w:sz w:val="20"/>
          <w:szCs w:val="20"/>
          <w:lang w:val="ka-GE"/>
        </w:rPr>
      </w:pPr>
    </w:p>
    <w:p w:rsidR="0019144D" w:rsidRPr="00E010AA" w:rsidRDefault="0019144D" w:rsidP="0019144D">
      <w:pPr>
        <w:jc w:val="both"/>
        <w:rPr>
          <w:rFonts w:ascii="Sylfaen" w:hAnsi="Sylfaen"/>
          <w:b/>
          <w:color w:val="1F4E79" w:themeColor="accent1" w:themeShade="80"/>
          <w:sz w:val="20"/>
          <w:szCs w:val="20"/>
          <w:lang w:val="ka-GE"/>
        </w:rPr>
      </w:pPr>
    </w:p>
    <w:p w:rsidR="0019144D" w:rsidRPr="00E010AA" w:rsidRDefault="0019144D" w:rsidP="0019144D">
      <w:pPr>
        <w:jc w:val="both"/>
        <w:rPr>
          <w:rFonts w:ascii="Sylfaen" w:hAnsi="Sylfaen"/>
          <w:b/>
          <w:color w:val="1F4E79" w:themeColor="accent1" w:themeShade="80"/>
          <w:sz w:val="20"/>
          <w:szCs w:val="20"/>
          <w:lang w:val="ka-GE"/>
        </w:rPr>
      </w:pPr>
    </w:p>
    <w:tbl>
      <w:tblPr>
        <w:tblW w:w="5070" w:type="pct"/>
        <w:tblInd w:w="-21" w:type="dxa"/>
        <w:tblLook w:val="04A0" w:firstRow="1" w:lastRow="0" w:firstColumn="1" w:lastColumn="0" w:noHBand="0" w:noVBand="1"/>
      </w:tblPr>
      <w:tblGrid>
        <w:gridCol w:w="2646"/>
        <w:gridCol w:w="1385"/>
        <w:gridCol w:w="96"/>
        <w:gridCol w:w="1595"/>
        <w:gridCol w:w="1783"/>
        <w:gridCol w:w="1582"/>
        <w:gridCol w:w="322"/>
        <w:gridCol w:w="1442"/>
        <w:gridCol w:w="90"/>
      </w:tblGrid>
      <w:tr w:rsidR="002759DD" w:rsidRPr="00E010AA" w:rsidTr="00F0296B">
        <w:trPr>
          <w:gridAfter w:val="1"/>
          <w:wAfter w:w="41" w:type="pct"/>
          <w:trHeight w:val="300"/>
        </w:trPr>
        <w:tc>
          <w:tcPr>
            <w:tcW w:w="12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59DD" w:rsidRPr="00E010AA" w:rsidRDefault="002759DD" w:rsidP="002759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p>
        </w:tc>
        <w:tc>
          <w:tcPr>
            <w:tcW w:w="677" w:type="pct"/>
            <w:gridSpan w:val="2"/>
            <w:tcBorders>
              <w:top w:val="single" w:sz="4" w:space="0" w:color="auto"/>
              <w:left w:val="nil"/>
              <w:bottom w:val="single" w:sz="4" w:space="0" w:color="auto"/>
              <w:right w:val="single" w:sz="4" w:space="0" w:color="auto"/>
            </w:tcBorders>
            <w:shd w:val="clear" w:color="000000" w:fill="FFFFFF"/>
            <w:vAlign w:val="center"/>
            <w:hideMark/>
          </w:tcPr>
          <w:p w:rsidR="002759DD" w:rsidRPr="00E010AA" w:rsidRDefault="002759DD" w:rsidP="002759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2267" w:type="pct"/>
            <w:gridSpan w:val="3"/>
            <w:vMerge w:val="restart"/>
            <w:tcBorders>
              <w:top w:val="single" w:sz="4" w:space="0" w:color="auto"/>
              <w:left w:val="nil"/>
              <w:right w:val="single" w:sz="4" w:space="0" w:color="000000"/>
            </w:tcBorders>
            <w:shd w:val="clear" w:color="000000" w:fill="FFFFFF"/>
            <w:vAlign w:val="center"/>
            <w:hideMark/>
          </w:tcPr>
          <w:p w:rsidR="002759DD" w:rsidRPr="00E010AA" w:rsidRDefault="002759DD" w:rsidP="002759D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კულტურის ცენტრი</w:t>
            </w:r>
          </w:p>
        </w:tc>
        <w:tc>
          <w:tcPr>
            <w:tcW w:w="806" w:type="pct"/>
            <w:gridSpan w:val="2"/>
            <w:tcBorders>
              <w:top w:val="single" w:sz="4" w:space="0" w:color="auto"/>
              <w:left w:val="nil"/>
              <w:bottom w:val="single" w:sz="4" w:space="0" w:color="auto"/>
              <w:right w:val="single" w:sz="4" w:space="0" w:color="auto"/>
            </w:tcBorders>
            <w:shd w:val="clear" w:color="000000" w:fill="FFFFFF"/>
            <w:vAlign w:val="center"/>
            <w:hideMark/>
          </w:tcPr>
          <w:p w:rsidR="002759DD" w:rsidRPr="00E010AA" w:rsidRDefault="002759DD" w:rsidP="002759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2759DD" w:rsidRPr="00E010AA" w:rsidTr="00F0296B">
        <w:trPr>
          <w:gridAfter w:val="1"/>
          <w:wAfter w:w="41" w:type="pct"/>
          <w:trHeight w:val="363"/>
        </w:trPr>
        <w:tc>
          <w:tcPr>
            <w:tcW w:w="1209" w:type="pct"/>
            <w:vMerge/>
            <w:tcBorders>
              <w:top w:val="single" w:sz="4" w:space="0" w:color="auto"/>
              <w:left w:val="single" w:sz="4" w:space="0" w:color="auto"/>
              <w:bottom w:val="single" w:sz="4" w:space="0" w:color="auto"/>
              <w:right w:val="single" w:sz="4" w:space="0" w:color="auto"/>
            </w:tcBorders>
            <w:vAlign w:val="center"/>
            <w:hideMark/>
          </w:tcPr>
          <w:p w:rsidR="002759DD" w:rsidRPr="00E010AA" w:rsidRDefault="002759DD" w:rsidP="002759DD">
            <w:pPr>
              <w:spacing w:after="0" w:line="240" w:lineRule="auto"/>
              <w:rPr>
                <w:rFonts w:ascii="Calibri" w:eastAsia="Times New Roman" w:hAnsi="Calibri" w:cs="Calibri"/>
                <w:color w:val="000000"/>
                <w:sz w:val="20"/>
                <w:szCs w:val="20"/>
              </w:rPr>
            </w:pPr>
          </w:p>
        </w:tc>
        <w:tc>
          <w:tcPr>
            <w:tcW w:w="677" w:type="pct"/>
            <w:gridSpan w:val="2"/>
            <w:vMerge w:val="restart"/>
            <w:tcBorders>
              <w:top w:val="nil"/>
              <w:left w:val="single" w:sz="4" w:space="0" w:color="auto"/>
              <w:right w:val="single" w:sz="4" w:space="0" w:color="auto"/>
            </w:tcBorders>
            <w:shd w:val="clear" w:color="000000" w:fill="FFFFFF"/>
            <w:vAlign w:val="center"/>
            <w:hideMark/>
          </w:tcPr>
          <w:p w:rsidR="002759DD" w:rsidRPr="00E010AA" w:rsidRDefault="002759DD" w:rsidP="002759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0</w:t>
            </w:r>
            <w:r w:rsidRPr="00E010AA">
              <w:rPr>
                <w:rFonts w:ascii="Calibri" w:eastAsia="Times New Roman" w:hAnsi="Calibri" w:cs="Calibri"/>
                <w:color w:val="000000"/>
                <w:sz w:val="20"/>
                <w:szCs w:val="20"/>
              </w:rPr>
              <w:t>5</w:t>
            </w:r>
            <w:r w:rsidRPr="00E010AA">
              <w:rPr>
                <w:rFonts w:ascii="Sylfaen" w:eastAsia="Times New Roman" w:hAnsi="Sylfaen" w:cs="Calibri"/>
                <w:color w:val="000000"/>
                <w:sz w:val="20"/>
                <w:szCs w:val="20"/>
                <w:lang w:val="ka-GE"/>
              </w:rPr>
              <w:t xml:space="preserve"> </w:t>
            </w:r>
            <w:r w:rsidRPr="00E010AA">
              <w:rPr>
                <w:rFonts w:ascii="Calibri" w:eastAsia="Times New Roman" w:hAnsi="Calibri" w:cs="Calibri"/>
                <w:color w:val="000000"/>
                <w:sz w:val="20"/>
                <w:szCs w:val="20"/>
              </w:rPr>
              <w:t>02</w:t>
            </w:r>
            <w:r w:rsidRPr="00E010AA">
              <w:rPr>
                <w:rFonts w:ascii="Sylfaen" w:eastAsia="Times New Roman" w:hAnsi="Sylfaen" w:cs="Calibri"/>
                <w:color w:val="000000"/>
                <w:sz w:val="20"/>
                <w:szCs w:val="20"/>
                <w:lang w:val="ka-GE"/>
              </w:rPr>
              <w:t xml:space="preserve"> </w:t>
            </w:r>
            <w:r w:rsidRPr="00E010AA">
              <w:rPr>
                <w:rFonts w:ascii="Calibri" w:eastAsia="Times New Roman" w:hAnsi="Calibri" w:cs="Calibri"/>
                <w:color w:val="000000"/>
                <w:sz w:val="20"/>
                <w:szCs w:val="20"/>
              </w:rPr>
              <w:t>01</w:t>
            </w:r>
            <w:r w:rsidRPr="00E010AA">
              <w:rPr>
                <w:rFonts w:ascii="Sylfaen" w:eastAsia="Times New Roman" w:hAnsi="Sylfaen" w:cs="Calibri"/>
                <w:color w:val="000000"/>
                <w:sz w:val="20"/>
                <w:szCs w:val="20"/>
                <w:lang w:val="ka-GE"/>
              </w:rPr>
              <w:t xml:space="preserve"> 01</w:t>
            </w:r>
          </w:p>
        </w:tc>
        <w:tc>
          <w:tcPr>
            <w:tcW w:w="2267" w:type="pct"/>
            <w:gridSpan w:val="3"/>
            <w:vMerge/>
            <w:tcBorders>
              <w:left w:val="single" w:sz="4" w:space="0" w:color="auto"/>
              <w:right w:val="single" w:sz="4" w:space="0" w:color="000000"/>
            </w:tcBorders>
            <w:vAlign w:val="center"/>
            <w:hideMark/>
          </w:tcPr>
          <w:p w:rsidR="002759DD" w:rsidRPr="00E010AA" w:rsidRDefault="002759DD" w:rsidP="002759DD">
            <w:pPr>
              <w:spacing w:after="0" w:line="240" w:lineRule="auto"/>
              <w:rPr>
                <w:rFonts w:ascii="Calibri" w:eastAsia="Times New Roman" w:hAnsi="Calibri" w:cs="Calibri"/>
                <w:color w:val="000000"/>
                <w:sz w:val="20"/>
                <w:szCs w:val="20"/>
              </w:rPr>
            </w:pPr>
          </w:p>
        </w:tc>
        <w:tc>
          <w:tcPr>
            <w:tcW w:w="806" w:type="pct"/>
            <w:gridSpan w:val="2"/>
            <w:tcBorders>
              <w:top w:val="nil"/>
              <w:left w:val="single" w:sz="4" w:space="0" w:color="000000"/>
              <w:bottom w:val="single" w:sz="4" w:space="0" w:color="auto"/>
              <w:right w:val="single" w:sz="4" w:space="0" w:color="auto"/>
            </w:tcBorders>
            <w:shd w:val="clear" w:color="000000" w:fill="FFFFFF"/>
            <w:vAlign w:val="center"/>
            <w:hideMark/>
          </w:tcPr>
          <w:p w:rsidR="002759DD" w:rsidRPr="00E010AA" w:rsidRDefault="002759DD" w:rsidP="002759D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p w:rsidR="002759DD" w:rsidRPr="00E010AA" w:rsidRDefault="002759DD" w:rsidP="002759DD">
            <w:pPr>
              <w:spacing w:after="0" w:line="240" w:lineRule="auto"/>
              <w:jc w:val="center"/>
              <w:rPr>
                <w:rFonts w:ascii="Calibri" w:eastAsia="Times New Roman" w:hAnsi="Calibri" w:cs="Calibri"/>
                <w:color w:val="000000"/>
                <w:sz w:val="20"/>
                <w:szCs w:val="20"/>
              </w:rPr>
            </w:pPr>
          </w:p>
        </w:tc>
      </w:tr>
      <w:tr w:rsidR="002759DD" w:rsidRPr="00E010AA" w:rsidTr="00F0296B">
        <w:trPr>
          <w:gridAfter w:val="1"/>
          <w:wAfter w:w="41" w:type="pct"/>
          <w:trHeight w:val="405"/>
        </w:trPr>
        <w:tc>
          <w:tcPr>
            <w:tcW w:w="1209" w:type="pct"/>
            <w:vMerge/>
            <w:tcBorders>
              <w:top w:val="single" w:sz="4" w:space="0" w:color="auto"/>
              <w:left w:val="single" w:sz="4" w:space="0" w:color="auto"/>
              <w:bottom w:val="single" w:sz="4" w:space="0" w:color="auto"/>
              <w:right w:val="single" w:sz="4" w:space="0" w:color="auto"/>
            </w:tcBorders>
            <w:vAlign w:val="center"/>
          </w:tcPr>
          <w:p w:rsidR="002759DD" w:rsidRPr="00E010AA" w:rsidRDefault="002759DD" w:rsidP="002759DD">
            <w:pPr>
              <w:spacing w:after="0" w:line="240" w:lineRule="auto"/>
              <w:rPr>
                <w:rFonts w:ascii="Calibri" w:eastAsia="Times New Roman" w:hAnsi="Calibri" w:cs="Calibri"/>
                <w:color w:val="000000"/>
                <w:sz w:val="20"/>
                <w:szCs w:val="20"/>
              </w:rPr>
            </w:pPr>
          </w:p>
        </w:tc>
        <w:tc>
          <w:tcPr>
            <w:tcW w:w="677" w:type="pct"/>
            <w:gridSpan w:val="2"/>
            <w:vMerge/>
            <w:tcBorders>
              <w:left w:val="single" w:sz="4" w:space="0" w:color="auto"/>
              <w:bottom w:val="single" w:sz="4" w:space="0" w:color="auto"/>
              <w:right w:val="single" w:sz="4" w:space="0" w:color="auto"/>
            </w:tcBorders>
            <w:shd w:val="clear" w:color="000000" w:fill="FFFFFF"/>
            <w:vAlign w:val="center"/>
          </w:tcPr>
          <w:p w:rsidR="002759DD" w:rsidRPr="00E010AA" w:rsidRDefault="002759DD" w:rsidP="002759DD">
            <w:pPr>
              <w:spacing w:after="0" w:line="240" w:lineRule="auto"/>
              <w:jc w:val="center"/>
              <w:rPr>
                <w:rFonts w:ascii="Sylfaen" w:eastAsia="Times New Roman" w:hAnsi="Sylfaen" w:cs="Calibri"/>
                <w:color w:val="000000"/>
                <w:sz w:val="20"/>
                <w:szCs w:val="20"/>
                <w:lang w:val="ka-GE"/>
              </w:rPr>
            </w:pPr>
          </w:p>
        </w:tc>
        <w:tc>
          <w:tcPr>
            <w:tcW w:w="2267" w:type="pct"/>
            <w:gridSpan w:val="3"/>
            <w:vMerge/>
            <w:tcBorders>
              <w:left w:val="single" w:sz="4" w:space="0" w:color="auto"/>
              <w:bottom w:val="single" w:sz="4" w:space="0" w:color="auto"/>
              <w:right w:val="single" w:sz="4" w:space="0" w:color="000000"/>
            </w:tcBorders>
            <w:vAlign w:val="center"/>
          </w:tcPr>
          <w:p w:rsidR="002759DD" w:rsidRPr="00E010AA" w:rsidRDefault="002759DD" w:rsidP="002759DD">
            <w:pPr>
              <w:spacing w:after="0" w:line="240" w:lineRule="auto"/>
              <w:rPr>
                <w:rFonts w:ascii="Calibri" w:eastAsia="Times New Roman" w:hAnsi="Calibri" w:cs="Calibri"/>
                <w:color w:val="000000"/>
                <w:sz w:val="20"/>
                <w:szCs w:val="20"/>
              </w:rPr>
            </w:pPr>
          </w:p>
        </w:tc>
        <w:tc>
          <w:tcPr>
            <w:tcW w:w="806" w:type="pct"/>
            <w:gridSpan w:val="2"/>
            <w:tcBorders>
              <w:top w:val="single" w:sz="4" w:space="0" w:color="auto"/>
              <w:left w:val="single" w:sz="4" w:space="0" w:color="000000"/>
              <w:right w:val="single" w:sz="4" w:space="0" w:color="auto"/>
            </w:tcBorders>
            <w:shd w:val="clear" w:color="000000" w:fill="FFFFFF"/>
            <w:vAlign w:val="center"/>
          </w:tcPr>
          <w:p w:rsidR="002759DD" w:rsidRPr="00E010AA" w:rsidRDefault="002759DD" w:rsidP="002759D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839.8</w:t>
            </w:r>
          </w:p>
        </w:tc>
      </w:tr>
      <w:tr w:rsidR="002759DD" w:rsidRPr="00E010AA" w:rsidTr="00F0296B">
        <w:trPr>
          <w:gridAfter w:val="1"/>
          <w:wAfter w:w="41" w:type="pct"/>
          <w:trHeight w:val="1155"/>
        </w:trPr>
        <w:tc>
          <w:tcPr>
            <w:tcW w:w="1209" w:type="pct"/>
            <w:tcBorders>
              <w:top w:val="nil"/>
              <w:left w:val="single" w:sz="4" w:space="0" w:color="auto"/>
              <w:bottom w:val="single" w:sz="4" w:space="0" w:color="auto"/>
              <w:right w:val="single" w:sz="4" w:space="0" w:color="auto"/>
            </w:tcBorders>
            <w:shd w:val="clear" w:color="000000" w:fill="FFFFFF"/>
            <w:vAlign w:val="center"/>
            <w:hideMark/>
          </w:tcPr>
          <w:p w:rsidR="002759DD" w:rsidRPr="00E010AA" w:rsidRDefault="002759DD" w:rsidP="002759D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750" w:type="pct"/>
            <w:gridSpan w:val="7"/>
            <w:tcBorders>
              <w:top w:val="single" w:sz="4" w:space="0" w:color="auto"/>
              <w:left w:val="nil"/>
              <w:bottom w:val="single" w:sz="4" w:space="0" w:color="auto"/>
              <w:right w:val="single" w:sz="4" w:space="0" w:color="000000"/>
            </w:tcBorders>
            <w:shd w:val="clear" w:color="000000" w:fill="FFFFFF"/>
            <w:vAlign w:val="center"/>
            <w:hideMark/>
          </w:tcPr>
          <w:p w:rsidR="002759DD" w:rsidRPr="00E010AA" w:rsidRDefault="002759DD" w:rsidP="002759D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ი</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w:t>
            </w:r>
          </w:p>
        </w:tc>
      </w:tr>
      <w:tr w:rsidR="00F0296B" w:rsidRPr="00E010AA" w:rsidTr="00F0296B">
        <w:trPr>
          <w:gridAfter w:val="1"/>
          <w:wAfter w:w="41" w:type="pct"/>
          <w:trHeight w:val="1313"/>
        </w:trPr>
        <w:tc>
          <w:tcPr>
            <w:tcW w:w="1209" w:type="pct"/>
            <w:tcBorders>
              <w:top w:val="nil"/>
              <w:left w:val="single" w:sz="4" w:space="0" w:color="auto"/>
              <w:bottom w:val="single" w:sz="4" w:space="0" w:color="auto"/>
              <w:right w:val="single" w:sz="4" w:space="0" w:color="auto"/>
            </w:tcBorders>
            <w:shd w:val="clear" w:color="000000" w:fill="FFFFFF"/>
            <w:vAlign w:val="center"/>
            <w:hideMark/>
          </w:tcPr>
          <w:p w:rsidR="00F0296B" w:rsidRPr="00E010AA" w:rsidRDefault="00F0296B" w:rsidP="00F0296B">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ა</w:t>
            </w:r>
            <w:r w:rsidRPr="00E010AA">
              <w:rPr>
                <w:rFonts w:ascii="Sylfaen" w:eastAsia="Times New Roman" w:hAnsi="Sylfaen" w:cs="Sylfaen"/>
                <w:color w:val="000000"/>
                <w:sz w:val="20"/>
                <w:szCs w:val="20"/>
              </w:rPr>
              <w:t>ღწერა</w:t>
            </w:r>
            <w:r w:rsidRPr="00E010AA">
              <w:rPr>
                <w:rFonts w:ascii="Sylfaen" w:eastAsia="Times New Roman" w:hAnsi="Sylfaen" w:cs="Sylfaen"/>
                <w:color w:val="000000"/>
                <w:sz w:val="20"/>
                <w:szCs w:val="20"/>
                <w:lang w:val="ka-GE"/>
              </w:rPr>
              <w:t xml:space="preserve"> და მიზანი</w:t>
            </w:r>
          </w:p>
        </w:tc>
        <w:tc>
          <w:tcPr>
            <w:tcW w:w="3750" w:type="pct"/>
            <w:gridSpan w:val="7"/>
            <w:tcBorders>
              <w:top w:val="single" w:sz="4" w:space="0" w:color="auto"/>
              <w:left w:val="nil"/>
              <w:bottom w:val="nil"/>
              <w:right w:val="single" w:sz="4" w:space="0" w:color="000000"/>
            </w:tcBorders>
            <w:shd w:val="clear" w:color="000000" w:fill="FFFFFF"/>
            <w:hideMark/>
          </w:tcPr>
          <w:p w:rsidR="00F0296B" w:rsidRPr="00E010AA" w:rsidRDefault="00F0296B" w:rsidP="00F0296B">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Sylfaen"/>
                <w:color w:val="000000"/>
                <w:sz w:val="20"/>
                <w:szCs w:val="20"/>
              </w:rPr>
              <w:t>წლის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განმავლობაში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დაგეგმილია</w:t>
            </w:r>
            <w:r w:rsidRPr="00E010AA">
              <w:rPr>
                <w:rFonts w:ascii="Calibri" w:eastAsia="Times New Roman" w:hAnsi="Calibri" w:cs="Calibri"/>
                <w:color w:val="000000"/>
                <w:sz w:val="20"/>
                <w:szCs w:val="20"/>
              </w:rPr>
              <w:t xml:space="preserve"> 19 </w:t>
            </w:r>
            <w:r w:rsidRPr="00E010AA">
              <w:rPr>
                <w:rFonts w:ascii="Sylfaen" w:eastAsia="Times New Roman" w:hAnsi="Sylfaen" w:cs="Sylfaen"/>
                <w:color w:val="000000"/>
                <w:sz w:val="20"/>
                <w:szCs w:val="20"/>
              </w:rPr>
              <w:t>მხატვრულ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მიღება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ესენია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bCs/>
                <w:color w:val="000000"/>
                <w:sz w:val="20"/>
                <w:szCs w:val="20"/>
              </w:rPr>
              <w:t>საახალწლო</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bCs/>
                <w:color w:val="000000"/>
                <w:sz w:val="20"/>
                <w:szCs w:val="20"/>
              </w:rPr>
              <w:t>ღონისძიება</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ღონისძიებაში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მიიღებენ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ფოკლორული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ქორეოგრაფიული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w:t>
            </w:r>
            <w:r w:rsidRPr="00E010AA">
              <w:rPr>
                <w:rFonts w:ascii="Sylfaen" w:eastAsia="Times New Roman" w:hAnsi="Sylfaen" w:cs="Calibri"/>
                <w:color w:val="000000"/>
                <w:sz w:val="20"/>
                <w:szCs w:val="20"/>
                <w:lang w:val="ka-GE"/>
              </w:rPr>
              <w:t>;</w:t>
            </w:r>
          </w:p>
          <w:p w:rsidR="00F0296B" w:rsidRPr="00E010AA" w:rsidRDefault="00F0296B" w:rsidP="00F0296B">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Sylfaen"/>
                <w:bCs/>
                <w:color w:val="000000"/>
                <w:sz w:val="20"/>
                <w:szCs w:val="20"/>
              </w:rPr>
              <w:t>საახალწლო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ღონისძიება</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ალავერდის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ეპარქიაში</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 xml:space="preserve"> </w:t>
            </w:r>
          </w:p>
          <w:p w:rsidR="00F0296B" w:rsidRPr="00E010AA" w:rsidRDefault="00F0296B" w:rsidP="00F0296B">
            <w:pPr>
              <w:spacing w:after="0" w:line="240" w:lineRule="auto"/>
              <w:jc w:val="both"/>
              <w:rPr>
                <w:rFonts w:ascii="Sylfaen" w:eastAsia="Times New Roman" w:hAnsi="Sylfaen" w:cs="Sylfaen"/>
                <w:color w:val="000000"/>
                <w:sz w:val="20"/>
                <w:szCs w:val="20"/>
              </w:rPr>
            </w:pPr>
            <w:r w:rsidRPr="00E010AA">
              <w:rPr>
                <w:rFonts w:ascii="Sylfaen" w:eastAsia="Times New Roman" w:hAnsi="Sylfaen" w:cs="Sylfaen"/>
                <w:bCs/>
                <w:color w:val="000000"/>
                <w:sz w:val="20"/>
                <w:szCs w:val="20"/>
              </w:rPr>
              <w:t>სახალხო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დღესასწაული</w:t>
            </w:r>
            <w:r w:rsidRPr="00E010AA">
              <w:rPr>
                <w:rFonts w:ascii="Calibri" w:eastAsia="Times New Roman" w:hAnsi="Calibri" w:cs="Calibri"/>
                <w:b/>
                <w:bCs/>
                <w:color w:val="000000"/>
                <w:sz w:val="20"/>
                <w:szCs w:val="20"/>
              </w:rPr>
              <w:t xml:space="preserve"> </w:t>
            </w:r>
            <w:r w:rsidRPr="00E010AA">
              <w:rPr>
                <w:rFonts w:ascii="Calibri" w:eastAsia="Times New Roman" w:hAnsi="Calibri" w:cs="Calibri"/>
                <w:bCs/>
                <w:color w:val="000000"/>
                <w:sz w:val="20"/>
                <w:szCs w:val="20"/>
              </w:rPr>
              <w:t>,,</w:t>
            </w:r>
            <w:r w:rsidRPr="00E010AA">
              <w:rPr>
                <w:rFonts w:ascii="Sylfaen" w:eastAsia="Times New Roman" w:hAnsi="Sylfaen" w:cs="Sylfaen"/>
                <w:bCs/>
                <w:color w:val="000000"/>
                <w:sz w:val="20"/>
                <w:szCs w:val="20"/>
              </w:rPr>
              <w:t>ყეინობა</w:t>
            </w:r>
            <w:r w:rsidRPr="00E010AA">
              <w:rPr>
                <w:rFonts w:ascii="Calibri" w:eastAsia="Times New Roman" w:hAnsi="Calibri" w:cs="Calibri"/>
                <w:bCs/>
                <w:color w:val="000000"/>
                <w:sz w:val="20"/>
                <w:szCs w:val="20"/>
              </w:rPr>
              <w:t>"</w:t>
            </w:r>
            <w:r w:rsidRPr="00E010AA">
              <w:rPr>
                <w:rFonts w:ascii="Calibri" w:eastAsia="Times New Roman" w:hAnsi="Calibri" w:cs="Calibri"/>
                <w:color w:val="000000"/>
                <w:sz w:val="20"/>
                <w:szCs w:val="20"/>
              </w:rPr>
              <w:t xml:space="preserve"> </w:t>
            </w:r>
            <w:r w:rsidRPr="00E010AA">
              <w:rPr>
                <w:rFonts w:ascii="Calibri" w:eastAsia="Times New Roman" w:hAnsi="Calibri" w:cs="Calibri"/>
                <w:color w:val="000000"/>
                <w:sz w:val="20"/>
                <w:szCs w:val="20"/>
              </w:rPr>
              <w:br/>
            </w:r>
            <w:r w:rsidRPr="00E010AA">
              <w:rPr>
                <w:rFonts w:ascii="Calibri" w:eastAsia="Times New Roman" w:hAnsi="Calibri" w:cs="Calibri"/>
                <w:bCs/>
                <w:color w:val="000000"/>
                <w:sz w:val="20"/>
                <w:szCs w:val="20"/>
              </w:rPr>
              <w:t xml:space="preserve">8 </w:t>
            </w:r>
            <w:r w:rsidRPr="00E010AA">
              <w:rPr>
                <w:rFonts w:ascii="Sylfaen" w:eastAsia="Times New Roman" w:hAnsi="Sylfaen" w:cs="Sylfaen"/>
                <w:bCs/>
                <w:color w:val="000000"/>
                <w:sz w:val="20"/>
                <w:szCs w:val="20"/>
              </w:rPr>
              <w:t>მარტის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ღონისძიება</w:t>
            </w:r>
            <w:r w:rsidRPr="00E010AA">
              <w:rPr>
                <w:rFonts w:ascii="Calibri" w:eastAsia="Times New Roman" w:hAnsi="Calibri" w:cs="Calibri"/>
                <w:b/>
                <w:bCs/>
                <w:color w:val="000000"/>
                <w:sz w:val="20"/>
                <w:szCs w:val="20"/>
              </w:rPr>
              <w:t>,</w:t>
            </w:r>
            <w:r w:rsidRPr="00E010AA">
              <w:rPr>
                <w:rFonts w:ascii="Sylfaen" w:eastAsia="Times New Roman" w:hAnsi="Sylfaen" w:cs="Calibri"/>
                <w:b/>
                <w:bCs/>
                <w:color w:val="000000"/>
                <w:sz w:val="20"/>
                <w:szCs w:val="20"/>
                <w:lang w:val="ka-GE"/>
              </w:rPr>
              <w:t xml:space="preserve"> </w:t>
            </w:r>
            <w:r w:rsidRPr="00E010AA">
              <w:rPr>
                <w:rFonts w:ascii="Sylfaen" w:eastAsia="Times New Roman" w:hAnsi="Sylfaen" w:cs="Sylfaen"/>
                <w:color w:val="000000"/>
                <w:sz w:val="20"/>
                <w:szCs w:val="20"/>
              </w:rPr>
              <w:t>მონაწილეობას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მიიღებენ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ფოლკლორული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ქორეოგრაფიული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მიერ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გაიცემა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მცირე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ფასიანი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საჩუქრები</w:t>
            </w:r>
            <w:r w:rsidRPr="00E010AA">
              <w:rPr>
                <w:rFonts w:ascii="Calibri" w:eastAsia="Times New Roman" w:hAnsi="Calibri" w:cs="Calibri"/>
                <w:color w:val="000000"/>
                <w:sz w:val="20"/>
                <w:szCs w:val="20"/>
              </w:rPr>
              <w:t xml:space="preserve">   </w:t>
            </w:r>
            <w:r w:rsidRPr="00E010AA">
              <w:rPr>
                <w:rFonts w:ascii="Calibri" w:eastAsia="Times New Roman" w:hAnsi="Calibri" w:cs="Calibri"/>
                <w:b/>
                <w:bCs/>
                <w:color w:val="000000"/>
                <w:sz w:val="20"/>
                <w:szCs w:val="20"/>
              </w:rPr>
              <w:t xml:space="preserve">9 </w:t>
            </w:r>
            <w:r w:rsidRPr="00E010AA">
              <w:rPr>
                <w:rFonts w:ascii="Sylfaen" w:eastAsia="Times New Roman" w:hAnsi="Sylfaen" w:cs="Sylfaen"/>
                <w:bCs/>
                <w:color w:val="000000"/>
                <w:sz w:val="20"/>
                <w:szCs w:val="20"/>
              </w:rPr>
              <w:t>აპრილითან</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დაკავშირებით</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rPr>
              <w:t>დედაენის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დღისადმი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მიძღვნილი</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bCs/>
                <w:color w:val="000000"/>
                <w:sz w:val="20"/>
                <w:szCs w:val="20"/>
              </w:rPr>
              <w:t>ღონისძიება</w:t>
            </w:r>
            <w:r w:rsidRPr="00E010AA">
              <w:rPr>
                <w:rFonts w:ascii="Sylfaen" w:eastAsia="Times New Roman" w:hAnsi="Sylfaen" w:cs="Sylfaen"/>
                <w:bCs/>
                <w:color w:val="000000"/>
                <w:sz w:val="20"/>
                <w:szCs w:val="20"/>
                <w:lang w:val="ka-GE"/>
              </w:rPr>
              <w:t>.</w:t>
            </w:r>
            <w:r w:rsidRPr="00E010AA">
              <w:rPr>
                <w:rFonts w:ascii="Calibri" w:eastAsia="Times New Roman" w:hAnsi="Calibri" w:cs="Calibri"/>
                <w:color w:val="000000"/>
                <w:sz w:val="20"/>
                <w:szCs w:val="20"/>
              </w:rPr>
              <w:t xml:space="preserve">   </w:t>
            </w:r>
            <w:r w:rsidRPr="00E010AA">
              <w:rPr>
                <w:rFonts w:ascii="Calibri" w:eastAsia="Times New Roman" w:hAnsi="Calibri" w:cs="Calibri"/>
                <w:color w:val="000000"/>
                <w:sz w:val="20"/>
                <w:szCs w:val="20"/>
              </w:rPr>
              <w:br/>
            </w:r>
            <w:r w:rsidRPr="00E010AA">
              <w:rPr>
                <w:rFonts w:ascii="Calibri" w:eastAsia="Times New Roman" w:hAnsi="Calibri" w:cs="Calibri"/>
                <w:bCs/>
                <w:color w:val="000000"/>
                <w:sz w:val="20"/>
                <w:szCs w:val="20"/>
              </w:rPr>
              <w:t xml:space="preserve">15 </w:t>
            </w:r>
            <w:r w:rsidRPr="00E010AA">
              <w:rPr>
                <w:rFonts w:ascii="Sylfaen" w:eastAsia="Times New Roman" w:hAnsi="Sylfaen" w:cs="Sylfaen"/>
                <w:bCs/>
                <w:color w:val="000000"/>
                <w:sz w:val="20"/>
                <w:szCs w:val="20"/>
              </w:rPr>
              <w:t>აპრილი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სიყვ</w:t>
            </w:r>
            <w:r w:rsidRPr="00E010AA">
              <w:rPr>
                <w:rFonts w:ascii="Sylfaen" w:eastAsia="Times New Roman" w:hAnsi="Sylfaen" w:cs="Sylfaen"/>
                <w:bCs/>
                <w:color w:val="000000"/>
                <w:sz w:val="20"/>
                <w:szCs w:val="20"/>
                <w:lang w:val="ka-GE"/>
              </w:rPr>
              <w:t>ა</w:t>
            </w:r>
            <w:r w:rsidRPr="00E010AA">
              <w:rPr>
                <w:rFonts w:ascii="Sylfaen" w:eastAsia="Times New Roman" w:hAnsi="Sylfaen" w:cs="Sylfaen"/>
                <w:bCs/>
                <w:color w:val="000000"/>
                <w:sz w:val="20"/>
                <w:szCs w:val="20"/>
              </w:rPr>
              <w:t>რულის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დღესთან</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დაკავშირებით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სახლში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ფოკლორული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ქორეოგრაფიული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ღონისძიება</w:t>
            </w:r>
            <w:r w:rsidRPr="00E010AA">
              <w:rPr>
                <w:rFonts w:ascii="Sylfaen" w:eastAsia="Times New Roman" w:hAnsi="Sylfaen" w:cs="Sylfaen"/>
                <w:color w:val="000000"/>
                <w:sz w:val="20"/>
                <w:szCs w:val="20"/>
                <w:lang w:val="ka-GE"/>
              </w:rPr>
              <w:t>;</w:t>
            </w:r>
            <w:r w:rsidRPr="00E010AA">
              <w:rPr>
                <w:rFonts w:ascii="Calibri" w:eastAsia="Times New Roman" w:hAnsi="Calibri" w:cs="Calibri"/>
                <w:color w:val="000000"/>
                <w:sz w:val="20"/>
                <w:szCs w:val="20"/>
              </w:rPr>
              <w:t xml:space="preserve">  </w:t>
            </w:r>
            <w:r w:rsidRPr="00E010AA">
              <w:rPr>
                <w:rFonts w:ascii="Calibri" w:eastAsia="Times New Roman" w:hAnsi="Calibri" w:cs="Calibri"/>
                <w:color w:val="000000"/>
                <w:sz w:val="20"/>
                <w:szCs w:val="20"/>
              </w:rPr>
              <w:br/>
            </w:r>
            <w:r w:rsidRPr="00E010AA">
              <w:rPr>
                <w:rFonts w:ascii="Sylfaen" w:eastAsia="Times New Roman" w:hAnsi="Sylfaen" w:cs="Sylfaen"/>
                <w:bCs/>
                <w:color w:val="000000"/>
                <w:sz w:val="20"/>
                <w:szCs w:val="20"/>
              </w:rPr>
              <w:t>ფაშისტურ</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გერმანიაზე</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გამარჯვების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დღისადმი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მიძღვნილი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ღონისძიება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ქორეოგრაფიული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პანკისის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ხეობაში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დაბალ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გორაზე</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გამოფენები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სპორტული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აქტივობები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დოღი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ჭიდაობა</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lang w:val="ka-GE"/>
              </w:rPr>
            </w:pPr>
            <w:r w:rsidRPr="00E010AA">
              <w:rPr>
                <w:rFonts w:ascii="Sylfaen" w:eastAsia="Times New Roman" w:hAnsi="Sylfaen" w:cs="Sylfaen"/>
                <w:bCs/>
                <w:color w:val="000000"/>
                <w:sz w:val="20"/>
                <w:szCs w:val="20"/>
              </w:rPr>
              <w:t>ღონისძიება</w:t>
            </w:r>
            <w:r w:rsidRPr="00E010AA">
              <w:rPr>
                <w:rFonts w:ascii="Calibri" w:eastAsia="Times New Roman" w:hAnsi="Calibri" w:cs="Calibri"/>
                <w:bCs/>
                <w:color w:val="000000"/>
                <w:sz w:val="20"/>
                <w:szCs w:val="20"/>
              </w:rPr>
              <w:t xml:space="preserve"> </w:t>
            </w:r>
            <w:r w:rsidRPr="00E010AA">
              <w:rPr>
                <w:rFonts w:ascii="Sylfaen" w:eastAsia="Times New Roman" w:hAnsi="Sylfaen" w:cs="Calibri"/>
                <w:bCs/>
                <w:color w:val="000000"/>
                <w:sz w:val="20"/>
                <w:szCs w:val="20"/>
                <w:lang w:val="ka-GE"/>
              </w:rPr>
              <w:t>,,</w:t>
            </w:r>
            <w:r w:rsidRPr="00E010AA">
              <w:rPr>
                <w:rFonts w:ascii="Sylfaen" w:eastAsia="Times New Roman" w:hAnsi="Sylfaen" w:cs="Sylfaen"/>
                <w:bCs/>
                <w:color w:val="000000"/>
                <w:sz w:val="20"/>
                <w:szCs w:val="20"/>
              </w:rPr>
              <w:t>ღამე</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მუზეუმში</w:t>
            </w:r>
            <w:r w:rsidRPr="00E010AA">
              <w:rPr>
                <w:rFonts w:ascii="Sylfaen" w:eastAsia="Times New Roman" w:hAnsi="Sylfaen" w:cs="Sylfaen"/>
                <w:bCs/>
                <w:color w:val="000000"/>
                <w:sz w:val="20"/>
                <w:szCs w:val="20"/>
                <w:lang w:val="ka-GE"/>
              </w:rPr>
              <w:t>“.</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Calibri" w:eastAsia="Times New Roman" w:hAnsi="Calibri" w:cs="Calibri"/>
                <w:bCs/>
                <w:color w:val="000000"/>
                <w:sz w:val="20"/>
                <w:szCs w:val="20"/>
              </w:rPr>
              <w:t xml:space="preserve">26 </w:t>
            </w:r>
            <w:r w:rsidRPr="00E010AA">
              <w:rPr>
                <w:rFonts w:ascii="Sylfaen" w:eastAsia="Times New Roman" w:hAnsi="Sylfaen" w:cs="Sylfaen"/>
                <w:bCs/>
                <w:color w:val="000000"/>
                <w:sz w:val="20"/>
                <w:szCs w:val="20"/>
              </w:rPr>
              <w:t>მაისი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საქრთველოს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დამოუკიდებლობის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დღისადმი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მიძღვნილი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lang w:val="ka-GE"/>
              </w:rPr>
              <w:t>ღ</w:t>
            </w:r>
            <w:r w:rsidRPr="00E010AA">
              <w:rPr>
                <w:rFonts w:ascii="Sylfaen" w:eastAsia="Times New Roman" w:hAnsi="Sylfaen" w:cs="Sylfaen"/>
                <w:bCs/>
                <w:color w:val="000000"/>
                <w:sz w:val="20"/>
                <w:szCs w:val="20"/>
              </w:rPr>
              <w:t>ონისძიება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ჩატარდება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საზეიმო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კონცერტი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ფოკლორული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ქორეოგრაფიული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მოწვეული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მომღერლების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გამოფენები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სპორტული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აქტივობები</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rPr>
              <w:t>სახალხო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დღესასწაული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ზეზვაობა</w:t>
            </w:r>
            <w:r w:rsidRPr="00E010AA">
              <w:rPr>
                <w:rFonts w:ascii="Calibri" w:eastAsia="Times New Roman" w:hAnsi="Calibri" w:cs="Calibri"/>
                <w:bCs/>
                <w:color w:val="000000"/>
                <w:sz w:val="20"/>
                <w:szCs w:val="20"/>
              </w:rPr>
              <w:t>"</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სოფელ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ქვემო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ალვანის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კპონცერტი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ჩამოსული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სტუმრების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ტრადიციულირიტუალი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დალაობა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დოღი</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გამოფენები</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rPr>
              <w:t>ბავშვთა</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საერთაშორისო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დღესათან</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დაკავშირებით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სახლში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ფოკლორული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ქორეოგრაფიული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ღონისძიება</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lang w:val="ka-GE"/>
              </w:rPr>
              <w:t>„</w:t>
            </w:r>
            <w:r w:rsidRPr="00E010AA">
              <w:rPr>
                <w:rFonts w:ascii="Sylfaen" w:eastAsia="Times New Roman" w:hAnsi="Sylfaen" w:cs="Sylfaen"/>
                <w:bCs/>
                <w:color w:val="000000"/>
                <w:sz w:val="20"/>
                <w:szCs w:val="20"/>
              </w:rPr>
              <w:t>ქაქუც</w:t>
            </w:r>
            <w:r w:rsidRPr="00E010AA">
              <w:rPr>
                <w:rFonts w:ascii="Sylfaen" w:eastAsia="Times New Roman" w:hAnsi="Sylfaen" w:cs="Sylfaen"/>
                <w:bCs/>
                <w:color w:val="000000"/>
                <w:sz w:val="20"/>
                <w:szCs w:val="20"/>
                <w:lang w:val="ka-GE"/>
              </w:rPr>
              <w:t>ა</w:t>
            </w:r>
            <w:r w:rsidRPr="00E010AA">
              <w:rPr>
                <w:rFonts w:ascii="Sylfaen" w:eastAsia="Times New Roman" w:hAnsi="Sylfaen" w:cs="Sylfaen"/>
                <w:bCs/>
                <w:color w:val="000000"/>
                <w:sz w:val="20"/>
                <w:szCs w:val="20"/>
              </w:rPr>
              <w:t>ობა</w:t>
            </w:r>
            <w:r w:rsidRPr="00E010AA">
              <w:rPr>
                <w:rFonts w:ascii="Sylfaen" w:eastAsia="Times New Roman" w:hAnsi="Sylfaen" w:cs="Sylfaen"/>
                <w:bCs/>
                <w:color w:val="000000"/>
                <w:sz w:val="20"/>
                <w:szCs w:val="20"/>
                <w:lang w:val="ka-GE"/>
              </w:rPr>
              <w:t>“</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სოფელ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მატანში</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bCs/>
                <w:color w:val="000000"/>
                <w:sz w:val="20"/>
                <w:szCs w:val="20"/>
              </w:rPr>
            </w:pPr>
            <w:r w:rsidRPr="00E010AA">
              <w:rPr>
                <w:rFonts w:ascii="Sylfaen" w:eastAsia="Times New Roman" w:hAnsi="Sylfaen" w:cs="Sylfaen"/>
                <w:bCs/>
                <w:color w:val="000000"/>
                <w:sz w:val="20"/>
                <w:szCs w:val="20"/>
              </w:rPr>
              <w:t>სახალხო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დღესასწაული</w:t>
            </w:r>
            <w:r w:rsidRPr="00E010AA">
              <w:rPr>
                <w:rFonts w:ascii="Calibri" w:eastAsia="Times New Roman" w:hAnsi="Calibri" w:cs="Calibri"/>
                <w:bCs/>
                <w:color w:val="000000"/>
                <w:sz w:val="20"/>
                <w:szCs w:val="20"/>
              </w:rPr>
              <w:t>;</w:t>
            </w:r>
          </w:p>
          <w:p w:rsidR="00F0296B" w:rsidRPr="00E010AA" w:rsidRDefault="00F0296B" w:rsidP="00F0296B">
            <w:pPr>
              <w:spacing w:after="0" w:line="240" w:lineRule="auto"/>
              <w:jc w:val="both"/>
              <w:rPr>
                <w:rFonts w:ascii="Calibri" w:eastAsia="Times New Roman" w:hAnsi="Calibri" w:cs="Calibri"/>
                <w:color w:val="000000"/>
                <w:sz w:val="20"/>
                <w:szCs w:val="20"/>
                <w:lang w:val="ka-GE"/>
              </w:rPr>
            </w:pPr>
            <w:r w:rsidRPr="00E010AA">
              <w:rPr>
                <w:rFonts w:ascii="Calibri" w:eastAsia="Times New Roman" w:hAnsi="Calibri" w:cs="Calibri"/>
                <w:bCs/>
                <w:color w:val="000000"/>
                <w:sz w:val="20"/>
                <w:szCs w:val="20"/>
              </w:rPr>
              <w:t>,,</w:t>
            </w:r>
            <w:r w:rsidRPr="00E010AA">
              <w:rPr>
                <w:rFonts w:ascii="Sylfaen" w:eastAsia="Times New Roman" w:hAnsi="Sylfaen" w:cs="Sylfaen"/>
                <w:bCs/>
                <w:color w:val="000000"/>
                <w:sz w:val="20"/>
                <w:szCs w:val="20"/>
              </w:rPr>
              <w:t>თუშეთობა</w:t>
            </w:r>
            <w:r w:rsidRPr="00E010AA">
              <w:rPr>
                <w:rFonts w:ascii="Calibri" w:eastAsia="Times New Roman" w:hAnsi="Calibri" w:cs="Calibri"/>
                <w:bCs/>
                <w:color w:val="000000"/>
                <w:sz w:val="20"/>
                <w:szCs w:val="20"/>
              </w:rPr>
              <w:t>"</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color w:val="000000"/>
                <w:sz w:val="20"/>
                <w:szCs w:val="20"/>
              </w:rPr>
              <w:t>მეცხვარეობის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ტრადიციისადმი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მიძღვნილი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თუშეთში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სოფელ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ომალოში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მოწვეული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სპორტული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აქტივობები</w:t>
            </w:r>
            <w:r w:rsidRPr="00E010AA">
              <w:rPr>
                <w:rFonts w:ascii="Sylfaen" w:eastAsia="Times New Roman" w:hAnsi="Sylfaen" w:cs="Sylfaen"/>
                <w:color w:val="000000"/>
                <w:sz w:val="20"/>
                <w:szCs w:val="20"/>
                <w:lang w:val="ka-GE"/>
              </w:rPr>
              <w:t xml:space="preserve"> </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დოღი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მშვილდოსნობა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ფაცხები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სადაც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იქნება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კერძების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დეგუსტაცია</w:t>
            </w:r>
            <w:r w:rsidRPr="00E010AA">
              <w:rPr>
                <w:rFonts w:ascii="Sylfaen" w:eastAsia="Times New Roman" w:hAnsi="Sylfaen" w:cs="Sylfaen"/>
                <w:color w:val="000000"/>
                <w:sz w:val="20"/>
                <w:szCs w:val="20"/>
                <w:lang w:val="ka-GE"/>
              </w:rPr>
              <w:t>;</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rPr>
              <w:t>სახალხო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დღესასწაული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კვეტერაობა</w:t>
            </w:r>
            <w:r w:rsidRPr="00E010AA">
              <w:rPr>
                <w:rFonts w:ascii="Calibri" w:eastAsia="Times New Roman" w:hAnsi="Calibri" w:cs="Calibri"/>
                <w:bCs/>
                <w:color w:val="000000"/>
                <w:sz w:val="20"/>
                <w:szCs w:val="20"/>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ციხე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ქალაქ</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კვეტერას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ტერიტორიაზე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ჩამოსული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სტუმრების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Sylfaen" w:eastAsia="Times New Roman" w:hAnsi="Sylfaen" w:cs="Sylfaen"/>
                <w:color w:val="000000"/>
                <w:sz w:val="20"/>
                <w:szCs w:val="20"/>
                <w:lang w:val="ka-GE"/>
              </w:rPr>
              <w:t>;</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rPr>
              <w:lastRenderedPageBreak/>
              <w:t>სახალხო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დღესასწაული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პანკისობა</w:t>
            </w:r>
            <w:r w:rsidRPr="00E010AA">
              <w:rPr>
                <w:rFonts w:ascii="Calibri" w:eastAsia="Times New Roman" w:hAnsi="Calibri" w:cs="Calibri"/>
                <w:bCs/>
                <w:color w:val="000000"/>
                <w:sz w:val="20"/>
                <w:szCs w:val="20"/>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სოფელ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დუისში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დაბალ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გორაზე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როგროც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მოწვეული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მოაწილეობით</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სპორტული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აქტივობები</w:t>
            </w:r>
            <w:r w:rsidRPr="00E010AA">
              <w:rPr>
                <w:rFonts w:ascii="Sylfaen" w:eastAsia="Times New Roman" w:hAnsi="Sylfaen" w:cs="Sylfaen"/>
                <w:color w:val="000000"/>
                <w:sz w:val="20"/>
                <w:szCs w:val="20"/>
                <w:lang w:val="ka-GE"/>
              </w:rPr>
              <w:t xml:space="preserve"> </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დოღი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მშვილდოსნობა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ფაცხები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სდაც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იქნება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კერძების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დეგუსტაცია</w:t>
            </w:r>
            <w:r w:rsidRPr="00E010AA">
              <w:rPr>
                <w:rFonts w:ascii="Sylfaen" w:eastAsia="Times New Roman" w:hAnsi="Sylfaen" w:cs="Sylfaen"/>
                <w:color w:val="000000"/>
                <w:sz w:val="20"/>
                <w:szCs w:val="20"/>
                <w:lang w:val="ka-GE"/>
              </w:rPr>
              <w:t>;</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rPr>
              <w:t>სახალხო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დრესასწაული</w:t>
            </w:r>
            <w:r w:rsidRPr="00E010AA">
              <w:rPr>
                <w:rFonts w:ascii="Calibri" w:eastAsia="Times New Roman" w:hAnsi="Calibri" w:cs="Calibri"/>
                <w:b/>
                <w:bCs/>
                <w:color w:val="000000"/>
                <w:sz w:val="20"/>
                <w:szCs w:val="20"/>
              </w:rPr>
              <w:t xml:space="preserve"> </w:t>
            </w:r>
            <w:r w:rsidRPr="00E010AA">
              <w:rPr>
                <w:rFonts w:ascii="Calibri" w:eastAsia="Times New Roman" w:hAnsi="Calibri" w:cs="Calibri"/>
                <w:bCs/>
                <w:color w:val="000000"/>
                <w:sz w:val="20"/>
                <w:szCs w:val="20"/>
              </w:rPr>
              <w:t>,,</w:t>
            </w:r>
            <w:r w:rsidRPr="00E010AA">
              <w:rPr>
                <w:rFonts w:ascii="Sylfaen" w:eastAsia="Times New Roman" w:hAnsi="Sylfaen" w:cs="Sylfaen"/>
                <w:bCs/>
                <w:color w:val="000000"/>
                <w:sz w:val="20"/>
                <w:szCs w:val="20"/>
              </w:rPr>
              <w:t>ბიძ</w:t>
            </w:r>
            <w:r w:rsidRPr="00E010AA">
              <w:rPr>
                <w:rFonts w:ascii="Sylfaen" w:eastAsia="Times New Roman" w:hAnsi="Sylfaen" w:cs="Sylfaen"/>
                <w:bCs/>
                <w:color w:val="000000"/>
                <w:sz w:val="20"/>
                <w:szCs w:val="20"/>
                <w:lang w:val="ka-GE"/>
              </w:rPr>
              <w:t>ი</w:t>
            </w:r>
            <w:r w:rsidRPr="00E010AA">
              <w:rPr>
                <w:rFonts w:ascii="Sylfaen" w:eastAsia="Times New Roman" w:hAnsi="Sylfaen" w:cs="Sylfaen"/>
                <w:bCs/>
                <w:color w:val="000000"/>
                <w:sz w:val="20"/>
                <w:szCs w:val="20"/>
              </w:rPr>
              <w:t>ნაობა</w:t>
            </w:r>
            <w:r w:rsidRPr="00E010AA">
              <w:rPr>
                <w:rFonts w:ascii="Calibri" w:eastAsia="Times New Roman" w:hAnsi="Calibri" w:cs="Calibri"/>
                <w:bCs/>
                <w:color w:val="000000"/>
                <w:sz w:val="20"/>
                <w:szCs w:val="20"/>
              </w:rPr>
              <w:t>"</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color w:val="000000"/>
                <w:sz w:val="20"/>
                <w:szCs w:val="20"/>
              </w:rPr>
              <w:t>მთავარ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მოწამე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ბიძანა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ჩოლოყაშილისადმი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მიძღვნილი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ცენტრში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როგო</w:t>
            </w:r>
            <w:r w:rsidRPr="00E010AA">
              <w:rPr>
                <w:rFonts w:ascii="Sylfaen" w:eastAsia="Times New Roman" w:hAnsi="Sylfaen" w:cs="Sylfaen"/>
                <w:color w:val="000000"/>
                <w:sz w:val="20"/>
                <w:szCs w:val="20"/>
                <w:lang w:val="ka-GE"/>
              </w:rPr>
              <w:t>რ</w:t>
            </w:r>
            <w:r w:rsidRPr="00E010AA">
              <w:rPr>
                <w:rFonts w:ascii="Sylfaen" w:eastAsia="Times New Roman" w:hAnsi="Sylfaen" w:cs="Sylfaen"/>
                <w:color w:val="000000"/>
                <w:sz w:val="20"/>
                <w:szCs w:val="20"/>
              </w:rPr>
              <w:t>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w:t>
            </w:r>
            <w:r w:rsidRPr="00E010AA">
              <w:rPr>
                <w:rFonts w:ascii="Sylfaen" w:eastAsia="Times New Roman" w:hAnsi="Sylfaen" w:cs="Sylfaen"/>
                <w:color w:val="000000"/>
                <w:sz w:val="20"/>
                <w:szCs w:val="20"/>
                <w:lang w:val="ka-GE"/>
              </w:rPr>
              <w:t>წ</w:t>
            </w:r>
            <w:r w:rsidRPr="00E010AA">
              <w:rPr>
                <w:rFonts w:ascii="Sylfaen" w:eastAsia="Times New Roman" w:hAnsi="Sylfaen" w:cs="Sylfaen"/>
                <w:color w:val="000000"/>
                <w:sz w:val="20"/>
                <w:szCs w:val="20"/>
              </w:rPr>
              <w:t>ვეული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სპორტული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აქტივობები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დოღი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მშვილდოსნობა</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ჭიდაობა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მოეწყობა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ფაცხები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სადაც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იქნება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კერძების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დეგუსტაცია</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Calibri" w:eastAsia="Times New Roman" w:hAnsi="Calibri" w:cs="Calibri"/>
                <w:color w:val="000000"/>
                <w:sz w:val="20"/>
                <w:szCs w:val="20"/>
                <w:lang w:val="ka-GE"/>
              </w:rPr>
            </w:pPr>
            <w:r w:rsidRPr="00E010AA">
              <w:rPr>
                <w:rFonts w:ascii="Sylfaen" w:eastAsia="Times New Roman" w:hAnsi="Sylfaen" w:cs="Sylfaen"/>
                <w:bCs/>
                <w:color w:val="000000"/>
                <w:sz w:val="20"/>
                <w:szCs w:val="20"/>
              </w:rPr>
              <w:t>სახალხო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დღესასწაული</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ხადორობა</w:t>
            </w:r>
            <w:r w:rsidRPr="00E010AA">
              <w:rPr>
                <w:rFonts w:ascii="Calibri" w:eastAsia="Times New Roman" w:hAnsi="Calibri" w:cs="Calibri"/>
                <w:bCs/>
                <w:color w:val="000000"/>
                <w:sz w:val="20"/>
                <w:szCs w:val="20"/>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პანკისი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ხეობაში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სოფელ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ხადორშ</w:t>
            </w:r>
            <w:r w:rsidRPr="00E010AA">
              <w:rPr>
                <w:rFonts w:ascii="Sylfaen" w:eastAsia="Times New Roman" w:hAnsi="Sylfaen" w:cs="Sylfaen"/>
                <w:color w:val="000000"/>
                <w:sz w:val="20"/>
                <w:szCs w:val="20"/>
                <w:lang w:val="ka-GE"/>
              </w:rPr>
              <w:t>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Sylfaen" w:eastAsia="Times New Roman" w:hAnsi="Sylfaen" w:cs="Sylfaen"/>
                <w:color w:val="000000"/>
                <w:sz w:val="20"/>
                <w:szCs w:val="20"/>
                <w:lang w:val="ka-GE"/>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ჩამოსული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სტუმრების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მონაწილეობით</w:t>
            </w:r>
            <w:r w:rsidRPr="00E010AA">
              <w:rPr>
                <w:rFonts w:ascii="Sylfaen" w:eastAsia="Times New Roman" w:hAnsi="Sylfaen" w:cs="Sylfaen"/>
                <w:color w:val="000000"/>
                <w:sz w:val="20"/>
                <w:szCs w:val="20"/>
                <w:lang w:val="ka-GE"/>
              </w:rPr>
              <w:t>;</w:t>
            </w: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bCs/>
                <w:color w:val="000000"/>
                <w:sz w:val="20"/>
                <w:szCs w:val="20"/>
              </w:rPr>
              <w:t>კულტურის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ცენტრის</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საანგარიშო</w:t>
            </w:r>
            <w:r w:rsidRPr="00E010AA">
              <w:rPr>
                <w:rFonts w:ascii="Calibri" w:eastAsia="Times New Roman" w:hAnsi="Calibri" w:cs="Calibri"/>
                <w:bCs/>
                <w:color w:val="000000"/>
                <w:sz w:val="20"/>
                <w:szCs w:val="20"/>
              </w:rPr>
              <w:t xml:space="preserve"> </w:t>
            </w:r>
            <w:r w:rsidRPr="00E010AA">
              <w:rPr>
                <w:rFonts w:ascii="Sylfaen" w:eastAsia="Times New Roman" w:hAnsi="Sylfaen" w:cs="Sylfaen"/>
                <w:bCs/>
                <w:color w:val="000000"/>
                <w:sz w:val="20"/>
                <w:szCs w:val="20"/>
              </w:rPr>
              <w:t>კონცერტი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გაიმართება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სახლში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მასში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მიიღებენ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ბალანსზე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არსებული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ყველა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ინდივიდუალური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შემსრულებელი</w:t>
            </w:r>
            <w:r w:rsidRPr="00E010AA">
              <w:rPr>
                <w:rFonts w:ascii="Calibri" w:eastAsia="Times New Roman" w:hAnsi="Calibri" w:cs="Calibri"/>
                <w:color w:val="000000"/>
                <w:sz w:val="20"/>
                <w:szCs w:val="20"/>
              </w:rPr>
              <w:t>;</w:t>
            </w:r>
          </w:p>
          <w:p w:rsidR="00F0296B" w:rsidRPr="00E010AA" w:rsidRDefault="00F0296B" w:rsidP="00F0296B">
            <w:pPr>
              <w:spacing w:after="0" w:line="240" w:lineRule="auto"/>
              <w:jc w:val="both"/>
              <w:rPr>
                <w:sz w:val="20"/>
                <w:szCs w:val="20"/>
              </w:rPr>
            </w:pP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hAnsi="Sylfaen" w:cs="Sylfaen"/>
                <w:sz w:val="20"/>
                <w:szCs w:val="20"/>
              </w:rPr>
              <w:t>შესაძლებელია</w:t>
            </w:r>
            <w:r w:rsidRPr="00E010AA">
              <w:rPr>
                <w:sz w:val="20"/>
                <w:szCs w:val="20"/>
              </w:rPr>
              <w:t xml:space="preserve"> </w:t>
            </w:r>
            <w:r w:rsidRPr="00E010AA">
              <w:rPr>
                <w:rFonts w:ascii="Sylfaen" w:hAnsi="Sylfaen" w:cs="Sylfaen"/>
                <w:sz w:val="20"/>
                <w:szCs w:val="20"/>
              </w:rPr>
              <w:t>გაიმართოს</w:t>
            </w:r>
            <w:r w:rsidRPr="00E010AA">
              <w:rPr>
                <w:sz w:val="20"/>
                <w:szCs w:val="20"/>
              </w:rPr>
              <w:t xml:space="preserve"> </w:t>
            </w:r>
            <w:r w:rsidRPr="00E010AA">
              <w:rPr>
                <w:rFonts w:ascii="Sylfaen" w:hAnsi="Sylfaen" w:cs="Sylfaen"/>
                <w:sz w:val="20"/>
                <w:szCs w:val="20"/>
              </w:rPr>
              <w:t>სხვა</w:t>
            </w:r>
            <w:r w:rsidRPr="00E010AA">
              <w:rPr>
                <w:sz w:val="20"/>
                <w:szCs w:val="20"/>
              </w:rPr>
              <w:t xml:space="preserve"> </w:t>
            </w:r>
            <w:r w:rsidRPr="00E010AA">
              <w:rPr>
                <w:rFonts w:ascii="Sylfaen" w:hAnsi="Sylfaen" w:cs="Sylfaen"/>
                <w:sz w:val="20"/>
                <w:szCs w:val="20"/>
              </w:rPr>
              <w:t>დაუგეგმავი</w:t>
            </w:r>
            <w:r w:rsidRPr="00E010AA">
              <w:rPr>
                <w:sz w:val="20"/>
                <w:szCs w:val="20"/>
              </w:rPr>
              <w:t xml:space="preserve"> </w:t>
            </w:r>
            <w:r w:rsidRPr="00E010AA">
              <w:rPr>
                <w:rFonts w:ascii="Sylfaen" w:hAnsi="Sylfaen" w:cs="Sylfaen"/>
                <w:sz w:val="20"/>
                <w:szCs w:val="20"/>
              </w:rPr>
              <w:t>ღონისძიებები</w:t>
            </w:r>
            <w:r w:rsidRPr="00E010AA">
              <w:rPr>
                <w:sz w:val="20"/>
                <w:szCs w:val="20"/>
              </w:rPr>
              <w:t>.</w:t>
            </w:r>
          </w:p>
          <w:p w:rsidR="00F0296B" w:rsidRPr="00E010AA" w:rsidRDefault="00F0296B" w:rsidP="00F0296B">
            <w:pPr>
              <w:spacing w:after="0" w:line="240" w:lineRule="auto"/>
              <w:jc w:val="both"/>
              <w:rPr>
                <w:rFonts w:ascii="Sylfaen" w:eastAsia="Times New Roman" w:hAnsi="Sylfaen" w:cs="Sylfaen"/>
                <w:color w:val="000000"/>
                <w:sz w:val="20"/>
                <w:szCs w:val="20"/>
              </w:rPr>
            </w:pPr>
          </w:p>
          <w:p w:rsidR="00F0296B" w:rsidRPr="00E010AA" w:rsidRDefault="00F0296B" w:rsidP="00F0296B">
            <w:pPr>
              <w:spacing w:after="0" w:line="240" w:lineRule="auto"/>
              <w:jc w:val="both"/>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rPr>
              <w:t>მთელი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განმავლობაში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ბაზაზე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ფუნქციონირებს</w:t>
            </w:r>
            <w:r w:rsidRPr="00E010AA">
              <w:rPr>
                <w:rFonts w:ascii="Calibri" w:eastAsia="Times New Roman" w:hAnsi="Calibri" w:cs="Calibri"/>
                <w:color w:val="000000"/>
                <w:sz w:val="20"/>
                <w:szCs w:val="20"/>
              </w:rPr>
              <w:t xml:space="preserve"> 14 </w:t>
            </w:r>
            <w:r w:rsidRPr="00E010AA">
              <w:rPr>
                <w:rFonts w:ascii="Sylfaen" w:eastAsia="Times New Roman" w:hAnsi="Sylfaen" w:cs="Sylfaen"/>
                <w:color w:val="000000"/>
                <w:sz w:val="20"/>
                <w:szCs w:val="20"/>
              </w:rPr>
              <w:t>სიმღერისა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ცეკვის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წრე</w:t>
            </w:r>
            <w:r w:rsidRPr="00E010AA">
              <w:rPr>
                <w:rFonts w:ascii="Sylfaen" w:eastAsia="Times New Roman" w:hAnsi="Sylfaen" w:cs="Sylfaen"/>
                <w:color w:val="000000"/>
                <w:sz w:val="20"/>
                <w:szCs w:val="20"/>
                <w:lang w:val="ka-GE"/>
              </w:rPr>
              <w:t xml:space="preserve"> </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ახმეტაში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სხვადასხვა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სოფლებში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სადაც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 xml:space="preserve">დაკავებულია </w:t>
            </w:r>
            <w:r w:rsidRPr="00E010AA">
              <w:rPr>
                <w:rFonts w:ascii="Calibri" w:eastAsia="Times New Roman" w:hAnsi="Calibri" w:cs="Calibri"/>
                <w:color w:val="000000"/>
                <w:sz w:val="20"/>
                <w:szCs w:val="20"/>
              </w:rPr>
              <w:t xml:space="preserve">245 </w:t>
            </w:r>
            <w:r w:rsidRPr="00E010AA">
              <w:rPr>
                <w:rFonts w:ascii="Sylfaen" w:eastAsia="Times New Roman" w:hAnsi="Sylfaen" w:cs="Sylfaen"/>
                <w:color w:val="000000"/>
                <w:sz w:val="20"/>
                <w:szCs w:val="20"/>
              </w:rPr>
              <w:t>ბავშვი</w:t>
            </w:r>
            <w:r w:rsidRPr="00E010AA">
              <w:rPr>
                <w:rFonts w:ascii="Sylfaen" w:eastAsia="Times New Roman" w:hAnsi="Sylfaen" w:cs="Sylfaen"/>
                <w:color w:val="000000"/>
                <w:sz w:val="20"/>
                <w:szCs w:val="20"/>
                <w:lang w:val="ka-GE"/>
              </w:rPr>
              <w:t xml:space="preserve">. მათ შორის </w:t>
            </w:r>
            <w:r w:rsidRPr="00E010AA">
              <w:rPr>
                <w:rFonts w:ascii="Sylfaen" w:eastAsia="Times New Roman" w:hAnsi="Sylfaen" w:cs="Sylfaen"/>
                <w:color w:val="000000"/>
                <w:sz w:val="20"/>
                <w:szCs w:val="20"/>
              </w:rPr>
              <w:t>175</w:t>
            </w:r>
            <w:r w:rsidRPr="00E010AA">
              <w:rPr>
                <w:rFonts w:ascii="Sylfaen" w:eastAsia="Times New Roman" w:hAnsi="Sylfaen" w:cs="Sylfaen"/>
                <w:color w:val="000000"/>
                <w:sz w:val="20"/>
                <w:szCs w:val="20"/>
                <w:lang w:val="ka-GE"/>
              </w:rPr>
              <w:t xml:space="preserve"> გოგონაა.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ბაზაზე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ფუნქციონირებს</w:t>
            </w:r>
            <w:r w:rsidRPr="00E010AA">
              <w:rPr>
                <w:rFonts w:ascii="Calibri" w:eastAsia="Times New Roman" w:hAnsi="Calibri" w:cs="Calibri"/>
                <w:color w:val="000000"/>
                <w:sz w:val="20"/>
                <w:szCs w:val="20"/>
              </w:rPr>
              <w:t xml:space="preserve"> 7 </w:t>
            </w:r>
            <w:r w:rsidRPr="00E010AA">
              <w:rPr>
                <w:rFonts w:ascii="Sylfaen" w:eastAsia="Times New Roman" w:hAnsi="Sylfaen" w:cs="Sylfaen"/>
                <w:color w:val="000000"/>
                <w:sz w:val="20"/>
                <w:szCs w:val="20"/>
              </w:rPr>
              <w:t>სიმღერისა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2 </w:t>
            </w:r>
            <w:r w:rsidRPr="00E010AA">
              <w:rPr>
                <w:rFonts w:ascii="Sylfaen" w:eastAsia="Times New Roman" w:hAnsi="Sylfaen" w:cs="Sylfaen"/>
                <w:color w:val="000000"/>
                <w:sz w:val="20"/>
                <w:szCs w:val="20"/>
              </w:rPr>
              <w:t>ცეკვის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ანსამბლი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ჩვენი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მუშაობით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ვფიქრობთ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ღონისძიებებში</w:t>
            </w:r>
            <w:r w:rsidRPr="00E010AA">
              <w:rPr>
                <w:rFonts w:ascii="Sylfaen" w:eastAsia="Times New Roman" w:hAnsi="Sylfaen" w:cs="Sylfaen"/>
                <w:color w:val="000000"/>
                <w:sz w:val="20"/>
                <w:szCs w:val="20"/>
                <w:lang w:val="ka-GE"/>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შიძლება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ბევრი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ადგილობრივი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მოსახლეობის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ჩართვას</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კულტურული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მიმართულებების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საწრეო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მუშაობის</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ხელშეწყობას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შეიძლება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მეტი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ბავშვი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დაკავდეს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სხვადასხვა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წრეებ</w:t>
            </w:r>
            <w:r w:rsidRPr="00E010AA">
              <w:rPr>
                <w:rFonts w:ascii="Sylfaen" w:eastAsia="Times New Roman" w:hAnsi="Sylfaen" w:cs="Sylfaen"/>
                <w:color w:val="000000"/>
                <w:sz w:val="20"/>
                <w:szCs w:val="20"/>
                <w:lang w:val="ka-GE"/>
              </w:rPr>
              <w:t>ით</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lang w:val="ka-GE"/>
              </w:rPr>
              <w:t xml:space="preserve"> </w:t>
            </w:r>
          </w:p>
          <w:p w:rsidR="00F0296B" w:rsidRPr="00E010AA" w:rsidRDefault="00F0296B" w:rsidP="00F0296B">
            <w:pPr>
              <w:spacing w:after="0" w:line="240" w:lineRule="auto"/>
              <w:jc w:val="both"/>
              <w:rPr>
                <w:rFonts w:ascii="Sylfaen" w:eastAsia="Times New Roman" w:hAnsi="Sylfaen" w:cs="Sylfaen"/>
                <w:color w:val="000000"/>
                <w:sz w:val="20"/>
                <w:szCs w:val="20"/>
                <w:lang w:val="ka-GE"/>
              </w:rPr>
            </w:pPr>
          </w:p>
          <w:p w:rsidR="00F0296B" w:rsidRPr="00E010AA" w:rsidRDefault="00F0296B" w:rsidP="00F0296B">
            <w:pPr>
              <w:spacing w:after="0" w:line="240" w:lineRule="auto"/>
              <w:jc w:val="both"/>
              <w:rPr>
                <w:rFonts w:ascii="Sylfaen" w:eastAsia="Times New Roman" w:hAnsi="Sylfaen" w:cs="Sylfaen"/>
                <w:color w:val="000000"/>
                <w:sz w:val="20"/>
                <w:szCs w:val="20"/>
              </w:rPr>
            </w:pP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დაქვემდებარებაშია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ოთხი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მუზეუმი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ისტორიის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მუზეუმი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რაფიელ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ერისთავის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მუზეუმი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მხარეთმცოდნეობის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მუზეუმი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პანკისის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ეთნოგრაფიული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მუზეუმი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იგეგმება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ახალი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ექსპონატების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 xml:space="preserve">შემატება </w:t>
            </w:r>
            <w:r w:rsidRPr="00E010AA">
              <w:rPr>
                <w:rFonts w:ascii="Sylfaen" w:eastAsia="Times New Roman" w:hAnsi="Sylfaen" w:cs="Sylfaen"/>
                <w:color w:val="000000"/>
                <w:sz w:val="20"/>
                <w:szCs w:val="20"/>
                <w:lang w:val="ka-GE"/>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ინვენტარიზაცია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პასპორტიზაცია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მუზეუმების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ინფრასტრუქტურის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მოწესრიგება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შესაბამისი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გამართვა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გაიზარდოს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მუზეუმების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ცნობადობა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გაიზარდოს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ვიზიტორების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რაოდენობა</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Sylfaen" w:eastAsia="Times New Roman" w:hAnsi="Sylfaen" w:cs="Sylfaen"/>
                <w:color w:val="000000"/>
                <w:sz w:val="20"/>
                <w:szCs w:val="20"/>
              </w:rPr>
            </w:pPr>
          </w:p>
          <w:p w:rsidR="00F0296B" w:rsidRPr="00E010AA" w:rsidRDefault="00F0296B" w:rsidP="00F0296B">
            <w:pPr>
              <w:spacing w:after="0" w:line="240" w:lineRule="auto"/>
              <w:jc w:val="both"/>
              <w:rPr>
                <w:rFonts w:ascii="Sylfaen" w:eastAsia="Times New Roman" w:hAnsi="Sylfaen" w:cs="Sylfaen"/>
                <w:color w:val="000000"/>
                <w:sz w:val="20"/>
                <w:szCs w:val="20"/>
              </w:rPr>
            </w:pPr>
            <w:r w:rsidRPr="00E010AA">
              <w:rPr>
                <w:rFonts w:ascii="Sylfaen" w:eastAsia="Times New Roman" w:hAnsi="Sylfaen" w:cs="Sylfaen"/>
                <w:color w:val="000000"/>
                <w:sz w:val="20"/>
                <w:szCs w:val="20"/>
              </w:rPr>
              <w:t>საბიბლიოთეკო გაერთიანების ბაზაზე ფუნქციონირებს ქ.ახმეტის ცენტრალური ბიბლიოთეკა და 10 სასოფლო ბიბლიოთეკა, მკითხველის მოზიდვის მიზნით იგეგმება ახალი წიგნების და ჟურნალ გაზეთების შეძენა, კატალოგიზაცია, ბიბლიოთეკებში განაწილება, სხვადსხვა სახის ღონისძიებების მოწყობა (ლიტერატურული საღამოები, გასვლა საჯარო ადგილებში ახალი წიგნების გამოფენა, ცნობილი  შემოქმედი ადამიანების მოწვევა ბიბლიოთეკაში მათი საღამოების ორგანიზება...), მკითხველის მოზიდვის მიზნით, არსებული ინფრასტრუქტურის მოვლა-პატრონობა, შენარჩუნება.</w:t>
            </w:r>
          </w:p>
          <w:p w:rsidR="00F0296B" w:rsidRPr="00E010AA" w:rsidRDefault="00F0296B" w:rsidP="00F0296B">
            <w:pPr>
              <w:spacing w:after="0" w:line="240" w:lineRule="auto"/>
              <w:jc w:val="both"/>
              <w:rPr>
                <w:rFonts w:ascii="Sylfaen" w:eastAsia="Times New Roman" w:hAnsi="Sylfaen" w:cs="Sylfaen"/>
                <w:color w:val="000000"/>
                <w:sz w:val="20"/>
                <w:szCs w:val="20"/>
              </w:rPr>
            </w:pPr>
          </w:p>
          <w:p w:rsidR="00F0296B" w:rsidRPr="00E010AA" w:rsidRDefault="00F0296B" w:rsidP="00F0296B">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საქართველოში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ერთ</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ერთი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გამორჩეული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ისტორიული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ძეგლების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მხრივ</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ძეგლთა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დაცვა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მუდმივად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ახდენს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მოვლა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პატრონობას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ფოტოდოკუმენტირებას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პასპორტიზაციას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ძეგლების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პოპულარიზაციის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მიზნით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გამოიცა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წიგნი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ისტორიულ</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კულტურული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მემკვიდრეობა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ისტორიულ</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კულტურული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მემკვიდრეობის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ძეგლების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შესახებ</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ძეგლთა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დაცვის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საგენტოს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მუდმივად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აწვდის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ინფორმაციის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ახალი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ობიექტების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შესახებ</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მოხდეს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მათთვის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სტატუსის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მინიჭება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უზრუნველყოფს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დაცვა</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შენარჩუნებას</w:t>
            </w:r>
            <w:r w:rsidRPr="00E010AA">
              <w:rPr>
                <w:rFonts w:ascii="Calibri" w:eastAsia="Times New Roman" w:hAnsi="Calibri" w:cs="Calibri"/>
                <w:color w:val="000000"/>
                <w:sz w:val="20"/>
                <w:szCs w:val="20"/>
              </w:rPr>
              <w:t xml:space="preserve">. </w:t>
            </w:r>
          </w:p>
          <w:p w:rsidR="00F0296B" w:rsidRPr="00E010AA" w:rsidRDefault="00F0296B" w:rsidP="00F0296B">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ორგანიზაციაში დასაქმებულთა რაოდენობა შეადგენს 150 ადამიანს. აქედან ქალი არის 91, კაცი 59.</w:t>
            </w:r>
          </w:p>
          <w:p w:rsidR="00F0296B" w:rsidRPr="00E010AA" w:rsidRDefault="00F0296B" w:rsidP="00F0296B">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 xml:space="preserve">ქვეპროგრამის მიზანია საზოგადოების ჩართულობა  კულტურულ ცხოვრებაში, მეტი ბავშვის დაკავება სხვადასხვა სახის წრეებით. მუზეუმების შენობების მოვლა პატრონობა მათ შემდგომი განვითარება, ვიზიტორების მოზიდვა. ბიბლიოთეკების შენობების მოვლა პატრონობა, წიგნადი ფონდის განახლება, მკითხველის დაინტერესება და  მოზიდვა. მუნიციპალიტეტის მასშტაბით არსებული ისტორიულ კულტურული </w:t>
            </w:r>
            <w:r w:rsidRPr="00E010AA">
              <w:rPr>
                <w:rFonts w:ascii="Sylfaen" w:eastAsia="Times New Roman" w:hAnsi="Sylfaen" w:cs="Calibri"/>
                <w:color w:val="000000"/>
                <w:sz w:val="20"/>
                <w:szCs w:val="20"/>
                <w:lang w:val="ka-GE"/>
              </w:rPr>
              <w:lastRenderedPageBreak/>
              <w:t>მემკვიდრეობის ძეგლების მოვლა პატრონობა, პოპულარიზაცია, შეუსწავლელი ძეგლების გამოვლენა ფოტოდოკუმენტირება.</w:t>
            </w:r>
          </w:p>
        </w:tc>
      </w:tr>
      <w:tr w:rsidR="003264AD" w:rsidRPr="00E010AA" w:rsidTr="00F0296B">
        <w:trPr>
          <w:gridAfter w:val="1"/>
          <w:wAfter w:w="41" w:type="pct"/>
          <w:trHeight w:val="870"/>
        </w:trPr>
        <w:tc>
          <w:tcPr>
            <w:tcW w:w="1209" w:type="pct"/>
            <w:tcBorders>
              <w:top w:val="nil"/>
              <w:left w:val="single" w:sz="4" w:space="0" w:color="auto"/>
              <w:bottom w:val="single" w:sz="4" w:space="0" w:color="auto"/>
              <w:right w:val="single" w:sz="4" w:space="0" w:color="auto"/>
            </w:tcBorders>
            <w:shd w:val="clear" w:color="000000" w:fill="FFFFFF"/>
            <w:vAlign w:val="center"/>
            <w:hideMark/>
          </w:tcPr>
          <w:p w:rsidR="003264AD" w:rsidRPr="00E010AA" w:rsidRDefault="003264AD" w:rsidP="003264A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750" w:type="pct"/>
            <w:gridSpan w:val="7"/>
            <w:tcBorders>
              <w:top w:val="single" w:sz="4" w:space="0" w:color="auto"/>
              <w:left w:val="nil"/>
              <w:bottom w:val="single" w:sz="4" w:space="0" w:color="auto"/>
              <w:right w:val="single" w:sz="4" w:space="0" w:color="000000"/>
            </w:tcBorders>
            <w:shd w:val="clear" w:color="000000" w:fill="FFFFFF"/>
            <w:vAlign w:val="center"/>
          </w:tcPr>
          <w:p w:rsidR="003264AD" w:rsidRPr="00E010AA" w:rsidRDefault="00726972" w:rsidP="00726972">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საზოგადოების ჩართულობა  კულტურულ ცხოვრებაში</w:t>
            </w:r>
          </w:p>
        </w:tc>
      </w:tr>
      <w:tr w:rsidR="003264AD" w:rsidRPr="00E010AA" w:rsidTr="00F0296B">
        <w:trPr>
          <w:gridAfter w:val="1"/>
          <w:wAfter w:w="41" w:type="pct"/>
          <w:trHeight w:val="870"/>
        </w:trPr>
        <w:tc>
          <w:tcPr>
            <w:tcW w:w="1209" w:type="pct"/>
            <w:tcBorders>
              <w:top w:val="nil"/>
              <w:left w:val="single" w:sz="4" w:space="0" w:color="auto"/>
              <w:bottom w:val="single" w:sz="4" w:space="0" w:color="auto"/>
              <w:right w:val="single" w:sz="4" w:space="0" w:color="auto"/>
            </w:tcBorders>
            <w:shd w:val="clear" w:color="000000" w:fill="FFFFFF"/>
            <w:vAlign w:val="center"/>
          </w:tcPr>
          <w:p w:rsidR="003264AD" w:rsidRPr="00E010AA" w:rsidRDefault="003264AD" w:rsidP="003264AD">
            <w:pPr>
              <w:spacing w:after="0" w:line="240" w:lineRule="auto"/>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 xml:space="preserve">მიღწეული შედეგი </w:t>
            </w:r>
          </w:p>
        </w:tc>
        <w:tc>
          <w:tcPr>
            <w:tcW w:w="3750" w:type="pct"/>
            <w:gridSpan w:val="7"/>
            <w:tcBorders>
              <w:top w:val="single" w:sz="4" w:space="0" w:color="auto"/>
              <w:left w:val="nil"/>
              <w:bottom w:val="single" w:sz="4" w:space="0" w:color="auto"/>
              <w:right w:val="single" w:sz="4" w:space="0" w:color="000000"/>
            </w:tcBorders>
            <w:shd w:val="clear" w:color="000000" w:fill="FFFFFF"/>
            <w:vAlign w:val="center"/>
          </w:tcPr>
          <w:p w:rsidR="003264AD" w:rsidRPr="00E010AA" w:rsidRDefault="00726972" w:rsidP="003264AD">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საზოგადოების ჩართულობა  კულტურულ ცხოვრებაში</w:t>
            </w:r>
          </w:p>
        </w:tc>
      </w:tr>
      <w:tr w:rsidR="008F5ADD" w:rsidRPr="00E010AA" w:rsidTr="00F0296B">
        <w:trPr>
          <w:gridAfter w:val="1"/>
          <w:wAfter w:w="41" w:type="pct"/>
          <w:trHeight w:val="870"/>
        </w:trPr>
        <w:tc>
          <w:tcPr>
            <w:tcW w:w="2615" w:type="pct"/>
            <w:gridSpan w:val="4"/>
            <w:tcBorders>
              <w:top w:val="single" w:sz="4" w:space="0" w:color="auto"/>
              <w:left w:val="single" w:sz="4" w:space="0" w:color="auto"/>
              <w:right w:val="single" w:sz="4" w:space="0" w:color="auto"/>
            </w:tcBorders>
            <w:shd w:val="clear" w:color="000000" w:fill="FFFFFF"/>
            <w:vAlign w:val="center"/>
          </w:tcPr>
          <w:p w:rsidR="008F5ADD" w:rsidRPr="00E010AA" w:rsidRDefault="008F5ADD" w:rsidP="008F5AD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344" w:type="pct"/>
            <w:gridSpan w:val="4"/>
            <w:tcBorders>
              <w:top w:val="single" w:sz="4" w:space="0" w:color="auto"/>
              <w:left w:val="single" w:sz="4" w:space="0" w:color="auto"/>
              <w:right w:val="single" w:sz="4" w:space="0" w:color="auto"/>
            </w:tcBorders>
            <w:shd w:val="clear" w:color="000000" w:fill="FFFFFF"/>
            <w:vAlign w:val="center"/>
          </w:tcPr>
          <w:p w:rsidR="008F5ADD" w:rsidRPr="00E010AA" w:rsidRDefault="008F5ADD" w:rsidP="008F5AD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საბოლოო შედეგის შეფასების ინდიკატორი</w:t>
            </w:r>
          </w:p>
        </w:tc>
      </w:tr>
      <w:tr w:rsidR="00B23F6D" w:rsidRPr="00E010AA" w:rsidTr="00A20C61">
        <w:trPr>
          <w:trHeight w:val="765"/>
        </w:trPr>
        <w:tc>
          <w:tcPr>
            <w:tcW w:w="12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ფარგლებში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სხვადასხვა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წრეებში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ჩართულ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ბავშვთა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რაოდენობა</w:t>
            </w:r>
          </w:p>
          <w:p w:rsidR="00B23F6D" w:rsidRPr="00E010AA" w:rsidRDefault="00B23F6D" w:rsidP="00B23F6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 </w:t>
            </w:r>
          </w:p>
          <w:p w:rsidR="00B23F6D" w:rsidRPr="00E010AA" w:rsidRDefault="00B23F6D" w:rsidP="00B23F6D">
            <w:pPr>
              <w:spacing w:after="0" w:line="240" w:lineRule="auto"/>
              <w:jc w:val="center"/>
              <w:rPr>
                <w:rFonts w:ascii="Calibri" w:eastAsia="Times New Roman" w:hAnsi="Calibri" w:cs="Calibri"/>
                <w:color w:val="000000"/>
                <w:sz w:val="20"/>
                <w:szCs w:val="20"/>
              </w:rPr>
            </w:pP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773" w:type="pct"/>
            <w:gridSpan w:val="2"/>
            <w:tcBorders>
              <w:top w:val="single" w:sz="4" w:space="0" w:color="auto"/>
              <w:left w:val="nil"/>
              <w:bottom w:val="single" w:sz="4" w:space="0" w:color="auto"/>
              <w:right w:val="single" w:sz="4" w:space="0" w:color="auto"/>
            </w:tcBorders>
            <w:shd w:val="clear" w:color="auto" w:fill="auto"/>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B23F6D" w:rsidRPr="00E010AA" w:rsidRDefault="00B23F6D" w:rsidP="00B23F6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870" w:type="pct"/>
            <w:gridSpan w:val="2"/>
            <w:tcBorders>
              <w:top w:val="single" w:sz="4" w:space="0" w:color="auto"/>
              <w:left w:val="nil"/>
              <w:bottom w:val="single" w:sz="4" w:space="0" w:color="auto"/>
              <w:right w:val="single" w:sz="4" w:space="0" w:color="000000"/>
            </w:tcBorders>
            <w:shd w:val="clear" w:color="auto" w:fill="auto"/>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00" w:type="pct"/>
            <w:gridSpan w:val="2"/>
            <w:tcBorders>
              <w:top w:val="single" w:sz="4" w:space="0" w:color="auto"/>
              <w:left w:val="nil"/>
              <w:bottom w:val="single" w:sz="4" w:space="0" w:color="auto"/>
              <w:right w:val="single" w:sz="4" w:space="0" w:color="000000"/>
            </w:tcBorders>
            <w:shd w:val="clear" w:color="auto" w:fill="auto"/>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8F5ADD" w:rsidRPr="00E010AA" w:rsidTr="00A20C61">
        <w:trPr>
          <w:trHeight w:val="1088"/>
        </w:trPr>
        <w:tc>
          <w:tcPr>
            <w:tcW w:w="1209" w:type="pct"/>
            <w:vMerge/>
            <w:tcBorders>
              <w:top w:val="nil"/>
              <w:left w:val="single" w:sz="4" w:space="0" w:color="auto"/>
              <w:bottom w:val="single" w:sz="4" w:space="0" w:color="auto"/>
              <w:right w:val="single" w:sz="4" w:space="0" w:color="auto"/>
            </w:tcBorders>
            <w:shd w:val="clear" w:color="000000" w:fill="FFFFFF"/>
            <w:vAlign w:val="center"/>
            <w:hideMark/>
          </w:tcPr>
          <w:p w:rsidR="008F5ADD" w:rsidRPr="00E010AA" w:rsidRDefault="008F5ADD" w:rsidP="008F5ADD">
            <w:pPr>
              <w:spacing w:after="0" w:line="240" w:lineRule="auto"/>
              <w:rPr>
                <w:rFonts w:ascii="Calibri" w:eastAsia="Times New Roman" w:hAnsi="Calibri" w:cs="Calibri"/>
                <w:color w:val="000000"/>
                <w:sz w:val="20"/>
                <w:szCs w:val="20"/>
              </w:rPr>
            </w:pPr>
          </w:p>
        </w:tc>
        <w:tc>
          <w:tcPr>
            <w:tcW w:w="633" w:type="pct"/>
            <w:tcBorders>
              <w:top w:val="nil"/>
              <w:left w:val="nil"/>
              <w:bottom w:val="single" w:sz="4" w:space="0" w:color="auto"/>
              <w:right w:val="single" w:sz="4" w:space="0" w:color="auto"/>
            </w:tcBorders>
            <w:shd w:val="clear" w:color="000000" w:fill="FFFFFF"/>
            <w:vAlign w:val="center"/>
            <w:hideMark/>
          </w:tcPr>
          <w:p w:rsidR="008F5ADD" w:rsidRPr="00E010AA" w:rsidRDefault="00B23F6D"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213</w:t>
            </w:r>
          </w:p>
        </w:tc>
        <w:tc>
          <w:tcPr>
            <w:tcW w:w="773" w:type="pct"/>
            <w:gridSpan w:val="2"/>
            <w:tcBorders>
              <w:top w:val="nil"/>
              <w:left w:val="nil"/>
              <w:bottom w:val="single" w:sz="4" w:space="0" w:color="auto"/>
              <w:right w:val="single" w:sz="4" w:space="0" w:color="auto"/>
            </w:tcBorders>
            <w:shd w:val="clear" w:color="000000" w:fill="FFFFFF"/>
            <w:vAlign w:val="center"/>
            <w:hideMark/>
          </w:tcPr>
          <w:p w:rsidR="008F5ADD" w:rsidRPr="00E010AA" w:rsidRDefault="00B23F6D" w:rsidP="008F5AD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220</w:t>
            </w:r>
          </w:p>
        </w:tc>
        <w:tc>
          <w:tcPr>
            <w:tcW w:w="815" w:type="pct"/>
            <w:tcBorders>
              <w:top w:val="nil"/>
              <w:left w:val="nil"/>
              <w:bottom w:val="single" w:sz="4" w:space="0" w:color="auto"/>
              <w:right w:val="single" w:sz="4" w:space="0" w:color="auto"/>
            </w:tcBorders>
            <w:shd w:val="clear" w:color="000000" w:fill="FFFFFF"/>
            <w:vAlign w:val="center"/>
          </w:tcPr>
          <w:p w:rsidR="008F5ADD" w:rsidRPr="00E010AA" w:rsidRDefault="00F0296B" w:rsidP="008F5ADD">
            <w:pPr>
              <w:spacing w:after="0" w:line="240" w:lineRule="auto"/>
              <w:jc w:val="center"/>
              <w:rPr>
                <w:rFonts w:ascii="Sylfaen" w:eastAsia="Times New Roman" w:hAnsi="Sylfaen" w:cs="Calibri"/>
                <w:color w:val="000000"/>
                <w:sz w:val="20"/>
                <w:szCs w:val="20"/>
              </w:rPr>
            </w:pPr>
            <w:r w:rsidRPr="00E010AA">
              <w:rPr>
                <w:rFonts w:ascii="Sylfaen" w:eastAsia="Times New Roman" w:hAnsi="Sylfaen" w:cs="Calibri"/>
                <w:color w:val="000000"/>
                <w:sz w:val="20"/>
                <w:szCs w:val="20"/>
              </w:rPr>
              <w:t>245</w:t>
            </w:r>
          </w:p>
        </w:tc>
        <w:tc>
          <w:tcPr>
            <w:tcW w:w="870" w:type="pct"/>
            <w:gridSpan w:val="2"/>
            <w:tcBorders>
              <w:top w:val="single" w:sz="4" w:space="0" w:color="auto"/>
              <w:left w:val="nil"/>
              <w:bottom w:val="single" w:sz="4" w:space="0" w:color="auto"/>
              <w:right w:val="single" w:sz="4" w:space="0" w:color="000000"/>
            </w:tcBorders>
            <w:shd w:val="clear" w:color="000000" w:fill="FFFFFF"/>
            <w:vAlign w:val="center"/>
            <w:hideMark/>
          </w:tcPr>
          <w:p w:rsidR="008F5ADD" w:rsidRPr="00E010AA" w:rsidRDefault="00F0296B" w:rsidP="008F5AD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w:t>
            </w:r>
          </w:p>
        </w:tc>
        <w:tc>
          <w:tcPr>
            <w:tcW w:w="700" w:type="pct"/>
            <w:gridSpan w:val="2"/>
            <w:tcBorders>
              <w:top w:val="single" w:sz="4" w:space="0" w:color="auto"/>
              <w:left w:val="nil"/>
              <w:bottom w:val="single" w:sz="4" w:space="0" w:color="auto"/>
              <w:right w:val="single" w:sz="4" w:space="0" w:color="000000"/>
            </w:tcBorders>
            <w:shd w:val="clear" w:color="000000" w:fill="FFFFFF"/>
            <w:vAlign w:val="center"/>
          </w:tcPr>
          <w:p w:rsidR="008F5ADD" w:rsidRPr="00E010AA" w:rsidRDefault="008F5ADD" w:rsidP="008F5ADD">
            <w:pPr>
              <w:spacing w:after="0" w:line="240" w:lineRule="auto"/>
              <w:jc w:val="center"/>
              <w:rPr>
                <w:rFonts w:ascii="Calibri" w:eastAsia="Times New Roman" w:hAnsi="Calibri" w:cs="Calibri"/>
                <w:color w:val="000000"/>
                <w:sz w:val="20"/>
                <w:szCs w:val="20"/>
              </w:rPr>
            </w:pPr>
          </w:p>
        </w:tc>
      </w:tr>
      <w:tr w:rsidR="008F5ADD" w:rsidRPr="00E010AA" w:rsidTr="00A20C61">
        <w:trPr>
          <w:trHeight w:val="1250"/>
        </w:trPr>
        <w:tc>
          <w:tcPr>
            <w:tcW w:w="12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F5ADD" w:rsidRPr="00E010AA" w:rsidRDefault="00B23F6D" w:rsidP="008F5AD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მუნიციპალიტეტის მასშტაბით ჩასატარებელი მხატვრული ღონისძებები 19</w:t>
            </w:r>
          </w:p>
        </w:tc>
        <w:tc>
          <w:tcPr>
            <w:tcW w:w="633" w:type="pct"/>
            <w:tcBorders>
              <w:top w:val="nil"/>
              <w:left w:val="nil"/>
              <w:bottom w:val="single" w:sz="4" w:space="0" w:color="auto"/>
              <w:right w:val="single" w:sz="4" w:space="0" w:color="auto"/>
            </w:tcBorders>
            <w:shd w:val="clear" w:color="000000" w:fill="FFFFFF"/>
            <w:vAlign w:val="center"/>
            <w:hideMark/>
          </w:tcPr>
          <w:p w:rsidR="008F5ADD" w:rsidRPr="00E010AA" w:rsidRDefault="00B23F6D" w:rsidP="008F5AD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19</w:t>
            </w:r>
          </w:p>
        </w:tc>
        <w:tc>
          <w:tcPr>
            <w:tcW w:w="773" w:type="pct"/>
            <w:gridSpan w:val="2"/>
            <w:tcBorders>
              <w:top w:val="nil"/>
              <w:left w:val="nil"/>
              <w:bottom w:val="single" w:sz="4" w:space="0" w:color="auto"/>
              <w:right w:val="single" w:sz="4" w:space="0" w:color="auto"/>
            </w:tcBorders>
            <w:shd w:val="clear" w:color="000000" w:fill="FFFFFF"/>
            <w:vAlign w:val="center"/>
            <w:hideMark/>
          </w:tcPr>
          <w:p w:rsidR="008F5ADD" w:rsidRPr="00E010AA" w:rsidRDefault="00B23F6D" w:rsidP="008F5AD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21</w:t>
            </w:r>
          </w:p>
        </w:tc>
        <w:tc>
          <w:tcPr>
            <w:tcW w:w="815" w:type="pct"/>
            <w:tcBorders>
              <w:top w:val="nil"/>
              <w:left w:val="nil"/>
              <w:bottom w:val="single" w:sz="4" w:space="0" w:color="auto"/>
              <w:right w:val="single" w:sz="4" w:space="0" w:color="auto"/>
            </w:tcBorders>
            <w:shd w:val="clear" w:color="000000" w:fill="FFFFFF"/>
            <w:vAlign w:val="center"/>
          </w:tcPr>
          <w:p w:rsidR="008F5ADD" w:rsidRPr="00E010AA" w:rsidRDefault="00F0296B" w:rsidP="008F5AD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19</w:t>
            </w:r>
          </w:p>
        </w:tc>
        <w:tc>
          <w:tcPr>
            <w:tcW w:w="870" w:type="pct"/>
            <w:gridSpan w:val="2"/>
            <w:tcBorders>
              <w:top w:val="single" w:sz="4" w:space="0" w:color="auto"/>
              <w:left w:val="nil"/>
              <w:bottom w:val="single" w:sz="4" w:space="0" w:color="auto"/>
              <w:right w:val="single" w:sz="4" w:space="0" w:color="000000"/>
            </w:tcBorders>
            <w:shd w:val="clear" w:color="000000" w:fill="FFFFFF"/>
            <w:vAlign w:val="center"/>
            <w:hideMark/>
          </w:tcPr>
          <w:p w:rsidR="008F5ADD" w:rsidRPr="00E010AA" w:rsidRDefault="008F5ADD" w:rsidP="008F5AD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10%</w:t>
            </w:r>
          </w:p>
        </w:tc>
        <w:tc>
          <w:tcPr>
            <w:tcW w:w="700" w:type="pct"/>
            <w:gridSpan w:val="2"/>
            <w:tcBorders>
              <w:top w:val="single" w:sz="4" w:space="0" w:color="auto"/>
              <w:left w:val="nil"/>
              <w:bottom w:val="single" w:sz="4" w:space="0" w:color="auto"/>
              <w:right w:val="single" w:sz="4" w:space="0" w:color="000000"/>
            </w:tcBorders>
            <w:shd w:val="clear" w:color="000000" w:fill="FFFFFF"/>
            <w:vAlign w:val="center"/>
          </w:tcPr>
          <w:p w:rsidR="008F5ADD" w:rsidRPr="00E010AA" w:rsidRDefault="008F5ADD" w:rsidP="008F5ADD">
            <w:pPr>
              <w:spacing w:after="0" w:line="240" w:lineRule="auto"/>
              <w:jc w:val="center"/>
              <w:rPr>
                <w:rFonts w:ascii="Calibri" w:eastAsia="Times New Roman" w:hAnsi="Calibri" w:cs="Calibri"/>
                <w:color w:val="000000"/>
                <w:sz w:val="20"/>
                <w:szCs w:val="20"/>
              </w:rPr>
            </w:pPr>
          </w:p>
        </w:tc>
      </w:tr>
      <w:tr w:rsidR="00B23F6D" w:rsidRPr="00E010AA" w:rsidTr="00A20C61">
        <w:trPr>
          <w:trHeight w:val="1970"/>
        </w:trPr>
        <w:tc>
          <w:tcPr>
            <w:tcW w:w="12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მუნიციპალიტეტის მასშტაბით ჩატარებული მხატვრული ღონისძიებებზე, 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მცხოვრებთა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საერთო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რაოდენობიდან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დამსწრე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პირთა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პროცენტული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რაოდენობა</w:t>
            </w:r>
            <w:r w:rsidRPr="00E010AA">
              <w:rPr>
                <w:rFonts w:ascii="Calibri" w:eastAsia="Times New Roman" w:hAnsi="Calibri" w:cs="Calibri"/>
                <w:color w:val="000000"/>
                <w:sz w:val="20"/>
                <w:szCs w:val="20"/>
              </w:rPr>
              <w:t>- 57%</w:t>
            </w:r>
          </w:p>
        </w:tc>
        <w:tc>
          <w:tcPr>
            <w:tcW w:w="633" w:type="pct"/>
            <w:tcBorders>
              <w:top w:val="nil"/>
              <w:left w:val="nil"/>
              <w:bottom w:val="single" w:sz="4" w:space="0" w:color="auto"/>
              <w:right w:val="single" w:sz="4" w:space="0" w:color="auto"/>
            </w:tcBorders>
            <w:shd w:val="clear" w:color="000000" w:fill="FFFFFF"/>
            <w:vAlign w:val="center"/>
            <w:hideMark/>
          </w:tcPr>
          <w:p w:rsidR="00B23F6D" w:rsidRPr="00E010AA" w:rsidRDefault="00B23F6D" w:rsidP="00B23F6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57%</w:t>
            </w:r>
          </w:p>
        </w:tc>
        <w:tc>
          <w:tcPr>
            <w:tcW w:w="773" w:type="pct"/>
            <w:gridSpan w:val="2"/>
            <w:tcBorders>
              <w:top w:val="nil"/>
              <w:left w:val="nil"/>
              <w:bottom w:val="single" w:sz="4" w:space="0" w:color="auto"/>
              <w:right w:val="single" w:sz="4" w:space="0" w:color="auto"/>
            </w:tcBorders>
            <w:shd w:val="clear" w:color="000000" w:fill="FFFFFF"/>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60%</w:t>
            </w:r>
          </w:p>
        </w:tc>
        <w:tc>
          <w:tcPr>
            <w:tcW w:w="815" w:type="pct"/>
            <w:tcBorders>
              <w:top w:val="nil"/>
              <w:left w:val="nil"/>
              <w:bottom w:val="single" w:sz="4" w:space="0" w:color="auto"/>
              <w:right w:val="single" w:sz="4" w:space="0" w:color="auto"/>
            </w:tcBorders>
            <w:shd w:val="clear" w:color="000000" w:fill="FFFFFF"/>
            <w:vAlign w:val="center"/>
          </w:tcPr>
          <w:p w:rsidR="00B23F6D" w:rsidRPr="00E010AA" w:rsidRDefault="00F0296B" w:rsidP="00B23F6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73</w:t>
            </w:r>
          </w:p>
        </w:tc>
        <w:tc>
          <w:tcPr>
            <w:tcW w:w="870" w:type="pct"/>
            <w:gridSpan w:val="2"/>
            <w:tcBorders>
              <w:top w:val="single" w:sz="4" w:space="0" w:color="auto"/>
              <w:left w:val="nil"/>
              <w:bottom w:val="single" w:sz="4" w:space="0" w:color="auto"/>
              <w:right w:val="single" w:sz="4" w:space="0" w:color="000000"/>
            </w:tcBorders>
            <w:shd w:val="clear" w:color="000000" w:fill="FFFFFF"/>
            <w:vAlign w:val="center"/>
            <w:hideMark/>
          </w:tcPr>
          <w:p w:rsidR="00B23F6D" w:rsidRPr="00E010AA" w:rsidRDefault="00B23F6D" w:rsidP="00B23F6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10%</w:t>
            </w:r>
          </w:p>
        </w:tc>
        <w:tc>
          <w:tcPr>
            <w:tcW w:w="700" w:type="pct"/>
            <w:gridSpan w:val="2"/>
            <w:tcBorders>
              <w:top w:val="single" w:sz="4" w:space="0" w:color="auto"/>
              <w:left w:val="nil"/>
              <w:bottom w:val="single" w:sz="4" w:space="0" w:color="auto"/>
              <w:right w:val="single" w:sz="4" w:space="0" w:color="000000"/>
            </w:tcBorders>
            <w:shd w:val="clear" w:color="000000" w:fill="FFFFFF"/>
            <w:vAlign w:val="center"/>
          </w:tcPr>
          <w:p w:rsidR="00B23F6D" w:rsidRPr="00E010AA" w:rsidRDefault="00B23F6D" w:rsidP="00B23F6D">
            <w:pPr>
              <w:spacing w:after="0" w:line="240" w:lineRule="auto"/>
              <w:jc w:val="center"/>
              <w:rPr>
                <w:rFonts w:ascii="Calibri" w:eastAsia="Times New Roman" w:hAnsi="Calibri" w:cs="Calibri"/>
                <w:color w:val="000000"/>
                <w:sz w:val="20"/>
                <w:szCs w:val="20"/>
              </w:rPr>
            </w:pPr>
          </w:p>
        </w:tc>
      </w:tr>
    </w:tbl>
    <w:p w:rsidR="0019144D" w:rsidRPr="00E010AA" w:rsidRDefault="0019144D" w:rsidP="0019144D">
      <w:pPr>
        <w:jc w:val="both"/>
        <w:rPr>
          <w:rFonts w:ascii="Sylfaen" w:hAnsi="Sylfaen"/>
          <w:b/>
          <w:color w:val="1F4E79" w:themeColor="accent1" w:themeShade="80"/>
          <w:sz w:val="20"/>
          <w:szCs w:val="20"/>
          <w:lang w:val="ka-GE"/>
        </w:rPr>
      </w:pPr>
    </w:p>
    <w:p w:rsidR="0019144D" w:rsidRPr="00E010AA" w:rsidRDefault="0019144D" w:rsidP="0019144D">
      <w:pPr>
        <w:rPr>
          <w:rFonts w:ascii="Sylfaen" w:hAnsi="Sylfaen"/>
          <w:sz w:val="20"/>
          <w:szCs w:val="20"/>
          <w:lang w:val="ka-GE"/>
        </w:rPr>
      </w:pPr>
    </w:p>
    <w:p w:rsidR="0019144D" w:rsidRPr="00E010AA" w:rsidRDefault="0019144D" w:rsidP="0019144D">
      <w:pPr>
        <w:rPr>
          <w:rFonts w:ascii="Sylfaen" w:hAnsi="Sylfaen"/>
          <w:sz w:val="20"/>
          <w:szCs w:val="20"/>
          <w:lang w:val="ka-GE"/>
        </w:rPr>
      </w:pPr>
    </w:p>
    <w:p w:rsidR="0019144D" w:rsidRPr="00E010AA" w:rsidRDefault="0019144D" w:rsidP="0019144D">
      <w:pPr>
        <w:rPr>
          <w:rFonts w:ascii="Sylfaen" w:hAnsi="Sylfaen"/>
          <w:sz w:val="20"/>
          <w:szCs w:val="20"/>
          <w:lang w:val="ka-GE"/>
        </w:rPr>
      </w:pPr>
    </w:p>
    <w:tbl>
      <w:tblPr>
        <w:tblW w:w="5087" w:type="pct"/>
        <w:tblInd w:w="-50" w:type="dxa"/>
        <w:tblLook w:val="04A0" w:firstRow="1" w:lastRow="0" w:firstColumn="1" w:lastColumn="0" w:noHBand="0" w:noVBand="1"/>
      </w:tblPr>
      <w:tblGrid>
        <w:gridCol w:w="2780"/>
        <w:gridCol w:w="1606"/>
        <w:gridCol w:w="1617"/>
        <w:gridCol w:w="1617"/>
        <w:gridCol w:w="1698"/>
        <w:gridCol w:w="1643"/>
        <w:gridCol w:w="22"/>
      </w:tblGrid>
      <w:tr w:rsidR="00730190" w:rsidRPr="00E010AA" w:rsidTr="00DC06AA">
        <w:trPr>
          <w:trHeight w:val="300"/>
        </w:trPr>
        <w:tc>
          <w:tcPr>
            <w:tcW w:w="1266" w:type="pct"/>
            <w:vMerge w:val="restart"/>
            <w:tcBorders>
              <w:top w:val="single" w:sz="4" w:space="0" w:color="auto"/>
              <w:left w:val="single" w:sz="4" w:space="0" w:color="auto"/>
              <w:right w:val="single" w:sz="4" w:space="0" w:color="auto"/>
            </w:tcBorders>
            <w:shd w:val="clear" w:color="000000" w:fill="FFFFFF"/>
            <w:vAlign w:val="center"/>
            <w:hideMark/>
          </w:tcPr>
          <w:p w:rsidR="00730190" w:rsidRPr="00E010AA" w:rsidRDefault="00730190"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730190" w:rsidRPr="00E010AA" w:rsidRDefault="00730190"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1471" w:type="pct"/>
            <w:gridSpan w:val="2"/>
            <w:vMerge w:val="restart"/>
            <w:tcBorders>
              <w:top w:val="single" w:sz="4" w:space="0" w:color="auto"/>
              <w:left w:val="nil"/>
              <w:right w:val="single" w:sz="4" w:space="0" w:color="000000"/>
            </w:tcBorders>
            <w:shd w:val="clear" w:color="000000" w:fill="FFFFFF"/>
            <w:vAlign w:val="center"/>
            <w:hideMark/>
          </w:tcPr>
          <w:p w:rsidR="00730190" w:rsidRPr="00E010AA" w:rsidRDefault="00730190"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ა(ა)იპ ახმეტის მუნიციპალიტეტის ბესიკ მამიაურის სახელობის მოსწავლე-ახალგაზრდობის სახელოვნებო, შემეცნებითი და სამუსიკო სკოლების გაერთიანება</w:t>
            </w:r>
          </w:p>
        </w:tc>
        <w:tc>
          <w:tcPr>
            <w:tcW w:w="1531" w:type="pct"/>
            <w:gridSpan w:val="3"/>
            <w:tcBorders>
              <w:top w:val="single" w:sz="4" w:space="0" w:color="auto"/>
              <w:left w:val="nil"/>
              <w:bottom w:val="single" w:sz="4" w:space="0" w:color="auto"/>
              <w:right w:val="single" w:sz="4" w:space="0" w:color="auto"/>
            </w:tcBorders>
            <w:shd w:val="clear" w:color="000000" w:fill="FFFFFF"/>
            <w:vAlign w:val="center"/>
            <w:hideMark/>
          </w:tcPr>
          <w:p w:rsidR="00730190" w:rsidRPr="00E010AA" w:rsidRDefault="00730190"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730190" w:rsidRPr="00E010AA" w:rsidTr="00DC06AA">
        <w:trPr>
          <w:trHeight w:val="720"/>
        </w:trPr>
        <w:tc>
          <w:tcPr>
            <w:tcW w:w="1266" w:type="pct"/>
            <w:vMerge/>
            <w:tcBorders>
              <w:left w:val="single" w:sz="4" w:space="0" w:color="auto"/>
              <w:right w:val="single" w:sz="4" w:space="0" w:color="auto"/>
            </w:tcBorders>
            <w:vAlign w:val="center"/>
            <w:hideMark/>
          </w:tcPr>
          <w:p w:rsidR="00730190" w:rsidRPr="00E010AA" w:rsidRDefault="00730190" w:rsidP="0019144D">
            <w:pPr>
              <w:spacing w:after="0" w:line="240" w:lineRule="auto"/>
              <w:rPr>
                <w:rFonts w:ascii="Calibri" w:eastAsia="Times New Roman" w:hAnsi="Calibri" w:cs="Calibri"/>
                <w:color w:val="000000"/>
                <w:sz w:val="20"/>
                <w:szCs w:val="20"/>
              </w:rPr>
            </w:pPr>
          </w:p>
        </w:tc>
        <w:tc>
          <w:tcPr>
            <w:tcW w:w="731" w:type="pct"/>
            <w:vMerge w:val="restart"/>
            <w:tcBorders>
              <w:top w:val="single" w:sz="4" w:space="0" w:color="auto"/>
              <w:left w:val="single" w:sz="4" w:space="0" w:color="auto"/>
              <w:right w:val="single" w:sz="4" w:space="0" w:color="auto"/>
            </w:tcBorders>
            <w:shd w:val="clear" w:color="000000" w:fill="FFFFFF"/>
            <w:vAlign w:val="center"/>
            <w:hideMark/>
          </w:tcPr>
          <w:p w:rsidR="00730190" w:rsidRPr="00E010AA" w:rsidRDefault="00730190"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05 02 01 04</w:t>
            </w:r>
          </w:p>
        </w:tc>
        <w:tc>
          <w:tcPr>
            <w:tcW w:w="1471" w:type="pct"/>
            <w:gridSpan w:val="2"/>
            <w:vMerge/>
            <w:tcBorders>
              <w:left w:val="single" w:sz="4" w:space="0" w:color="auto"/>
              <w:right w:val="single" w:sz="4" w:space="0" w:color="000000"/>
            </w:tcBorders>
            <w:vAlign w:val="center"/>
            <w:hideMark/>
          </w:tcPr>
          <w:p w:rsidR="00730190" w:rsidRPr="00E010AA" w:rsidRDefault="00730190" w:rsidP="0019144D">
            <w:pPr>
              <w:spacing w:after="0" w:line="240" w:lineRule="auto"/>
              <w:rPr>
                <w:rFonts w:ascii="Calibri" w:eastAsia="Times New Roman" w:hAnsi="Calibri" w:cs="Calibri"/>
                <w:color w:val="000000"/>
                <w:sz w:val="20"/>
                <w:szCs w:val="20"/>
              </w:rPr>
            </w:pPr>
          </w:p>
        </w:tc>
        <w:tc>
          <w:tcPr>
            <w:tcW w:w="1531" w:type="pct"/>
            <w:gridSpan w:val="3"/>
            <w:tcBorders>
              <w:top w:val="nil"/>
              <w:left w:val="single" w:sz="4" w:space="0" w:color="000000"/>
              <w:bottom w:val="single" w:sz="4" w:space="0" w:color="auto"/>
              <w:right w:val="single" w:sz="4" w:space="0" w:color="auto"/>
            </w:tcBorders>
            <w:shd w:val="clear" w:color="000000" w:fill="FFFFFF"/>
            <w:hideMark/>
          </w:tcPr>
          <w:p w:rsidR="00730190" w:rsidRPr="00E010AA" w:rsidRDefault="00730190" w:rsidP="0019144D">
            <w:pPr>
              <w:jc w:val="center"/>
              <w:rPr>
                <w:sz w:val="20"/>
                <w:szCs w:val="20"/>
              </w:rPr>
            </w:pPr>
            <w:r w:rsidRPr="00E010AA">
              <w:rPr>
                <w:sz w:val="20"/>
                <w:szCs w:val="20"/>
              </w:rPr>
              <w:t xml:space="preserve">2023 </w:t>
            </w:r>
            <w:r w:rsidRPr="00E010AA">
              <w:rPr>
                <w:rFonts w:ascii="Sylfaen" w:hAnsi="Sylfaen" w:cs="Sylfaen"/>
                <w:sz w:val="20"/>
                <w:szCs w:val="20"/>
              </w:rPr>
              <w:t>წ</w:t>
            </w:r>
            <w:r w:rsidRPr="00E010AA">
              <w:rPr>
                <w:sz w:val="20"/>
                <w:szCs w:val="20"/>
              </w:rPr>
              <w:t>.</w:t>
            </w:r>
          </w:p>
          <w:p w:rsidR="00730190" w:rsidRPr="00E010AA" w:rsidRDefault="00730190" w:rsidP="0019144D">
            <w:pPr>
              <w:spacing w:after="0" w:line="240" w:lineRule="auto"/>
              <w:jc w:val="center"/>
              <w:rPr>
                <w:rFonts w:ascii="Calibri" w:eastAsia="Times New Roman" w:hAnsi="Calibri" w:cs="Calibri"/>
                <w:color w:val="000000"/>
                <w:sz w:val="20"/>
                <w:szCs w:val="20"/>
              </w:rPr>
            </w:pPr>
          </w:p>
        </w:tc>
      </w:tr>
      <w:tr w:rsidR="00730190" w:rsidRPr="00E010AA" w:rsidTr="00DC06AA">
        <w:trPr>
          <w:trHeight w:val="975"/>
        </w:trPr>
        <w:tc>
          <w:tcPr>
            <w:tcW w:w="1266" w:type="pct"/>
            <w:vMerge/>
            <w:tcBorders>
              <w:left w:val="single" w:sz="4" w:space="0" w:color="auto"/>
              <w:bottom w:val="single" w:sz="4" w:space="0" w:color="auto"/>
              <w:right w:val="single" w:sz="4" w:space="0" w:color="auto"/>
            </w:tcBorders>
            <w:vAlign w:val="center"/>
          </w:tcPr>
          <w:p w:rsidR="00730190" w:rsidRPr="00E010AA" w:rsidRDefault="00730190" w:rsidP="0019144D">
            <w:pPr>
              <w:spacing w:after="0" w:line="240" w:lineRule="auto"/>
              <w:rPr>
                <w:rFonts w:ascii="Calibri" w:eastAsia="Times New Roman" w:hAnsi="Calibri" w:cs="Calibri"/>
                <w:color w:val="000000"/>
                <w:sz w:val="20"/>
                <w:szCs w:val="20"/>
              </w:rPr>
            </w:pPr>
          </w:p>
        </w:tc>
        <w:tc>
          <w:tcPr>
            <w:tcW w:w="731" w:type="pct"/>
            <w:vMerge/>
            <w:tcBorders>
              <w:left w:val="single" w:sz="4" w:space="0" w:color="auto"/>
              <w:bottom w:val="single" w:sz="4" w:space="0" w:color="auto"/>
              <w:right w:val="single" w:sz="4" w:space="0" w:color="auto"/>
            </w:tcBorders>
            <w:shd w:val="clear" w:color="000000" w:fill="FFFFFF"/>
            <w:vAlign w:val="center"/>
          </w:tcPr>
          <w:p w:rsidR="00730190" w:rsidRPr="00E010AA" w:rsidRDefault="00730190" w:rsidP="0019144D">
            <w:pPr>
              <w:spacing w:after="0" w:line="240" w:lineRule="auto"/>
              <w:jc w:val="center"/>
              <w:rPr>
                <w:rFonts w:ascii="Calibri" w:eastAsia="Times New Roman" w:hAnsi="Calibri" w:cs="Calibri"/>
                <w:color w:val="000000"/>
                <w:sz w:val="20"/>
                <w:szCs w:val="20"/>
              </w:rPr>
            </w:pPr>
          </w:p>
        </w:tc>
        <w:tc>
          <w:tcPr>
            <w:tcW w:w="1471" w:type="pct"/>
            <w:gridSpan w:val="2"/>
            <w:vMerge/>
            <w:tcBorders>
              <w:left w:val="single" w:sz="4" w:space="0" w:color="auto"/>
              <w:bottom w:val="single" w:sz="4" w:space="0" w:color="auto"/>
              <w:right w:val="single" w:sz="4" w:space="0" w:color="000000"/>
            </w:tcBorders>
            <w:vAlign w:val="center"/>
          </w:tcPr>
          <w:p w:rsidR="00730190" w:rsidRPr="00E010AA" w:rsidRDefault="00730190" w:rsidP="0019144D">
            <w:pPr>
              <w:spacing w:after="0" w:line="240" w:lineRule="auto"/>
              <w:rPr>
                <w:rFonts w:ascii="Calibri" w:eastAsia="Times New Roman" w:hAnsi="Calibri" w:cs="Calibri"/>
                <w:color w:val="000000"/>
                <w:sz w:val="20"/>
                <w:szCs w:val="20"/>
              </w:rPr>
            </w:pPr>
          </w:p>
        </w:tc>
        <w:tc>
          <w:tcPr>
            <w:tcW w:w="1531" w:type="pct"/>
            <w:gridSpan w:val="3"/>
            <w:tcBorders>
              <w:top w:val="single" w:sz="4" w:space="0" w:color="auto"/>
              <w:left w:val="single" w:sz="4" w:space="0" w:color="000000"/>
              <w:right w:val="single" w:sz="4" w:space="0" w:color="auto"/>
            </w:tcBorders>
            <w:shd w:val="clear" w:color="000000" w:fill="FFFFFF"/>
          </w:tcPr>
          <w:p w:rsidR="00730190" w:rsidRPr="00E010AA" w:rsidRDefault="00730190" w:rsidP="0019144D">
            <w:pPr>
              <w:jc w:val="center"/>
              <w:rPr>
                <w:rFonts w:ascii="Sylfaen" w:hAnsi="Sylfaen"/>
                <w:sz w:val="20"/>
                <w:szCs w:val="20"/>
                <w:lang w:val="ka-GE"/>
              </w:rPr>
            </w:pPr>
            <w:r w:rsidRPr="00E010AA">
              <w:rPr>
                <w:rFonts w:ascii="Sylfaen" w:hAnsi="Sylfaen"/>
                <w:sz w:val="20"/>
                <w:szCs w:val="20"/>
                <w:lang w:val="ka-GE"/>
              </w:rPr>
              <w:t>521,4</w:t>
            </w:r>
          </w:p>
        </w:tc>
      </w:tr>
      <w:tr w:rsidR="0019144D" w:rsidRPr="00E010AA" w:rsidTr="00DC06AA">
        <w:trPr>
          <w:trHeight w:val="900"/>
        </w:trPr>
        <w:tc>
          <w:tcPr>
            <w:tcW w:w="1266"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734" w:type="pct"/>
            <w:gridSpan w:val="6"/>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ა(ა)იპ ახმეტის მუნიციპალიტეტის ბესიკ მამიაურის სახელობის მოსწავლე-ახალგაზრდობის სახელოვნებო, შემეცნებითი და სამუსიკო სკოლების გაერთიანება</w:t>
            </w:r>
          </w:p>
        </w:tc>
      </w:tr>
      <w:tr w:rsidR="006806F7" w:rsidRPr="00E010AA" w:rsidTr="00DC06AA">
        <w:trPr>
          <w:trHeight w:val="2205"/>
        </w:trPr>
        <w:tc>
          <w:tcPr>
            <w:tcW w:w="1266" w:type="pct"/>
            <w:tcBorders>
              <w:top w:val="nil"/>
              <w:left w:val="single" w:sz="4" w:space="0" w:color="auto"/>
              <w:bottom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lastRenderedPageBreak/>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ა</w:t>
            </w:r>
            <w:r w:rsidRPr="00E010AA">
              <w:rPr>
                <w:rFonts w:ascii="Sylfaen" w:eastAsia="Times New Roman" w:hAnsi="Sylfaen" w:cs="Sylfaen"/>
                <w:color w:val="000000"/>
                <w:sz w:val="20"/>
                <w:szCs w:val="20"/>
              </w:rPr>
              <w:t>ღწერა</w:t>
            </w:r>
            <w:r w:rsidRPr="00E010AA">
              <w:rPr>
                <w:rFonts w:ascii="Sylfaen" w:eastAsia="Times New Roman" w:hAnsi="Sylfaen" w:cs="Sylfaen"/>
                <w:color w:val="000000"/>
                <w:sz w:val="20"/>
                <w:szCs w:val="20"/>
                <w:lang w:val="ka-GE"/>
              </w:rPr>
              <w:t xml:space="preserve"> და მიზანი</w:t>
            </w:r>
          </w:p>
        </w:tc>
        <w:tc>
          <w:tcPr>
            <w:tcW w:w="3734" w:type="pct"/>
            <w:gridSpan w:val="6"/>
            <w:tcBorders>
              <w:top w:val="single" w:sz="4" w:space="0" w:color="auto"/>
              <w:left w:val="nil"/>
              <w:bottom w:val="single" w:sz="4" w:space="0" w:color="auto"/>
              <w:right w:val="single" w:sz="4" w:space="0" w:color="000000"/>
            </w:tcBorders>
            <w:shd w:val="clear" w:color="000000" w:fill="FFFFFF"/>
            <w:vAlign w:val="center"/>
            <w:hideMark/>
          </w:tcPr>
          <w:p w:rsidR="006806F7" w:rsidRPr="00E010AA" w:rsidRDefault="006806F7" w:rsidP="006806F7">
            <w:pPr>
              <w:spacing w:after="0" w:line="240" w:lineRule="auto"/>
              <w:jc w:val="both"/>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ემსახურება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მოზარდებში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გარესამყაროს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მხატვრული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აღქმის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უნარის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ჩამოყალიბებას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გამომსახველობით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საშუალებათა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ტექნიკის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განვითარებას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მოსწავლეთა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ხელოვნების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საფუძვლების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ზიარებას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უზრუნველყოფს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მომავალი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თაობების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ცოდნის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გაღრმავებას</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ამისათვის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სკოლა</w:t>
            </w:r>
            <w:r w:rsidRPr="00E010AA">
              <w:rPr>
                <w:rFonts w:ascii="Sylfaen" w:eastAsia="Times New Roman" w:hAnsi="Sylfaen" w:cs="Sylfaen"/>
                <w:color w:val="000000"/>
                <w:sz w:val="20"/>
                <w:szCs w:val="20"/>
                <w:lang w:val="ka-GE"/>
              </w:rPr>
              <w:t>შ</w:t>
            </w:r>
            <w:r w:rsidRPr="00E010AA">
              <w:rPr>
                <w:rFonts w:ascii="Sylfaen" w:eastAsia="Times New Roman" w:hAnsi="Sylfaen" w:cs="Sylfaen"/>
                <w:color w:val="000000"/>
                <w:sz w:val="20"/>
                <w:szCs w:val="20"/>
              </w:rPr>
              <w:t>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არსებობს</w:t>
            </w:r>
            <w:r w:rsidRPr="00E010AA">
              <w:rPr>
                <w:rFonts w:ascii="Calibri" w:eastAsia="Times New Roman" w:hAnsi="Calibri" w:cs="Calibri"/>
                <w:color w:val="000000"/>
                <w:sz w:val="20"/>
                <w:szCs w:val="20"/>
              </w:rPr>
              <w:t>:</w:t>
            </w:r>
          </w:p>
          <w:p w:rsidR="00E44487" w:rsidRPr="00E010AA" w:rsidRDefault="00E44487" w:rsidP="00E44487">
            <w:pPr>
              <w:numPr>
                <w:ilvl w:val="0"/>
                <w:numId w:val="13"/>
              </w:numPr>
              <w:spacing w:after="0" w:line="240" w:lineRule="auto"/>
              <w:contextualSpacing/>
              <w:jc w:val="both"/>
              <w:rPr>
                <w:rFonts w:eastAsia="Times New Roman"/>
                <w:color w:val="000000"/>
                <w:sz w:val="20"/>
                <w:szCs w:val="20"/>
              </w:rPr>
            </w:pPr>
            <w:r w:rsidRPr="00E010AA">
              <w:rPr>
                <w:rFonts w:ascii="Sylfaen" w:eastAsia="Times New Roman" w:hAnsi="Sylfaen" w:cs="Sylfaen"/>
                <w:color w:val="000000"/>
                <w:sz w:val="20"/>
                <w:szCs w:val="20"/>
              </w:rPr>
              <w:t>სამხატვრო</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განყოფილება</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ხატვა</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ფერწერა</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კომპოზიცია</w:t>
            </w:r>
            <w:r w:rsidRPr="00E010AA">
              <w:rPr>
                <w:rFonts w:eastAsia="Times New Roman"/>
                <w:color w:val="000000"/>
                <w:sz w:val="20"/>
                <w:szCs w:val="20"/>
              </w:rPr>
              <w:t xml:space="preserve"> 174 </w:t>
            </w:r>
            <w:r w:rsidRPr="00E010AA">
              <w:rPr>
                <w:rFonts w:ascii="Sylfaen" w:eastAsia="Times New Roman" w:hAnsi="Sylfaen" w:cs="Sylfaen"/>
                <w:color w:val="000000"/>
                <w:sz w:val="20"/>
                <w:szCs w:val="20"/>
              </w:rPr>
              <w:t>ბავშვი</w:t>
            </w:r>
            <w:r w:rsidRPr="00E010AA">
              <w:rPr>
                <w:rFonts w:eastAsia="Times New Roman"/>
                <w:color w:val="000000"/>
                <w:sz w:val="20"/>
                <w:szCs w:val="20"/>
              </w:rPr>
              <w:t xml:space="preserve"> - </w:t>
            </w:r>
            <w:r w:rsidRPr="00E010AA">
              <w:rPr>
                <w:rFonts w:ascii="Sylfaen" w:eastAsia="Times New Roman" w:hAnsi="Sylfaen" w:cs="Sylfaen"/>
                <w:color w:val="000000"/>
                <w:sz w:val="20"/>
                <w:szCs w:val="20"/>
              </w:rPr>
              <w:t>მათ</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შორის</w:t>
            </w:r>
            <w:r w:rsidRPr="00E010AA">
              <w:rPr>
                <w:rFonts w:eastAsia="Times New Roman"/>
                <w:color w:val="000000"/>
                <w:sz w:val="20"/>
                <w:szCs w:val="20"/>
              </w:rPr>
              <w:t xml:space="preserve"> 129 </w:t>
            </w:r>
            <w:r w:rsidRPr="00E010AA">
              <w:rPr>
                <w:rFonts w:ascii="Sylfaen" w:eastAsia="Times New Roman" w:hAnsi="Sylfaen" w:cs="Sylfaen"/>
                <w:color w:val="000000"/>
                <w:sz w:val="20"/>
                <w:szCs w:val="20"/>
              </w:rPr>
              <w:t>გოგო</w:t>
            </w:r>
          </w:p>
          <w:p w:rsidR="00E44487" w:rsidRPr="00E010AA" w:rsidRDefault="00E44487" w:rsidP="00E44487">
            <w:pPr>
              <w:numPr>
                <w:ilvl w:val="0"/>
                <w:numId w:val="13"/>
              </w:numPr>
              <w:spacing w:after="0" w:line="240" w:lineRule="auto"/>
              <w:contextualSpacing/>
              <w:jc w:val="both"/>
              <w:rPr>
                <w:rFonts w:eastAsia="Times New Roman"/>
                <w:color w:val="000000"/>
                <w:sz w:val="20"/>
                <w:szCs w:val="20"/>
              </w:rPr>
            </w:pPr>
            <w:r w:rsidRPr="00E010AA">
              <w:rPr>
                <w:rFonts w:ascii="Sylfaen" w:eastAsia="Times New Roman" w:hAnsi="Sylfaen" w:cs="Sylfaen"/>
                <w:color w:val="000000"/>
                <w:sz w:val="20"/>
                <w:szCs w:val="20"/>
              </w:rPr>
              <w:t>თიხა</w:t>
            </w:r>
            <w:r w:rsidRPr="00E010AA">
              <w:rPr>
                <w:rFonts w:eastAsia="Times New Roman"/>
                <w:color w:val="000000"/>
                <w:sz w:val="20"/>
                <w:szCs w:val="20"/>
              </w:rPr>
              <w:t>-</w:t>
            </w:r>
            <w:r w:rsidRPr="00E010AA">
              <w:rPr>
                <w:rFonts w:ascii="Sylfaen" w:eastAsia="Times New Roman" w:hAnsi="Sylfaen" w:cs="Sylfaen"/>
                <w:color w:val="000000"/>
                <w:sz w:val="20"/>
                <w:szCs w:val="20"/>
              </w:rPr>
              <w:t>კერამიკის</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სახელოსნო</w:t>
            </w:r>
            <w:r w:rsidRPr="00E010AA">
              <w:rPr>
                <w:rFonts w:eastAsia="Times New Roman"/>
                <w:color w:val="000000"/>
                <w:sz w:val="20"/>
                <w:szCs w:val="20"/>
              </w:rPr>
              <w:t xml:space="preserve"> - 20 </w:t>
            </w:r>
            <w:r w:rsidRPr="00E010AA">
              <w:rPr>
                <w:rFonts w:ascii="Sylfaen" w:eastAsia="Times New Roman" w:hAnsi="Sylfaen" w:cs="Sylfaen"/>
                <w:color w:val="000000"/>
                <w:sz w:val="20"/>
                <w:szCs w:val="20"/>
              </w:rPr>
              <w:t>ბავშვი</w:t>
            </w:r>
            <w:r w:rsidRPr="00E010AA">
              <w:rPr>
                <w:rFonts w:eastAsia="Times New Roman"/>
                <w:color w:val="000000"/>
                <w:sz w:val="20"/>
                <w:szCs w:val="20"/>
              </w:rPr>
              <w:t xml:space="preserve"> - 14 </w:t>
            </w:r>
            <w:r w:rsidRPr="00E010AA">
              <w:rPr>
                <w:rFonts w:ascii="Sylfaen" w:eastAsia="Times New Roman" w:hAnsi="Sylfaen" w:cs="Sylfaen"/>
                <w:color w:val="000000"/>
                <w:sz w:val="20"/>
                <w:szCs w:val="20"/>
              </w:rPr>
              <w:t>გოგო</w:t>
            </w:r>
            <w:r w:rsidRPr="00E010AA">
              <w:rPr>
                <w:rFonts w:eastAsia="Times New Roman"/>
                <w:color w:val="000000"/>
                <w:sz w:val="20"/>
                <w:szCs w:val="20"/>
              </w:rPr>
              <w:t xml:space="preserve">, 6 </w:t>
            </w:r>
            <w:r w:rsidRPr="00E010AA">
              <w:rPr>
                <w:rFonts w:ascii="Sylfaen" w:eastAsia="Times New Roman" w:hAnsi="Sylfaen" w:cs="Sylfaen"/>
                <w:color w:val="000000"/>
                <w:sz w:val="20"/>
                <w:szCs w:val="20"/>
              </w:rPr>
              <w:t>ბიჭი</w:t>
            </w:r>
          </w:p>
          <w:p w:rsidR="00E44487" w:rsidRPr="00E010AA" w:rsidRDefault="00E44487" w:rsidP="00E44487">
            <w:pPr>
              <w:numPr>
                <w:ilvl w:val="0"/>
                <w:numId w:val="13"/>
              </w:numPr>
              <w:spacing w:after="0" w:line="240" w:lineRule="auto"/>
              <w:contextualSpacing/>
              <w:jc w:val="both"/>
              <w:rPr>
                <w:rFonts w:eastAsia="Times New Roman"/>
                <w:color w:val="000000"/>
                <w:sz w:val="20"/>
                <w:szCs w:val="20"/>
              </w:rPr>
            </w:pPr>
            <w:r w:rsidRPr="00E010AA">
              <w:rPr>
                <w:rFonts w:ascii="Sylfaen" w:eastAsia="Times New Roman" w:hAnsi="Sylfaen" w:cs="Sylfaen"/>
                <w:color w:val="000000"/>
                <w:sz w:val="20"/>
                <w:szCs w:val="20"/>
              </w:rPr>
              <w:t>ქართული</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დამწერლობის</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ლიტერატურული</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მემკვიდრეობის</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შემსწავლელი</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წრე</w:t>
            </w:r>
            <w:r w:rsidRPr="00E010AA">
              <w:rPr>
                <w:rFonts w:eastAsia="Times New Roman"/>
                <w:color w:val="000000"/>
                <w:sz w:val="20"/>
                <w:szCs w:val="20"/>
              </w:rPr>
              <w:t xml:space="preserve"> - 4 </w:t>
            </w:r>
            <w:r w:rsidRPr="00E010AA">
              <w:rPr>
                <w:rFonts w:ascii="Sylfaen" w:eastAsia="Times New Roman" w:hAnsi="Sylfaen" w:cs="Sylfaen"/>
                <w:color w:val="000000"/>
                <w:sz w:val="20"/>
                <w:szCs w:val="20"/>
              </w:rPr>
              <w:t>გოგო</w:t>
            </w:r>
          </w:p>
          <w:p w:rsidR="00E44487" w:rsidRPr="00E010AA" w:rsidRDefault="00E44487" w:rsidP="00E44487">
            <w:pPr>
              <w:numPr>
                <w:ilvl w:val="0"/>
                <w:numId w:val="13"/>
              </w:numPr>
              <w:spacing w:after="0" w:line="240" w:lineRule="auto"/>
              <w:contextualSpacing/>
              <w:jc w:val="both"/>
              <w:rPr>
                <w:rFonts w:eastAsia="Times New Roman"/>
                <w:color w:val="000000"/>
                <w:sz w:val="20"/>
                <w:szCs w:val="20"/>
              </w:rPr>
            </w:pPr>
            <w:r w:rsidRPr="00E010AA">
              <w:rPr>
                <w:rFonts w:ascii="Sylfaen" w:eastAsia="Times New Roman" w:hAnsi="Sylfaen" w:cs="Sylfaen"/>
                <w:color w:val="000000"/>
                <w:sz w:val="20"/>
                <w:szCs w:val="20"/>
              </w:rPr>
              <w:t>თექა</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ქარგვა</w:t>
            </w:r>
            <w:r w:rsidRPr="00E010AA">
              <w:rPr>
                <w:rFonts w:eastAsia="Times New Roman"/>
                <w:color w:val="000000"/>
                <w:sz w:val="20"/>
                <w:szCs w:val="20"/>
              </w:rPr>
              <w:t xml:space="preserve"> - 23 </w:t>
            </w:r>
            <w:r w:rsidRPr="00E010AA">
              <w:rPr>
                <w:rFonts w:ascii="Sylfaen" w:eastAsia="Times New Roman" w:hAnsi="Sylfaen" w:cs="Sylfaen"/>
                <w:color w:val="000000"/>
                <w:sz w:val="20"/>
                <w:szCs w:val="20"/>
              </w:rPr>
              <w:t>მოსწავლე</w:t>
            </w:r>
            <w:r w:rsidRPr="00E010AA">
              <w:rPr>
                <w:rFonts w:eastAsia="Times New Roman"/>
                <w:color w:val="000000"/>
                <w:sz w:val="20"/>
                <w:szCs w:val="20"/>
              </w:rPr>
              <w:t xml:space="preserve"> - </w:t>
            </w:r>
            <w:r w:rsidRPr="00E010AA">
              <w:rPr>
                <w:rFonts w:ascii="Sylfaen" w:eastAsia="Times New Roman" w:hAnsi="Sylfaen" w:cs="Sylfaen"/>
                <w:color w:val="000000"/>
                <w:sz w:val="20"/>
                <w:szCs w:val="20"/>
              </w:rPr>
              <w:t>აქედან</w:t>
            </w:r>
            <w:r w:rsidRPr="00E010AA">
              <w:rPr>
                <w:rFonts w:eastAsia="Times New Roman"/>
                <w:color w:val="000000"/>
                <w:sz w:val="20"/>
                <w:szCs w:val="20"/>
              </w:rPr>
              <w:t xml:space="preserve"> 21 </w:t>
            </w:r>
            <w:r w:rsidRPr="00E010AA">
              <w:rPr>
                <w:rFonts w:ascii="Sylfaen" w:eastAsia="Times New Roman" w:hAnsi="Sylfaen" w:cs="Sylfaen"/>
                <w:color w:val="000000"/>
                <w:sz w:val="20"/>
                <w:szCs w:val="20"/>
              </w:rPr>
              <w:t>გოგო</w:t>
            </w:r>
          </w:p>
          <w:p w:rsidR="00E44487" w:rsidRPr="00E010AA" w:rsidRDefault="00E44487" w:rsidP="00E44487">
            <w:pPr>
              <w:numPr>
                <w:ilvl w:val="0"/>
                <w:numId w:val="13"/>
              </w:numPr>
              <w:spacing w:after="0" w:line="240" w:lineRule="auto"/>
              <w:contextualSpacing/>
              <w:jc w:val="both"/>
              <w:rPr>
                <w:rFonts w:eastAsia="Times New Roman"/>
                <w:color w:val="000000"/>
                <w:sz w:val="20"/>
                <w:szCs w:val="20"/>
              </w:rPr>
            </w:pPr>
            <w:r w:rsidRPr="00E010AA">
              <w:rPr>
                <w:rFonts w:ascii="Sylfaen" w:eastAsia="Times New Roman" w:hAnsi="Sylfaen" w:cs="Sylfaen"/>
                <w:color w:val="000000"/>
                <w:sz w:val="20"/>
                <w:szCs w:val="20"/>
              </w:rPr>
              <w:t>ჭადრაკის</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წრე</w:t>
            </w:r>
            <w:r w:rsidRPr="00E010AA">
              <w:rPr>
                <w:rFonts w:eastAsia="Times New Roman"/>
                <w:color w:val="000000"/>
                <w:sz w:val="20"/>
                <w:szCs w:val="20"/>
              </w:rPr>
              <w:t xml:space="preserve"> - 25 </w:t>
            </w:r>
            <w:r w:rsidRPr="00E010AA">
              <w:rPr>
                <w:rFonts w:ascii="Sylfaen" w:eastAsia="Times New Roman" w:hAnsi="Sylfaen" w:cs="Sylfaen"/>
                <w:color w:val="000000"/>
                <w:sz w:val="20"/>
                <w:szCs w:val="20"/>
              </w:rPr>
              <w:t>ბავშვი</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მათ</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შორის</w:t>
            </w:r>
            <w:r w:rsidRPr="00E010AA">
              <w:rPr>
                <w:rFonts w:eastAsia="Times New Roman"/>
                <w:color w:val="000000"/>
                <w:sz w:val="20"/>
                <w:szCs w:val="20"/>
              </w:rPr>
              <w:t xml:space="preserve"> 4 </w:t>
            </w:r>
            <w:r w:rsidRPr="00E010AA">
              <w:rPr>
                <w:rFonts w:ascii="Sylfaen" w:eastAsia="Times New Roman" w:hAnsi="Sylfaen" w:cs="Sylfaen"/>
                <w:color w:val="000000"/>
                <w:sz w:val="20"/>
                <w:szCs w:val="20"/>
              </w:rPr>
              <w:t>გოგო</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eastAsia="Times New Roman"/>
                <w:color w:val="000000"/>
                <w:sz w:val="20"/>
                <w:szCs w:val="20"/>
              </w:rPr>
              <w:t xml:space="preserve"> 21 </w:t>
            </w:r>
            <w:r w:rsidRPr="00E010AA">
              <w:rPr>
                <w:rFonts w:ascii="Sylfaen" w:eastAsia="Times New Roman" w:hAnsi="Sylfaen" w:cs="Sylfaen"/>
                <w:color w:val="000000"/>
                <w:sz w:val="20"/>
                <w:szCs w:val="20"/>
              </w:rPr>
              <w:t>ბიჭი</w:t>
            </w:r>
          </w:p>
          <w:p w:rsidR="00E44487" w:rsidRPr="00E010AA" w:rsidRDefault="00E44487" w:rsidP="00E44487">
            <w:pPr>
              <w:numPr>
                <w:ilvl w:val="0"/>
                <w:numId w:val="13"/>
              </w:numPr>
              <w:spacing w:after="0" w:line="240" w:lineRule="auto"/>
              <w:contextualSpacing/>
              <w:jc w:val="both"/>
              <w:rPr>
                <w:rFonts w:eastAsia="Times New Roman"/>
                <w:color w:val="000000"/>
                <w:sz w:val="20"/>
                <w:szCs w:val="20"/>
              </w:rPr>
            </w:pPr>
            <w:r w:rsidRPr="00E010AA">
              <w:rPr>
                <w:rFonts w:ascii="Sylfaen" w:eastAsia="Times New Roman" w:hAnsi="Sylfaen" w:cs="Sylfaen"/>
                <w:color w:val="000000"/>
                <w:sz w:val="20"/>
                <w:szCs w:val="20"/>
              </w:rPr>
              <w:t>მუსიკალური</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წრე</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სტუდია</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ბასტი</w:t>
            </w:r>
            <w:r w:rsidRPr="00E010AA">
              <w:rPr>
                <w:rFonts w:eastAsia="Times New Roman"/>
                <w:color w:val="000000"/>
                <w:sz w:val="20"/>
                <w:szCs w:val="20"/>
              </w:rPr>
              <w:t>-</w:t>
            </w:r>
            <w:r w:rsidRPr="00E010AA">
              <w:rPr>
                <w:rFonts w:ascii="Sylfaen" w:eastAsia="Times New Roman" w:hAnsi="Sylfaen" w:cs="Sylfaen"/>
                <w:color w:val="000000"/>
                <w:sz w:val="20"/>
                <w:szCs w:val="20"/>
              </w:rPr>
              <w:t>ბუბუ</w:t>
            </w:r>
            <w:r w:rsidRPr="00E010AA">
              <w:rPr>
                <w:rFonts w:eastAsia="Times New Roman"/>
                <w:color w:val="000000"/>
                <w:sz w:val="20"/>
                <w:szCs w:val="20"/>
              </w:rPr>
              <w:t xml:space="preserve">“ 21 </w:t>
            </w:r>
            <w:r w:rsidRPr="00E010AA">
              <w:rPr>
                <w:rFonts w:ascii="Sylfaen" w:eastAsia="Times New Roman" w:hAnsi="Sylfaen" w:cs="Sylfaen"/>
                <w:color w:val="000000"/>
                <w:sz w:val="20"/>
                <w:szCs w:val="20"/>
              </w:rPr>
              <w:t>ბავშვი</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აქედან</w:t>
            </w:r>
            <w:r w:rsidRPr="00E010AA">
              <w:rPr>
                <w:rFonts w:eastAsia="Times New Roman"/>
                <w:color w:val="000000"/>
                <w:sz w:val="20"/>
                <w:szCs w:val="20"/>
              </w:rPr>
              <w:t xml:space="preserve"> 14 </w:t>
            </w:r>
            <w:r w:rsidRPr="00E010AA">
              <w:rPr>
                <w:rFonts w:ascii="Sylfaen" w:eastAsia="Times New Roman" w:hAnsi="Sylfaen" w:cs="Sylfaen"/>
                <w:color w:val="000000"/>
                <w:sz w:val="20"/>
                <w:szCs w:val="20"/>
              </w:rPr>
              <w:t>გოგო</w:t>
            </w:r>
            <w:r w:rsidRPr="00E010AA">
              <w:rPr>
                <w:rFonts w:eastAsia="Times New Roman"/>
                <w:color w:val="000000"/>
                <w:sz w:val="20"/>
                <w:szCs w:val="20"/>
              </w:rPr>
              <w:t xml:space="preserve"> 7 </w:t>
            </w:r>
            <w:r w:rsidRPr="00E010AA">
              <w:rPr>
                <w:rFonts w:ascii="Sylfaen" w:eastAsia="Times New Roman" w:hAnsi="Sylfaen" w:cs="Sylfaen"/>
                <w:color w:val="000000"/>
                <w:sz w:val="20"/>
                <w:szCs w:val="20"/>
              </w:rPr>
              <w:t>ბიჭი</w:t>
            </w:r>
          </w:p>
          <w:p w:rsidR="00E44487" w:rsidRPr="00E010AA" w:rsidRDefault="00E44487" w:rsidP="00E44487">
            <w:pPr>
              <w:numPr>
                <w:ilvl w:val="0"/>
                <w:numId w:val="13"/>
              </w:numPr>
              <w:spacing w:after="0" w:line="240" w:lineRule="auto"/>
              <w:contextualSpacing/>
              <w:jc w:val="both"/>
              <w:rPr>
                <w:rFonts w:eastAsia="Times New Roman"/>
                <w:color w:val="000000"/>
                <w:sz w:val="20"/>
                <w:szCs w:val="20"/>
              </w:rPr>
            </w:pPr>
            <w:r w:rsidRPr="00E010AA">
              <w:rPr>
                <w:rFonts w:ascii="Sylfaen" w:eastAsia="Times New Roman" w:hAnsi="Sylfaen" w:cs="Sylfaen"/>
                <w:color w:val="000000"/>
                <w:sz w:val="20"/>
                <w:szCs w:val="20"/>
              </w:rPr>
              <w:t>სამუსიკო</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სკოლების</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გაერთიანება</w:t>
            </w:r>
            <w:r w:rsidRPr="00E010AA">
              <w:rPr>
                <w:rFonts w:eastAsia="Times New Roman"/>
                <w:color w:val="000000"/>
                <w:sz w:val="20"/>
                <w:szCs w:val="20"/>
              </w:rPr>
              <w:t xml:space="preserve"> - 254 </w:t>
            </w:r>
            <w:r w:rsidRPr="00E010AA">
              <w:rPr>
                <w:rFonts w:ascii="Sylfaen" w:eastAsia="Times New Roman" w:hAnsi="Sylfaen" w:cs="Sylfaen"/>
                <w:color w:val="000000"/>
                <w:sz w:val="20"/>
                <w:szCs w:val="20"/>
              </w:rPr>
              <w:t>ბავში</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მათ</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შორის</w:t>
            </w:r>
            <w:r w:rsidRPr="00E010AA">
              <w:rPr>
                <w:rFonts w:eastAsia="Times New Roman"/>
                <w:color w:val="000000"/>
                <w:sz w:val="20"/>
                <w:szCs w:val="20"/>
              </w:rPr>
              <w:t xml:space="preserve"> </w:t>
            </w:r>
            <w:r w:rsidRPr="00E010AA">
              <w:rPr>
                <w:rFonts w:ascii="Sylfaen" w:eastAsia="Times New Roman" w:hAnsi="Sylfaen" w:cs="Sylfaen"/>
                <w:color w:val="000000"/>
                <w:sz w:val="20"/>
                <w:szCs w:val="20"/>
              </w:rPr>
              <w:t>გოგო</w:t>
            </w:r>
            <w:r w:rsidRPr="00E010AA">
              <w:rPr>
                <w:rFonts w:eastAsia="Times New Roman"/>
                <w:color w:val="000000"/>
                <w:sz w:val="20"/>
                <w:szCs w:val="20"/>
              </w:rPr>
              <w:t xml:space="preserve"> 190 </w:t>
            </w:r>
          </w:p>
          <w:p w:rsidR="006806F7" w:rsidRPr="00E010AA" w:rsidRDefault="006806F7" w:rsidP="006806F7">
            <w:pPr>
              <w:numPr>
                <w:ilvl w:val="0"/>
                <w:numId w:val="13"/>
              </w:numPr>
              <w:spacing w:after="0" w:line="240" w:lineRule="auto"/>
              <w:contextualSpacing/>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კ</w:t>
            </w:r>
            <w:r w:rsidR="00AD670B" w:rsidRPr="00E010AA">
              <w:rPr>
                <w:rFonts w:ascii="Sylfaen" w:eastAsia="Times New Roman" w:hAnsi="Sylfaen" w:cs="Calibri"/>
                <w:color w:val="000000"/>
                <w:sz w:val="20"/>
                <w:szCs w:val="20"/>
                <w:lang w:val="ka-GE"/>
              </w:rPr>
              <w:t>რივი - 17 სპორტსმენი - 17 ბიჭი (</w:t>
            </w:r>
            <w:r w:rsidRPr="00E010AA">
              <w:rPr>
                <w:rFonts w:ascii="Sylfaen" w:eastAsia="Times New Roman" w:hAnsi="Sylfaen" w:cs="Calibri"/>
                <w:color w:val="000000"/>
                <w:sz w:val="20"/>
                <w:szCs w:val="20"/>
                <w:lang w:val="ka-GE"/>
              </w:rPr>
              <w:t>კრივის წრე 2023 წლის 1 მაისიდან გადაეცა 05 01 01 01 სპორტულ სკოლას შესაბამისი ხარჯით (18,9 ათასი ლარი))</w:t>
            </w:r>
          </w:p>
          <w:p w:rsidR="006806F7" w:rsidRPr="00E010AA" w:rsidRDefault="006806F7" w:rsidP="006806F7">
            <w:pPr>
              <w:spacing w:after="0" w:line="240" w:lineRule="auto"/>
              <w:ind w:left="360"/>
              <w:jc w:val="both"/>
              <w:rPr>
                <w:rFonts w:ascii="Sylfaen" w:eastAsia="Times New Roman" w:hAnsi="Sylfaen" w:cs="Calibri"/>
                <w:color w:val="000000"/>
                <w:sz w:val="20"/>
                <w:szCs w:val="20"/>
                <w:lang w:val="ka-GE"/>
              </w:rPr>
            </w:pPr>
            <w:r w:rsidRPr="00E010AA">
              <w:rPr>
                <w:rFonts w:ascii="Sylfaen" w:eastAsia="Times New Roman" w:hAnsi="Sylfaen" w:cs="Sylfaen"/>
                <w:color w:val="000000"/>
                <w:sz w:val="20"/>
                <w:szCs w:val="20"/>
              </w:rPr>
              <w:t>ხელოვნების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დარგების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შესწავლა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შეუძლიათ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მოსწავლეებს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სკოლადამთვარებულბს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ზრდასრულებს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დიასახლისებს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პენსონერებს</w:t>
            </w:r>
            <w:r w:rsidR="00AD670B" w:rsidRPr="00E010AA">
              <w:rPr>
                <w:rFonts w:ascii="Sylfaen" w:eastAsia="Times New Roman" w:hAnsi="Sylfaen" w:cs="Sylfaen"/>
                <w:color w:val="000000"/>
                <w:sz w:val="20"/>
                <w:szCs w:val="20"/>
                <w:lang w:val="ka-GE"/>
              </w:rPr>
              <w:t xml:space="preserve">, რომელიც ხელს </w:t>
            </w:r>
            <w:r w:rsidRPr="00E010AA">
              <w:rPr>
                <w:rFonts w:ascii="Sylfaen" w:eastAsia="Times New Roman" w:hAnsi="Sylfaen" w:cs="Sylfaen"/>
                <w:color w:val="000000"/>
                <w:sz w:val="20"/>
                <w:szCs w:val="20"/>
                <w:lang w:val="ka-GE"/>
              </w:rPr>
              <w:t xml:space="preserve">უწყობს გენდერული თანასწორობის მიღწევას, ქალთა ჩართულობის გააქტიურებას ეკონომიკურ პროცესებში, ადგილობრივ დონეზე,  რადგან აქ ნასწავლი ხელოვნება შეიძლება მომავალში გახდეს მათი შემოსავლის წყარო.  </w:t>
            </w:r>
            <w:r w:rsidRPr="00E010AA">
              <w:rPr>
                <w:rFonts w:ascii="Calibri" w:eastAsia="Times New Roman" w:hAnsi="Calibri" w:cs="Calibri"/>
                <w:color w:val="000000"/>
                <w:sz w:val="20"/>
                <w:szCs w:val="20"/>
              </w:rPr>
              <w:t xml:space="preserve"> </w:t>
            </w:r>
          </w:p>
          <w:p w:rsidR="006806F7" w:rsidRPr="00E010AA" w:rsidRDefault="006806F7" w:rsidP="006806F7">
            <w:pPr>
              <w:spacing w:after="0" w:line="240" w:lineRule="auto"/>
              <w:ind w:left="360"/>
              <w:jc w:val="both"/>
              <w:rPr>
                <w:rFonts w:ascii="Sylfaen" w:eastAsia="Times New Roman" w:hAnsi="Sylfaen" w:cs="Calibri"/>
                <w:color w:val="000000"/>
                <w:sz w:val="20"/>
                <w:szCs w:val="20"/>
                <w:lang w:val="ka-GE"/>
              </w:rPr>
            </w:pPr>
            <w:r w:rsidRPr="00E010AA">
              <w:rPr>
                <w:rFonts w:ascii="Sylfaen" w:eastAsia="Times New Roman" w:hAnsi="Sylfaen" w:cs="Sylfaen"/>
                <w:color w:val="000000"/>
                <w:sz w:val="20"/>
                <w:szCs w:val="20"/>
              </w:rPr>
              <w:t>მუსიკალური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წრე</w:t>
            </w:r>
            <w:r w:rsidRPr="00E010AA">
              <w:rPr>
                <w:rFonts w:ascii="Sylfaen" w:eastAsia="Times New Roman" w:hAnsi="Sylfaen" w:cs="Sylfaen"/>
                <w:color w:val="000000"/>
                <w:sz w:val="20"/>
                <w:szCs w:val="20"/>
                <w:lang w:val="ka-GE"/>
              </w:rPr>
              <w:t xml:space="preserve">ზე ხდება   </w:t>
            </w:r>
            <w:r w:rsidRPr="00E010AA">
              <w:rPr>
                <w:rFonts w:ascii="Sylfaen" w:eastAsia="Times New Roman" w:hAnsi="Sylfaen" w:cs="Sylfaen"/>
                <w:color w:val="000000"/>
                <w:sz w:val="20"/>
                <w:szCs w:val="20"/>
              </w:rPr>
              <w:t>სხვადასხვა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ასაკის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ბავშვებისათის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ახალგაზრდებისათვის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სრულიად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უფასოდ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საესტრადო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სიმღერების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სწავლება</w:t>
            </w:r>
            <w:r w:rsidRPr="00E010AA">
              <w:rPr>
                <w:rFonts w:ascii="Sylfaen" w:eastAsia="Times New Roman" w:hAnsi="Sylfaen" w:cs="Calibri"/>
                <w:color w:val="000000"/>
                <w:sz w:val="20"/>
                <w:szCs w:val="20"/>
                <w:lang w:val="ka-GE"/>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ჩართულობით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მუნიციპალურ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სასკოლო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w:t>
            </w:r>
            <w:r w:rsidRPr="00E010AA">
              <w:rPr>
                <w:rFonts w:ascii="Sylfaen" w:eastAsia="Times New Roman" w:hAnsi="Sylfaen" w:cs="Sylfaen"/>
                <w:color w:val="000000"/>
                <w:sz w:val="20"/>
                <w:szCs w:val="20"/>
                <w:lang w:val="ka-GE"/>
              </w:rPr>
              <w:t>ის მღება</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lang w:val="ka-GE"/>
              </w:rPr>
              <w:t xml:space="preserve"> </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lang w:val="ka-GE"/>
              </w:rPr>
              <w:t xml:space="preserve"> </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მუსიკას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ეუფლებიან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სკოლის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მოსწავლეები</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საბავშვო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ბაღის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w:t>
            </w:r>
            <w:r w:rsidRPr="00E010AA">
              <w:rPr>
                <w:rFonts w:ascii="Sylfaen" w:eastAsia="Times New Roman" w:hAnsi="Sylfaen" w:cs="Sylfaen"/>
                <w:color w:val="000000"/>
                <w:sz w:val="20"/>
                <w:szCs w:val="20"/>
                <w:lang w:val="ka-GE"/>
              </w:rPr>
              <w:t>ღ</w:t>
            </w:r>
            <w:r w:rsidRPr="00E010AA">
              <w:rPr>
                <w:rFonts w:ascii="Sylfaen" w:eastAsia="Times New Roman" w:hAnsi="Sylfaen" w:cs="Sylfaen"/>
                <w:color w:val="000000"/>
                <w:sz w:val="20"/>
                <w:szCs w:val="20"/>
              </w:rPr>
              <w:t>სა</w:t>
            </w:r>
            <w:r w:rsidRPr="00E010AA">
              <w:rPr>
                <w:rFonts w:ascii="Sylfaen" w:eastAsia="Times New Roman" w:hAnsi="Sylfaen" w:cs="Sylfaen"/>
                <w:color w:val="000000"/>
                <w:sz w:val="20"/>
                <w:szCs w:val="20"/>
                <w:lang w:val="ka-GE"/>
              </w:rPr>
              <w:t>ზ</w:t>
            </w:r>
            <w:r w:rsidRPr="00E010AA">
              <w:rPr>
                <w:rFonts w:ascii="Sylfaen" w:eastAsia="Times New Roman" w:hAnsi="Sylfaen" w:cs="Sylfaen"/>
                <w:color w:val="000000"/>
                <w:sz w:val="20"/>
                <w:szCs w:val="20"/>
              </w:rPr>
              <w:t>რდელებიც</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რომლებიც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დიდი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ენთუზიაზმით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მონდომებით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იძენენ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ცოდნას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ხალისით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იღებენ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მონაწილეობას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კონცერტებსა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ღონისძიებებში</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 xml:space="preserve"> </w:t>
            </w:r>
          </w:p>
          <w:p w:rsidR="006806F7" w:rsidRPr="00E010AA" w:rsidRDefault="006806F7" w:rsidP="006806F7">
            <w:pPr>
              <w:spacing w:after="0" w:line="240" w:lineRule="auto"/>
              <w:ind w:left="360"/>
              <w:jc w:val="both"/>
              <w:rPr>
                <w:rFonts w:eastAsia="Times New Roman" w:cs="Calibri"/>
                <w:color w:val="000000"/>
                <w:sz w:val="20"/>
                <w:szCs w:val="20"/>
                <w:lang w:val="ka-GE"/>
              </w:rPr>
            </w:pPr>
            <w:r w:rsidRPr="00E010AA">
              <w:rPr>
                <w:rFonts w:ascii="Sylfaen" w:eastAsia="Times New Roman" w:hAnsi="Sylfaen" w:cs="Calibri"/>
                <w:color w:val="000000"/>
                <w:sz w:val="20"/>
                <w:szCs w:val="20"/>
                <w:lang w:val="ka-GE"/>
              </w:rPr>
              <w:t>სამუსიკო</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სკოლების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გაერთიანება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ემსახურება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ახალგაზრდების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მუსიკალური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ხელოვნების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საფუძვლების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გაცნობას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მათი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ესთეტიკური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გემოვნების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ჩამოყალიბებას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მუსიკალური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ხელოვნების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სფეროში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ინდივიდუალური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შემოქმედებითი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განვითარების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ხელშეწყობას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კულტურული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მემკვიდრეობის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შეწავლას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და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შენარჩუნების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მიზნით</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საჭირო</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ღონისძიებების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განხორციელებას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ასევე</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ხელს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უწყობს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ქართული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ფოლკლორისა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და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ქართული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სიმღერების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შესწავლას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გაერთიანებაში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შედის</w:t>
            </w:r>
            <w:r w:rsidRPr="00E010AA">
              <w:rPr>
                <w:rFonts w:eastAsia="Times New Roman" w:cs="Calibri"/>
                <w:color w:val="000000"/>
                <w:sz w:val="20"/>
                <w:szCs w:val="20"/>
                <w:lang w:val="ka-GE"/>
              </w:rPr>
              <w:t xml:space="preserve"> 5 </w:t>
            </w:r>
            <w:r w:rsidRPr="00E010AA">
              <w:rPr>
                <w:rFonts w:ascii="Sylfaen" w:eastAsia="Times New Roman" w:hAnsi="Sylfaen" w:cs="Calibri"/>
                <w:color w:val="000000"/>
                <w:sz w:val="20"/>
                <w:szCs w:val="20"/>
                <w:lang w:val="ka-GE"/>
              </w:rPr>
              <w:t>სამუსიკო</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სკოლა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ახმეტის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სოფ</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მატნის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ზ</w:t>
            </w:r>
            <w:r w:rsidRPr="00E010AA">
              <w:rPr>
                <w:rFonts w:eastAsia="Times New Roman" w:cs="Calibri"/>
                <w:color w:val="000000"/>
                <w:sz w:val="20"/>
                <w:szCs w:val="20"/>
                <w:lang w:val="ka-GE"/>
              </w:rPr>
              <w:t>.</w:t>
            </w:r>
            <w:r w:rsidRPr="00E010AA">
              <w:rPr>
                <w:rFonts w:ascii="Sylfaen" w:eastAsia="Times New Roman" w:hAnsi="Sylfaen" w:cs="Calibri"/>
                <w:color w:val="000000"/>
                <w:sz w:val="20"/>
                <w:szCs w:val="20"/>
                <w:lang w:val="ka-GE"/>
              </w:rPr>
              <w:t>ალვნის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ქვ</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ალვნის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და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დუისის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სამუსიკო</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სკოლები.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სწავლის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გადასახადი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ერთ</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მოსწავლეზე</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შეადგენს</w:t>
            </w:r>
            <w:r w:rsidRPr="00E010AA">
              <w:rPr>
                <w:rFonts w:eastAsia="Times New Roman" w:cs="Calibri"/>
                <w:color w:val="000000"/>
                <w:sz w:val="20"/>
                <w:szCs w:val="20"/>
                <w:lang w:val="ka-GE"/>
              </w:rPr>
              <w:t xml:space="preserve"> 10 </w:t>
            </w:r>
            <w:r w:rsidRPr="00E010AA">
              <w:rPr>
                <w:rFonts w:ascii="Sylfaen" w:eastAsia="Times New Roman" w:hAnsi="Sylfaen" w:cs="Calibri"/>
                <w:color w:val="000000"/>
                <w:sz w:val="20"/>
                <w:szCs w:val="20"/>
                <w:lang w:val="ka-GE"/>
              </w:rPr>
              <w:t>ლარს</w:t>
            </w:r>
            <w:r w:rsidRPr="00E010AA">
              <w:rPr>
                <w:rFonts w:eastAsia="Times New Roman" w:cs="Calibri"/>
                <w:color w:val="000000"/>
                <w:sz w:val="20"/>
                <w:szCs w:val="20"/>
                <w:lang w:val="ka-GE"/>
              </w:rPr>
              <w:t>.</w:t>
            </w:r>
          </w:p>
          <w:p w:rsidR="006806F7" w:rsidRPr="00E010AA" w:rsidRDefault="006806F7" w:rsidP="006806F7">
            <w:pPr>
              <w:spacing w:after="0" w:line="240" w:lineRule="auto"/>
              <w:ind w:left="360"/>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გაერთიანებასთან</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ფუნქციონირებს</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ქალთა</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ფოლკლორული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ანსამბლი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ჯვარი</w:t>
            </w:r>
            <w:r w:rsidRPr="00E010AA">
              <w:rPr>
                <w:rFonts w:eastAsia="Times New Roman" w:cs="Calibri"/>
                <w:color w:val="000000"/>
                <w:sz w:val="20"/>
                <w:szCs w:val="20"/>
                <w:lang w:val="ka-GE"/>
              </w:rPr>
              <w:t xml:space="preserve"> </w:t>
            </w:r>
            <w:r w:rsidRPr="00E010AA">
              <w:rPr>
                <w:rFonts w:ascii="Sylfaen" w:eastAsia="Times New Roman" w:hAnsi="Sylfaen" w:cs="Calibri"/>
                <w:color w:val="000000"/>
                <w:sz w:val="20"/>
                <w:szCs w:val="20"/>
                <w:lang w:val="ka-GE"/>
              </w:rPr>
              <w:t>ვაზისა</w:t>
            </w:r>
            <w:r w:rsidRPr="00E010AA">
              <w:rPr>
                <w:rFonts w:eastAsia="Times New Roman" w:cs="Calibri"/>
                <w:color w:val="000000"/>
                <w:sz w:val="20"/>
                <w:szCs w:val="20"/>
                <w:lang w:val="ka-GE"/>
              </w:rPr>
              <w:t>"</w:t>
            </w:r>
          </w:p>
          <w:p w:rsidR="006806F7" w:rsidRPr="00E010AA" w:rsidRDefault="006806F7" w:rsidP="006806F7">
            <w:pPr>
              <w:spacing w:after="0" w:line="240" w:lineRule="auto"/>
              <w:ind w:left="360"/>
              <w:jc w:val="both"/>
              <w:rPr>
                <w:rFonts w:ascii="Sylfaen" w:eastAsia="Times New Roman" w:hAnsi="Sylfaen" w:cs="Calibri"/>
                <w:color w:val="000000"/>
                <w:sz w:val="20"/>
                <w:szCs w:val="20"/>
                <w:lang w:val="ka-GE"/>
              </w:rPr>
            </w:pPr>
          </w:p>
          <w:p w:rsidR="006806F7" w:rsidRPr="00E010AA" w:rsidRDefault="006806F7" w:rsidP="00AD670B">
            <w:pPr>
              <w:spacing w:after="0" w:line="240" w:lineRule="auto"/>
              <w:ind w:left="360"/>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ქვეპროგრამის მიზანია ნიჭიერ ხელოვანთა შემოქმედებითი ზრდა</w:t>
            </w:r>
          </w:p>
        </w:tc>
      </w:tr>
      <w:tr w:rsidR="00FA1CDB" w:rsidRPr="00E010AA" w:rsidTr="00DC06AA">
        <w:trPr>
          <w:trHeight w:val="323"/>
        </w:trPr>
        <w:tc>
          <w:tcPr>
            <w:tcW w:w="1266" w:type="pct"/>
            <w:tcBorders>
              <w:top w:val="nil"/>
              <w:left w:val="single" w:sz="4" w:space="0" w:color="auto"/>
              <w:bottom w:val="single" w:sz="4" w:space="0" w:color="auto"/>
              <w:right w:val="single" w:sz="4" w:space="0" w:color="auto"/>
            </w:tcBorders>
            <w:shd w:val="clear" w:color="000000" w:fill="FFFFFF"/>
            <w:vAlign w:val="center"/>
            <w:hideMark/>
          </w:tcPr>
          <w:p w:rsidR="00FA1CDB" w:rsidRPr="00E010AA" w:rsidRDefault="00FA1CDB" w:rsidP="00FA1CDB">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734" w:type="pct"/>
            <w:gridSpan w:val="6"/>
            <w:tcBorders>
              <w:top w:val="single" w:sz="4" w:space="0" w:color="auto"/>
              <w:left w:val="nil"/>
              <w:bottom w:val="single" w:sz="4" w:space="0" w:color="auto"/>
              <w:right w:val="single" w:sz="4" w:space="0" w:color="000000"/>
            </w:tcBorders>
            <w:shd w:val="clear" w:color="000000" w:fill="FFFFFF"/>
            <w:vAlign w:val="center"/>
          </w:tcPr>
          <w:p w:rsidR="00FA1CDB" w:rsidRPr="00E010AA" w:rsidRDefault="00FA1CDB" w:rsidP="00AD670B">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ახალგაზრდების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დაინტერესება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ცოდნის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გაღრმავება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სამხატვრო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დარგებით</w:t>
            </w:r>
          </w:p>
        </w:tc>
      </w:tr>
      <w:tr w:rsidR="0019144D" w:rsidRPr="00E010AA" w:rsidTr="00DC06AA">
        <w:trPr>
          <w:trHeight w:val="300"/>
        </w:trPr>
        <w:tc>
          <w:tcPr>
            <w:tcW w:w="1266"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FA1CDB"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მიღწეული</w:t>
            </w:r>
            <w:r w:rsidR="0019144D" w:rsidRPr="00E010AA">
              <w:rPr>
                <w:rFonts w:ascii="Calibri" w:eastAsia="Times New Roman" w:hAnsi="Calibri" w:cs="Calibri"/>
                <w:color w:val="000000"/>
                <w:sz w:val="20"/>
                <w:szCs w:val="20"/>
              </w:rPr>
              <w:t xml:space="preserve">  </w:t>
            </w:r>
            <w:r w:rsidR="0019144D" w:rsidRPr="00E010AA">
              <w:rPr>
                <w:rFonts w:ascii="Sylfaen" w:eastAsia="Times New Roman" w:hAnsi="Sylfaen" w:cs="Sylfaen"/>
                <w:color w:val="000000"/>
                <w:sz w:val="20"/>
                <w:szCs w:val="20"/>
              </w:rPr>
              <w:t>შედეგი</w:t>
            </w:r>
          </w:p>
        </w:tc>
        <w:tc>
          <w:tcPr>
            <w:tcW w:w="3734" w:type="pct"/>
            <w:gridSpan w:val="6"/>
            <w:tcBorders>
              <w:top w:val="single" w:sz="4" w:space="0" w:color="auto"/>
              <w:left w:val="nil"/>
              <w:bottom w:val="single" w:sz="4" w:space="0" w:color="auto"/>
              <w:right w:val="single" w:sz="4" w:space="0" w:color="000000"/>
            </w:tcBorders>
            <w:shd w:val="clear" w:color="000000" w:fill="FFFFFF"/>
            <w:vAlign w:val="center"/>
          </w:tcPr>
          <w:p w:rsidR="0019144D" w:rsidRPr="00E010AA" w:rsidRDefault="00AD670B" w:rsidP="0019144D">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ახალგაზრდების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დაინტერესება</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ცოდნის</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გაღრმავება</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სამხატვრო</w:t>
            </w:r>
            <w:r w:rsidRPr="00E010AA">
              <w:rPr>
                <w:rFonts w:ascii="Calibri" w:eastAsia="Times New Roman" w:hAnsi="Calibri" w:cs="Calibri"/>
                <w:color w:val="000000"/>
                <w:sz w:val="20"/>
                <w:szCs w:val="20"/>
                <w:lang w:val="ka-GE"/>
              </w:rPr>
              <w:t xml:space="preserve"> </w:t>
            </w:r>
            <w:r w:rsidRPr="00E010AA">
              <w:rPr>
                <w:rFonts w:ascii="Sylfaen" w:eastAsia="Times New Roman" w:hAnsi="Sylfaen" w:cs="Sylfaen"/>
                <w:color w:val="000000"/>
                <w:sz w:val="20"/>
                <w:szCs w:val="20"/>
                <w:lang w:val="ka-GE"/>
              </w:rPr>
              <w:t>დარგებით</w:t>
            </w:r>
          </w:p>
        </w:tc>
      </w:tr>
      <w:tr w:rsidR="0084462A" w:rsidRPr="00E010AA" w:rsidTr="00DC06AA">
        <w:trPr>
          <w:trHeight w:val="300"/>
        </w:trPr>
        <w:tc>
          <w:tcPr>
            <w:tcW w:w="2733" w:type="pct"/>
            <w:gridSpan w:val="3"/>
            <w:tcBorders>
              <w:top w:val="single" w:sz="4" w:space="0" w:color="auto"/>
              <w:left w:val="single" w:sz="4" w:space="0" w:color="auto"/>
              <w:right w:val="single" w:sz="4" w:space="0" w:color="auto"/>
            </w:tcBorders>
            <w:shd w:val="clear" w:color="000000" w:fill="FFFFFF"/>
            <w:vAlign w:val="center"/>
          </w:tcPr>
          <w:p w:rsidR="0084462A" w:rsidRPr="00E010AA" w:rsidRDefault="0084462A" w:rsidP="0084462A">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267" w:type="pct"/>
            <w:gridSpan w:val="4"/>
            <w:tcBorders>
              <w:top w:val="single" w:sz="4" w:space="0" w:color="auto"/>
              <w:left w:val="single" w:sz="4" w:space="0" w:color="auto"/>
              <w:right w:val="single" w:sz="4" w:space="0" w:color="auto"/>
            </w:tcBorders>
            <w:shd w:val="clear" w:color="000000" w:fill="FFFFFF"/>
            <w:vAlign w:val="center"/>
          </w:tcPr>
          <w:p w:rsidR="0084462A" w:rsidRPr="00E010AA" w:rsidRDefault="00815B30" w:rsidP="0084462A">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w:t>
            </w:r>
            <w:r w:rsidR="0084462A" w:rsidRPr="00E010AA">
              <w:rPr>
                <w:rFonts w:ascii="Sylfaen" w:eastAsia="Times New Roman" w:hAnsi="Sylfaen" w:cs="Sylfaen"/>
                <w:color w:val="000000"/>
                <w:sz w:val="20"/>
                <w:szCs w:val="20"/>
                <w:lang w:val="ka-GE"/>
              </w:rPr>
              <w:t xml:space="preserve"> საბოლოო შედეგის შეფასების ინდიკატორი</w:t>
            </w:r>
          </w:p>
        </w:tc>
      </w:tr>
      <w:tr w:rsidR="0084462A" w:rsidRPr="00E010AA" w:rsidTr="00C31063">
        <w:trPr>
          <w:trHeight w:val="765"/>
        </w:trPr>
        <w:tc>
          <w:tcPr>
            <w:tcW w:w="1266" w:type="pct"/>
            <w:tcBorders>
              <w:top w:val="single" w:sz="4" w:space="0" w:color="auto"/>
              <w:left w:val="single" w:sz="4" w:space="0" w:color="auto"/>
              <w:bottom w:val="single" w:sz="4" w:space="0" w:color="auto"/>
              <w:right w:val="single" w:sz="4" w:space="0" w:color="auto"/>
            </w:tcBorders>
            <w:shd w:val="clear" w:color="000000" w:fill="FFFFFF"/>
            <w:vAlign w:val="center"/>
          </w:tcPr>
          <w:p w:rsidR="0084462A" w:rsidRPr="00E010AA" w:rsidRDefault="0084462A" w:rsidP="0084462A">
            <w:pPr>
              <w:spacing w:after="0" w:line="240" w:lineRule="auto"/>
              <w:jc w:val="center"/>
              <w:rPr>
                <w:rFonts w:ascii="Calibri" w:eastAsia="Times New Roman" w:hAnsi="Calibri" w:cs="Calibri"/>
                <w:color w:val="000000"/>
                <w:sz w:val="20"/>
                <w:szCs w:val="20"/>
              </w:rPr>
            </w:pPr>
          </w:p>
        </w:tc>
        <w:tc>
          <w:tcPr>
            <w:tcW w:w="7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4462A" w:rsidRPr="00E010AA" w:rsidRDefault="0084462A" w:rsidP="0084462A">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84462A" w:rsidRPr="00E010AA" w:rsidRDefault="0084462A" w:rsidP="0084462A">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84462A" w:rsidRPr="00E010AA" w:rsidRDefault="0084462A"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73" w:type="pct"/>
            <w:tcBorders>
              <w:top w:val="single" w:sz="4" w:space="0" w:color="auto"/>
              <w:left w:val="nil"/>
              <w:bottom w:val="single" w:sz="4" w:space="0" w:color="auto"/>
              <w:right w:val="single" w:sz="4" w:space="0" w:color="000000"/>
            </w:tcBorders>
            <w:shd w:val="clear" w:color="auto" w:fill="auto"/>
            <w:vAlign w:val="center"/>
            <w:hideMark/>
          </w:tcPr>
          <w:p w:rsidR="0084462A" w:rsidRPr="00E010AA" w:rsidRDefault="0084462A" w:rsidP="0084462A">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758" w:type="pct"/>
            <w:gridSpan w:val="2"/>
            <w:tcBorders>
              <w:top w:val="single" w:sz="4" w:space="0" w:color="auto"/>
              <w:left w:val="nil"/>
              <w:bottom w:val="single" w:sz="4" w:space="0" w:color="auto"/>
              <w:right w:val="single" w:sz="4" w:space="0" w:color="000000"/>
            </w:tcBorders>
            <w:shd w:val="clear" w:color="auto" w:fill="auto"/>
            <w:vAlign w:val="center"/>
            <w:hideMark/>
          </w:tcPr>
          <w:p w:rsidR="0084462A" w:rsidRPr="00E010AA" w:rsidRDefault="0084462A" w:rsidP="0084462A">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84462A" w:rsidRPr="00E010AA" w:rsidTr="00C31063">
        <w:trPr>
          <w:trHeight w:val="2325"/>
        </w:trPr>
        <w:tc>
          <w:tcPr>
            <w:tcW w:w="1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462A" w:rsidRPr="00E010AA" w:rsidRDefault="0084462A" w:rsidP="0084462A">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lastRenderedPageBreak/>
              <w:t>მოსწავლეთა რაოდენობა</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84462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538</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rsidR="0084462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538</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rsidR="0084462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521</w:t>
            </w:r>
          </w:p>
        </w:tc>
        <w:tc>
          <w:tcPr>
            <w:tcW w:w="773" w:type="pct"/>
            <w:tcBorders>
              <w:top w:val="single" w:sz="4" w:space="0" w:color="auto"/>
              <w:left w:val="nil"/>
              <w:bottom w:val="single" w:sz="4" w:space="0" w:color="auto"/>
              <w:right w:val="single" w:sz="4" w:space="0" w:color="000000"/>
            </w:tcBorders>
            <w:shd w:val="clear" w:color="000000" w:fill="FFFFFF"/>
            <w:vAlign w:val="center"/>
            <w:hideMark/>
          </w:tcPr>
          <w:p w:rsidR="0084462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58" w:type="pct"/>
            <w:gridSpan w:val="2"/>
            <w:tcBorders>
              <w:top w:val="single" w:sz="4" w:space="0" w:color="auto"/>
              <w:left w:val="nil"/>
              <w:bottom w:val="single" w:sz="4" w:space="0" w:color="auto"/>
              <w:right w:val="single" w:sz="4" w:space="0" w:color="000000"/>
            </w:tcBorders>
            <w:shd w:val="clear" w:color="000000" w:fill="FFFFFF"/>
            <w:vAlign w:val="center"/>
            <w:hideMark/>
          </w:tcPr>
          <w:p w:rsidR="0084462A" w:rsidRPr="00E010AA" w:rsidRDefault="0084462A" w:rsidP="0084462A">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DC06AA" w:rsidRPr="00E010AA" w:rsidTr="00A20C61">
        <w:trPr>
          <w:gridAfter w:val="1"/>
          <w:wAfter w:w="10" w:type="pct"/>
          <w:trHeight w:val="530"/>
        </w:trPr>
        <w:tc>
          <w:tcPr>
            <w:tcW w:w="1266" w:type="pct"/>
            <w:tcBorders>
              <w:left w:val="single" w:sz="4" w:space="0" w:color="auto"/>
              <w:bottom w:val="single" w:sz="4" w:space="0" w:color="auto"/>
              <w:right w:val="single" w:sz="4" w:space="0" w:color="auto"/>
            </w:tcBorders>
            <w:vAlign w:val="center"/>
          </w:tcPr>
          <w:p w:rsidR="00DC06AA" w:rsidRPr="00E010AA" w:rsidRDefault="00DC06AA" w:rsidP="0084462A">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გოგონები</w:t>
            </w:r>
          </w:p>
        </w:tc>
        <w:tc>
          <w:tcPr>
            <w:tcW w:w="731" w:type="pct"/>
            <w:tcBorders>
              <w:left w:val="single" w:sz="4" w:space="0" w:color="auto"/>
              <w:bottom w:val="single" w:sz="4" w:space="0" w:color="auto"/>
              <w:right w:val="single" w:sz="4" w:space="0" w:color="auto"/>
            </w:tcBorders>
            <w:vAlign w:val="center"/>
          </w:tcPr>
          <w:p w:rsidR="00DC06A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376</w:t>
            </w:r>
          </w:p>
        </w:tc>
        <w:tc>
          <w:tcPr>
            <w:tcW w:w="736" w:type="pct"/>
            <w:tcBorders>
              <w:left w:val="single" w:sz="4" w:space="0" w:color="auto"/>
              <w:bottom w:val="single" w:sz="4" w:space="0" w:color="auto"/>
              <w:right w:val="single" w:sz="4" w:space="0" w:color="auto"/>
            </w:tcBorders>
            <w:vAlign w:val="center"/>
          </w:tcPr>
          <w:p w:rsidR="00DC06A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376</w:t>
            </w:r>
          </w:p>
        </w:tc>
        <w:tc>
          <w:tcPr>
            <w:tcW w:w="736" w:type="pct"/>
            <w:tcBorders>
              <w:left w:val="single" w:sz="4" w:space="0" w:color="auto"/>
              <w:bottom w:val="single" w:sz="4" w:space="0" w:color="auto"/>
              <w:right w:val="single" w:sz="4" w:space="0" w:color="auto"/>
            </w:tcBorders>
            <w:vAlign w:val="center"/>
          </w:tcPr>
          <w:p w:rsidR="00DC06A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376</w:t>
            </w:r>
          </w:p>
        </w:tc>
        <w:tc>
          <w:tcPr>
            <w:tcW w:w="773" w:type="pct"/>
            <w:tcBorders>
              <w:left w:val="single" w:sz="4" w:space="0" w:color="auto"/>
              <w:bottom w:val="single" w:sz="4" w:space="0" w:color="auto"/>
            </w:tcBorders>
            <w:vAlign w:val="center"/>
          </w:tcPr>
          <w:p w:rsidR="00DC06AA" w:rsidRPr="00E010AA" w:rsidRDefault="00983BCE" w:rsidP="00983BCE">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w:t>
            </w:r>
          </w:p>
        </w:tc>
        <w:tc>
          <w:tcPr>
            <w:tcW w:w="748" w:type="pct"/>
            <w:tcBorders>
              <w:left w:val="single" w:sz="4" w:space="0" w:color="auto"/>
              <w:bottom w:val="single" w:sz="4" w:space="0" w:color="auto"/>
            </w:tcBorders>
            <w:vAlign w:val="center"/>
          </w:tcPr>
          <w:p w:rsidR="00DC06AA" w:rsidRPr="00E010AA" w:rsidRDefault="00DC06AA" w:rsidP="0084462A">
            <w:pPr>
              <w:spacing w:after="0" w:line="240" w:lineRule="auto"/>
              <w:jc w:val="center"/>
              <w:rPr>
                <w:rFonts w:ascii="Calibri" w:eastAsia="Times New Roman" w:hAnsi="Calibri" w:cs="Calibri"/>
                <w:color w:val="000000"/>
                <w:sz w:val="20"/>
                <w:szCs w:val="20"/>
              </w:rPr>
            </w:pPr>
          </w:p>
        </w:tc>
      </w:tr>
      <w:tr w:rsidR="00DC06AA" w:rsidRPr="00E010AA" w:rsidTr="00A20C61">
        <w:trPr>
          <w:gridAfter w:val="1"/>
          <w:wAfter w:w="10" w:type="pct"/>
          <w:trHeight w:val="269"/>
        </w:trPr>
        <w:tc>
          <w:tcPr>
            <w:tcW w:w="1266" w:type="pct"/>
            <w:tcBorders>
              <w:top w:val="single" w:sz="4" w:space="0" w:color="auto"/>
              <w:left w:val="single" w:sz="4" w:space="0" w:color="auto"/>
              <w:bottom w:val="single" w:sz="4" w:space="0" w:color="auto"/>
              <w:right w:val="single" w:sz="4" w:space="0" w:color="auto"/>
            </w:tcBorders>
            <w:vAlign w:val="center"/>
          </w:tcPr>
          <w:p w:rsidR="00DC06AA" w:rsidRPr="00E010AA" w:rsidRDefault="00DC06AA" w:rsidP="0084462A">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ბიჭები</w:t>
            </w:r>
          </w:p>
        </w:tc>
        <w:tc>
          <w:tcPr>
            <w:tcW w:w="731" w:type="pct"/>
            <w:tcBorders>
              <w:top w:val="single" w:sz="4" w:space="0" w:color="auto"/>
              <w:left w:val="single" w:sz="4" w:space="0" w:color="auto"/>
              <w:bottom w:val="single" w:sz="4" w:space="0" w:color="auto"/>
              <w:right w:val="single" w:sz="4" w:space="0" w:color="auto"/>
            </w:tcBorders>
            <w:vAlign w:val="center"/>
          </w:tcPr>
          <w:p w:rsidR="00DC06A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162</w:t>
            </w:r>
          </w:p>
        </w:tc>
        <w:tc>
          <w:tcPr>
            <w:tcW w:w="736" w:type="pct"/>
            <w:tcBorders>
              <w:top w:val="single" w:sz="4" w:space="0" w:color="auto"/>
              <w:left w:val="single" w:sz="4" w:space="0" w:color="auto"/>
              <w:bottom w:val="single" w:sz="4" w:space="0" w:color="auto"/>
              <w:right w:val="single" w:sz="4" w:space="0" w:color="auto"/>
            </w:tcBorders>
            <w:vAlign w:val="center"/>
          </w:tcPr>
          <w:p w:rsidR="00DC06A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162</w:t>
            </w:r>
          </w:p>
        </w:tc>
        <w:tc>
          <w:tcPr>
            <w:tcW w:w="736" w:type="pct"/>
            <w:tcBorders>
              <w:top w:val="single" w:sz="4" w:space="0" w:color="auto"/>
              <w:left w:val="single" w:sz="4" w:space="0" w:color="auto"/>
              <w:bottom w:val="single" w:sz="4" w:space="0" w:color="auto"/>
              <w:right w:val="single" w:sz="4" w:space="0" w:color="auto"/>
            </w:tcBorders>
            <w:vAlign w:val="center"/>
          </w:tcPr>
          <w:p w:rsidR="00DC06AA" w:rsidRPr="00E010AA" w:rsidRDefault="00983BCE" w:rsidP="00983BCE">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145</w:t>
            </w:r>
          </w:p>
        </w:tc>
        <w:tc>
          <w:tcPr>
            <w:tcW w:w="773" w:type="pct"/>
            <w:tcBorders>
              <w:top w:val="single" w:sz="4" w:space="0" w:color="auto"/>
              <w:left w:val="single" w:sz="4" w:space="0" w:color="auto"/>
              <w:bottom w:val="single" w:sz="4" w:space="0" w:color="auto"/>
            </w:tcBorders>
            <w:vAlign w:val="center"/>
          </w:tcPr>
          <w:p w:rsidR="00DC06AA" w:rsidRPr="00E010AA" w:rsidRDefault="00983BCE" w:rsidP="0084462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748" w:type="pct"/>
            <w:tcBorders>
              <w:top w:val="single" w:sz="4" w:space="0" w:color="auto"/>
              <w:left w:val="single" w:sz="4" w:space="0" w:color="auto"/>
              <w:bottom w:val="single" w:sz="4" w:space="0" w:color="auto"/>
            </w:tcBorders>
            <w:vAlign w:val="center"/>
          </w:tcPr>
          <w:p w:rsidR="00DC06AA" w:rsidRPr="00E010AA" w:rsidRDefault="00DC06AA" w:rsidP="0084462A">
            <w:pPr>
              <w:spacing w:after="0" w:line="240" w:lineRule="auto"/>
              <w:jc w:val="center"/>
              <w:rPr>
                <w:rFonts w:ascii="Calibri" w:eastAsia="Times New Roman" w:hAnsi="Calibri" w:cs="Calibri"/>
                <w:color w:val="000000"/>
                <w:sz w:val="20"/>
                <w:szCs w:val="20"/>
              </w:rPr>
            </w:pPr>
          </w:p>
        </w:tc>
      </w:tr>
    </w:tbl>
    <w:p w:rsidR="0019144D" w:rsidRPr="00E010AA" w:rsidRDefault="0019144D" w:rsidP="0019144D">
      <w:pPr>
        <w:rPr>
          <w:rFonts w:ascii="Sylfaen" w:hAnsi="Sylfaen"/>
          <w:sz w:val="20"/>
          <w:szCs w:val="20"/>
          <w:lang w:val="ka-GE"/>
        </w:rPr>
      </w:pPr>
    </w:p>
    <w:p w:rsidR="0019144D" w:rsidRPr="00E010AA" w:rsidRDefault="0019144D" w:rsidP="0019144D">
      <w:pPr>
        <w:rPr>
          <w:rFonts w:ascii="Sylfaen" w:hAnsi="Sylfaen"/>
          <w:sz w:val="20"/>
          <w:szCs w:val="20"/>
          <w:lang w:val="ka-GE"/>
        </w:rPr>
      </w:pPr>
    </w:p>
    <w:p w:rsidR="0019144D" w:rsidRPr="00E010AA" w:rsidRDefault="0019144D" w:rsidP="0019144D">
      <w:pPr>
        <w:rPr>
          <w:rFonts w:ascii="Sylfaen" w:hAnsi="Sylfaen"/>
          <w:sz w:val="20"/>
          <w:szCs w:val="20"/>
          <w:lang w:val="ka-GE"/>
        </w:rPr>
      </w:pPr>
    </w:p>
    <w:tbl>
      <w:tblPr>
        <w:tblW w:w="5013" w:type="pct"/>
        <w:tblInd w:w="-31" w:type="dxa"/>
        <w:tblLayout w:type="fixed"/>
        <w:tblLook w:val="04A0" w:firstRow="1" w:lastRow="0" w:firstColumn="1" w:lastColumn="0" w:noHBand="0" w:noVBand="1"/>
      </w:tblPr>
      <w:tblGrid>
        <w:gridCol w:w="2616"/>
        <w:gridCol w:w="1380"/>
        <w:gridCol w:w="162"/>
        <w:gridCol w:w="1406"/>
        <w:gridCol w:w="1787"/>
        <w:gridCol w:w="193"/>
        <w:gridCol w:w="1681"/>
        <w:gridCol w:w="1506"/>
        <w:gridCol w:w="87"/>
      </w:tblGrid>
      <w:tr w:rsidR="00B25C32" w:rsidRPr="00E010AA" w:rsidTr="006806F7">
        <w:trPr>
          <w:trHeight w:val="422"/>
        </w:trPr>
        <w:tc>
          <w:tcPr>
            <w:tcW w:w="1209" w:type="pct"/>
            <w:vMerge w:val="restart"/>
            <w:tcBorders>
              <w:top w:val="single" w:sz="4" w:space="0" w:color="auto"/>
              <w:left w:val="single" w:sz="4" w:space="0" w:color="auto"/>
              <w:right w:val="single" w:sz="4" w:space="0" w:color="auto"/>
            </w:tcBorders>
            <w:shd w:val="clear" w:color="000000" w:fill="FFFFFF"/>
            <w:vAlign w:val="center"/>
            <w:hideMark/>
          </w:tcPr>
          <w:p w:rsidR="00B25C32" w:rsidRPr="00E010AA" w:rsidRDefault="00B25C32"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rsidR="00B25C32" w:rsidRPr="00E010AA" w:rsidRDefault="00B25C32"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1551" w:type="pct"/>
            <w:gridSpan w:val="3"/>
            <w:vMerge w:val="restart"/>
            <w:tcBorders>
              <w:top w:val="single" w:sz="4" w:space="0" w:color="auto"/>
              <w:left w:val="nil"/>
              <w:right w:val="single" w:sz="4" w:space="0" w:color="000000"/>
            </w:tcBorders>
            <w:shd w:val="clear" w:color="000000" w:fill="FFFFFF"/>
            <w:vAlign w:val="center"/>
            <w:hideMark/>
          </w:tcPr>
          <w:p w:rsidR="00B25C32" w:rsidRPr="00E010AA" w:rsidRDefault="00B25C32"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ახალგაზრდობის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მხარდაჭერა</w:t>
            </w:r>
          </w:p>
        </w:tc>
        <w:tc>
          <w:tcPr>
            <w:tcW w:w="1602" w:type="pct"/>
            <w:gridSpan w:val="4"/>
            <w:tcBorders>
              <w:top w:val="single" w:sz="4" w:space="0" w:color="auto"/>
              <w:left w:val="nil"/>
              <w:bottom w:val="single" w:sz="4" w:space="0" w:color="auto"/>
              <w:right w:val="single" w:sz="4" w:space="0" w:color="auto"/>
            </w:tcBorders>
            <w:shd w:val="clear" w:color="000000" w:fill="FFFFFF"/>
            <w:vAlign w:val="center"/>
            <w:hideMark/>
          </w:tcPr>
          <w:p w:rsidR="00B25C32" w:rsidRPr="00E010AA" w:rsidRDefault="00B25C32"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B25C32" w:rsidRPr="00E010AA" w:rsidTr="006806F7">
        <w:trPr>
          <w:trHeight w:val="197"/>
        </w:trPr>
        <w:tc>
          <w:tcPr>
            <w:tcW w:w="1209" w:type="pct"/>
            <w:vMerge/>
            <w:tcBorders>
              <w:left w:val="single" w:sz="4" w:space="0" w:color="auto"/>
              <w:right w:val="single" w:sz="4" w:space="0" w:color="auto"/>
            </w:tcBorders>
            <w:vAlign w:val="center"/>
            <w:hideMark/>
          </w:tcPr>
          <w:p w:rsidR="00B25C32" w:rsidRPr="00E010AA" w:rsidRDefault="00B25C32" w:rsidP="0019144D">
            <w:pPr>
              <w:spacing w:after="0" w:line="240" w:lineRule="auto"/>
              <w:rPr>
                <w:rFonts w:ascii="Calibri" w:eastAsia="Times New Roman" w:hAnsi="Calibri" w:cs="Calibri"/>
                <w:color w:val="000000"/>
                <w:sz w:val="20"/>
                <w:szCs w:val="20"/>
              </w:rPr>
            </w:pPr>
          </w:p>
        </w:tc>
        <w:tc>
          <w:tcPr>
            <w:tcW w:w="638" w:type="pct"/>
            <w:vMerge w:val="restart"/>
            <w:tcBorders>
              <w:top w:val="nil"/>
              <w:left w:val="single" w:sz="4" w:space="0" w:color="auto"/>
              <w:right w:val="single" w:sz="4" w:space="0" w:color="auto"/>
            </w:tcBorders>
            <w:shd w:val="clear" w:color="000000" w:fill="FFFFFF"/>
            <w:vAlign w:val="center"/>
            <w:hideMark/>
          </w:tcPr>
          <w:p w:rsidR="00B25C32" w:rsidRPr="00E010AA" w:rsidRDefault="00B25C32"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05 03</w:t>
            </w:r>
          </w:p>
        </w:tc>
        <w:tc>
          <w:tcPr>
            <w:tcW w:w="1551" w:type="pct"/>
            <w:gridSpan w:val="3"/>
            <w:vMerge/>
            <w:tcBorders>
              <w:left w:val="single" w:sz="4" w:space="0" w:color="auto"/>
              <w:right w:val="single" w:sz="4" w:space="0" w:color="000000"/>
            </w:tcBorders>
            <w:vAlign w:val="center"/>
            <w:hideMark/>
          </w:tcPr>
          <w:p w:rsidR="00B25C32" w:rsidRPr="00E010AA" w:rsidRDefault="00B25C32" w:rsidP="0019144D">
            <w:pPr>
              <w:spacing w:after="0" w:line="240" w:lineRule="auto"/>
              <w:rPr>
                <w:rFonts w:ascii="Calibri" w:eastAsia="Times New Roman" w:hAnsi="Calibri" w:cs="Calibri"/>
                <w:color w:val="000000"/>
                <w:sz w:val="20"/>
                <w:szCs w:val="20"/>
              </w:rPr>
            </w:pPr>
          </w:p>
        </w:tc>
        <w:tc>
          <w:tcPr>
            <w:tcW w:w="1602" w:type="pct"/>
            <w:gridSpan w:val="4"/>
            <w:tcBorders>
              <w:top w:val="nil"/>
              <w:left w:val="single" w:sz="4" w:space="0" w:color="000000"/>
              <w:bottom w:val="single" w:sz="4" w:space="0" w:color="auto"/>
              <w:right w:val="single" w:sz="4" w:space="0" w:color="auto"/>
            </w:tcBorders>
            <w:shd w:val="clear" w:color="000000" w:fill="FFFFFF"/>
            <w:hideMark/>
          </w:tcPr>
          <w:p w:rsidR="00B25C32" w:rsidRPr="00E010AA" w:rsidRDefault="00B25C32" w:rsidP="0019144D">
            <w:pPr>
              <w:jc w:val="center"/>
              <w:rPr>
                <w:sz w:val="20"/>
                <w:szCs w:val="20"/>
              </w:rPr>
            </w:pPr>
            <w:r w:rsidRPr="00E010AA">
              <w:rPr>
                <w:sz w:val="20"/>
                <w:szCs w:val="20"/>
              </w:rPr>
              <w:t xml:space="preserve">2023 </w:t>
            </w:r>
            <w:r w:rsidRPr="00E010AA">
              <w:rPr>
                <w:rFonts w:ascii="Sylfaen" w:hAnsi="Sylfaen" w:cs="Sylfaen"/>
                <w:sz w:val="20"/>
                <w:szCs w:val="20"/>
              </w:rPr>
              <w:t>წ</w:t>
            </w:r>
            <w:r w:rsidRPr="00E010AA">
              <w:rPr>
                <w:sz w:val="20"/>
                <w:szCs w:val="20"/>
              </w:rPr>
              <w:t>.</w:t>
            </w:r>
          </w:p>
          <w:p w:rsidR="00B25C32" w:rsidRPr="00E010AA" w:rsidRDefault="00B25C32"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 </w:t>
            </w:r>
          </w:p>
        </w:tc>
      </w:tr>
      <w:tr w:rsidR="00B25C32" w:rsidRPr="00E010AA" w:rsidTr="006806F7">
        <w:trPr>
          <w:trHeight w:val="70"/>
        </w:trPr>
        <w:tc>
          <w:tcPr>
            <w:tcW w:w="1209" w:type="pct"/>
            <w:vMerge/>
            <w:tcBorders>
              <w:left w:val="single" w:sz="4" w:space="0" w:color="auto"/>
              <w:bottom w:val="single" w:sz="4" w:space="0" w:color="auto"/>
              <w:right w:val="single" w:sz="4" w:space="0" w:color="auto"/>
            </w:tcBorders>
            <w:vAlign w:val="center"/>
          </w:tcPr>
          <w:p w:rsidR="00B25C32" w:rsidRPr="00E010AA" w:rsidRDefault="00B25C32" w:rsidP="0019144D">
            <w:pPr>
              <w:spacing w:after="0" w:line="240" w:lineRule="auto"/>
              <w:rPr>
                <w:rFonts w:ascii="Calibri" w:eastAsia="Times New Roman" w:hAnsi="Calibri" w:cs="Calibri"/>
                <w:color w:val="000000"/>
                <w:sz w:val="20"/>
                <w:szCs w:val="20"/>
              </w:rPr>
            </w:pPr>
          </w:p>
        </w:tc>
        <w:tc>
          <w:tcPr>
            <w:tcW w:w="638" w:type="pct"/>
            <w:vMerge/>
            <w:tcBorders>
              <w:left w:val="single" w:sz="4" w:space="0" w:color="auto"/>
              <w:bottom w:val="single" w:sz="4" w:space="0" w:color="auto"/>
              <w:right w:val="single" w:sz="4" w:space="0" w:color="auto"/>
            </w:tcBorders>
            <w:shd w:val="clear" w:color="000000" w:fill="FFFFFF"/>
            <w:vAlign w:val="center"/>
          </w:tcPr>
          <w:p w:rsidR="00B25C32" w:rsidRPr="00E010AA" w:rsidRDefault="00B25C32" w:rsidP="0019144D">
            <w:pPr>
              <w:spacing w:after="0" w:line="240" w:lineRule="auto"/>
              <w:jc w:val="center"/>
              <w:rPr>
                <w:rFonts w:ascii="Calibri" w:eastAsia="Times New Roman" w:hAnsi="Calibri" w:cs="Calibri"/>
                <w:color w:val="000000"/>
                <w:sz w:val="20"/>
                <w:szCs w:val="20"/>
              </w:rPr>
            </w:pPr>
          </w:p>
        </w:tc>
        <w:tc>
          <w:tcPr>
            <w:tcW w:w="1551" w:type="pct"/>
            <w:gridSpan w:val="3"/>
            <w:vMerge/>
            <w:tcBorders>
              <w:left w:val="single" w:sz="4" w:space="0" w:color="auto"/>
              <w:bottom w:val="single" w:sz="4" w:space="0" w:color="auto"/>
              <w:right w:val="single" w:sz="4" w:space="0" w:color="000000"/>
            </w:tcBorders>
            <w:vAlign w:val="center"/>
          </w:tcPr>
          <w:p w:rsidR="00B25C32" w:rsidRPr="00E010AA" w:rsidRDefault="00B25C32" w:rsidP="0019144D">
            <w:pPr>
              <w:spacing w:after="0" w:line="240" w:lineRule="auto"/>
              <w:rPr>
                <w:rFonts w:ascii="Calibri" w:eastAsia="Times New Roman" w:hAnsi="Calibri" w:cs="Calibri"/>
                <w:color w:val="000000"/>
                <w:sz w:val="20"/>
                <w:szCs w:val="20"/>
              </w:rPr>
            </w:pPr>
          </w:p>
        </w:tc>
        <w:tc>
          <w:tcPr>
            <w:tcW w:w="1602" w:type="pct"/>
            <w:gridSpan w:val="4"/>
            <w:tcBorders>
              <w:top w:val="single" w:sz="4" w:space="0" w:color="auto"/>
              <w:left w:val="single" w:sz="4" w:space="0" w:color="000000"/>
              <w:right w:val="single" w:sz="4" w:space="0" w:color="auto"/>
            </w:tcBorders>
            <w:shd w:val="clear" w:color="000000" w:fill="FFFFFF"/>
          </w:tcPr>
          <w:p w:rsidR="00B25C32" w:rsidRPr="00E010AA" w:rsidRDefault="00F6299F" w:rsidP="0019144D">
            <w:pPr>
              <w:spacing w:after="0" w:line="240" w:lineRule="auto"/>
              <w:jc w:val="center"/>
              <w:rPr>
                <w:rFonts w:ascii="Sylfaen" w:hAnsi="Sylfaen"/>
                <w:sz w:val="20"/>
                <w:szCs w:val="20"/>
                <w:lang w:val="ka-GE"/>
              </w:rPr>
            </w:pPr>
            <w:r w:rsidRPr="00E010AA">
              <w:rPr>
                <w:rFonts w:ascii="Sylfaen" w:hAnsi="Sylfaen"/>
                <w:sz w:val="20"/>
                <w:szCs w:val="20"/>
                <w:lang w:val="ka-GE"/>
              </w:rPr>
              <w:t>181,9</w:t>
            </w:r>
          </w:p>
        </w:tc>
      </w:tr>
      <w:tr w:rsidR="0019144D" w:rsidRPr="00E010AA" w:rsidTr="006806F7">
        <w:trPr>
          <w:trHeight w:val="900"/>
        </w:trPr>
        <w:tc>
          <w:tcPr>
            <w:tcW w:w="1209"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791" w:type="pct"/>
            <w:gridSpan w:val="8"/>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მერიის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კულტურის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განათლების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სპორტისა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ახალგაზრდობის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საქმეთა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r>
      <w:tr w:rsidR="002239E1" w:rsidRPr="00E010AA" w:rsidTr="002239E1">
        <w:trPr>
          <w:trHeight w:val="3495"/>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2239E1" w:rsidRPr="00E010AA" w:rsidRDefault="002239E1" w:rsidP="002239E1">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ა</w:t>
            </w:r>
            <w:r w:rsidRPr="00E010AA">
              <w:rPr>
                <w:rFonts w:ascii="Sylfaen" w:eastAsia="Times New Roman" w:hAnsi="Sylfaen" w:cs="Sylfaen"/>
                <w:color w:val="000000"/>
                <w:sz w:val="20"/>
                <w:szCs w:val="20"/>
              </w:rPr>
              <w:t>ღწერა</w:t>
            </w:r>
            <w:r w:rsidRPr="00E010AA">
              <w:rPr>
                <w:rFonts w:ascii="Sylfaen" w:eastAsia="Times New Roman" w:hAnsi="Sylfaen" w:cs="Sylfaen"/>
                <w:color w:val="000000"/>
                <w:sz w:val="20"/>
                <w:szCs w:val="20"/>
                <w:lang w:val="ka-GE"/>
              </w:rPr>
              <w:t xml:space="preserve"> და მიზანი</w:t>
            </w:r>
          </w:p>
        </w:tc>
        <w:tc>
          <w:tcPr>
            <w:tcW w:w="3791" w:type="pct"/>
            <w:gridSpan w:val="8"/>
            <w:tcBorders>
              <w:top w:val="single" w:sz="4" w:space="0" w:color="auto"/>
              <w:left w:val="nil"/>
              <w:bottom w:val="single" w:sz="4" w:space="0" w:color="auto"/>
              <w:right w:val="single" w:sz="4" w:space="0" w:color="000000"/>
            </w:tcBorders>
            <w:shd w:val="clear" w:color="000000" w:fill="FFFFFF"/>
            <w:hideMark/>
          </w:tcPr>
          <w:p w:rsidR="002239E1" w:rsidRPr="00E010AA" w:rsidRDefault="002239E1" w:rsidP="002239E1">
            <w:pPr>
              <w:jc w:val="both"/>
              <w:rPr>
                <w:rFonts w:ascii="Calibri" w:hAnsi="Calibri" w:cs="Calibri"/>
                <w:sz w:val="20"/>
                <w:szCs w:val="20"/>
              </w:rPr>
            </w:pPr>
            <w:r w:rsidRPr="00E010AA">
              <w:rPr>
                <w:rFonts w:ascii="Calibri" w:hAnsi="Calibri" w:cs="Calibri"/>
                <w:sz w:val="20"/>
                <w:szCs w:val="20"/>
              </w:rPr>
              <w:t xml:space="preserve">    </w:t>
            </w:r>
            <w:r w:rsidRPr="00E010AA">
              <w:rPr>
                <w:rFonts w:ascii="Sylfaen" w:hAnsi="Sylfaen" w:cs="Sylfaen"/>
                <w:sz w:val="20"/>
                <w:szCs w:val="20"/>
              </w:rPr>
              <w:t>პროგრამის</w:t>
            </w:r>
            <w:r w:rsidRPr="00E010AA">
              <w:rPr>
                <w:rFonts w:ascii="Calibri" w:hAnsi="Calibri" w:cs="Calibri"/>
                <w:sz w:val="20"/>
                <w:szCs w:val="20"/>
              </w:rPr>
              <w:t xml:space="preserve"> </w:t>
            </w:r>
            <w:r w:rsidRPr="00E010AA">
              <w:rPr>
                <w:rFonts w:ascii="Sylfaen" w:hAnsi="Sylfaen" w:cs="Sylfaen"/>
                <w:sz w:val="20"/>
                <w:szCs w:val="20"/>
              </w:rPr>
              <w:t>ფარგლებში</w:t>
            </w:r>
            <w:r w:rsidRPr="00E010AA">
              <w:rPr>
                <w:rFonts w:ascii="Calibri" w:hAnsi="Calibri" w:cs="Calibri"/>
                <w:sz w:val="20"/>
                <w:szCs w:val="20"/>
              </w:rPr>
              <w:t xml:space="preserve"> </w:t>
            </w:r>
            <w:r w:rsidRPr="00E010AA">
              <w:rPr>
                <w:rFonts w:ascii="Sylfaen" w:hAnsi="Sylfaen" w:cs="Sylfaen"/>
                <w:sz w:val="20"/>
                <w:szCs w:val="20"/>
              </w:rPr>
              <w:t>ხორციელდება</w:t>
            </w:r>
            <w:r w:rsidRPr="00E010AA">
              <w:rPr>
                <w:rFonts w:ascii="Calibri" w:hAnsi="Calibri" w:cs="Calibri"/>
                <w:sz w:val="20"/>
                <w:szCs w:val="20"/>
              </w:rPr>
              <w:t xml:space="preserve"> </w:t>
            </w:r>
            <w:r w:rsidRPr="00E010AA">
              <w:rPr>
                <w:rFonts w:ascii="Sylfaen" w:hAnsi="Sylfaen" w:cs="Sylfaen"/>
                <w:sz w:val="20"/>
                <w:szCs w:val="20"/>
              </w:rPr>
              <w:t>შემდეგი</w:t>
            </w:r>
            <w:r w:rsidRPr="00E010AA">
              <w:rPr>
                <w:rFonts w:ascii="Calibri" w:hAnsi="Calibri" w:cs="Calibri"/>
                <w:sz w:val="20"/>
                <w:szCs w:val="20"/>
              </w:rPr>
              <w:t xml:space="preserve"> </w:t>
            </w:r>
            <w:r w:rsidRPr="00E010AA">
              <w:rPr>
                <w:rFonts w:ascii="Sylfaen" w:hAnsi="Sylfaen" w:cs="Sylfaen"/>
                <w:sz w:val="20"/>
                <w:szCs w:val="20"/>
              </w:rPr>
              <w:t>აქტივობები</w:t>
            </w:r>
            <w:r w:rsidRPr="00E010AA">
              <w:rPr>
                <w:rFonts w:ascii="Calibri" w:hAnsi="Calibri" w:cs="Calibri"/>
                <w:sz w:val="20"/>
                <w:szCs w:val="20"/>
              </w:rPr>
              <w:t>:</w:t>
            </w:r>
          </w:p>
          <w:p w:rsidR="002239E1" w:rsidRPr="00E010AA" w:rsidRDefault="002239E1" w:rsidP="002239E1">
            <w:pPr>
              <w:jc w:val="both"/>
              <w:rPr>
                <w:rFonts w:ascii="Calibri" w:hAnsi="Calibri" w:cs="Calibri"/>
                <w:sz w:val="20"/>
                <w:szCs w:val="20"/>
              </w:rPr>
            </w:pP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ნიჭიერი</w:t>
            </w:r>
            <w:r w:rsidRPr="00E010AA">
              <w:rPr>
                <w:rFonts w:cs="Calibri"/>
                <w:sz w:val="20"/>
                <w:szCs w:val="20"/>
                <w:lang w:val="ka-GE"/>
              </w:rPr>
              <w:t xml:space="preserve"> </w:t>
            </w:r>
            <w:r w:rsidRPr="00E010AA">
              <w:rPr>
                <w:rFonts w:ascii="Sylfaen" w:hAnsi="Sylfaen" w:cs="Sylfaen"/>
                <w:sz w:val="20"/>
                <w:szCs w:val="20"/>
                <w:lang w:val="ka-GE"/>
              </w:rPr>
              <w:t>ახალგაზრდა</w:t>
            </w:r>
            <w:r w:rsidRPr="00E010AA">
              <w:rPr>
                <w:rFonts w:cs="Calibri"/>
                <w:sz w:val="20"/>
                <w:szCs w:val="20"/>
                <w:lang w:val="ka-GE"/>
              </w:rPr>
              <w:t xml:space="preserve"> </w:t>
            </w:r>
            <w:r w:rsidRPr="00E010AA">
              <w:rPr>
                <w:rFonts w:ascii="Sylfaen" w:hAnsi="Sylfaen" w:cs="Sylfaen"/>
                <w:sz w:val="20"/>
                <w:szCs w:val="20"/>
                <w:lang w:val="ka-GE"/>
              </w:rPr>
              <w:t>მხატვრების</w:t>
            </w:r>
            <w:r w:rsidRPr="00E010AA">
              <w:rPr>
                <w:rFonts w:cs="Calibri"/>
                <w:sz w:val="20"/>
                <w:szCs w:val="20"/>
                <w:lang w:val="ka-GE"/>
              </w:rPr>
              <w:t xml:space="preserve"> </w:t>
            </w:r>
            <w:r w:rsidRPr="00E010AA">
              <w:rPr>
                <w:rFonts w:ascii="Sylfaen" w:hAnsi="Sylfaen" w:cs="Sylfaen"/>
                <w:sz w:val="20"/>
                <w:szCs w:val="20"/>
                <w:lang w:val="ka-GE"/>
              </w:rPr>
              <w:t>გამოფენა</w:t>
            </w:r>
            <w:r w:rsidRPr="00E010AA">
              <w:rPr>
                <w:rFonts w:cs="Calibri"/>
                <w:sz w:val="20"/>
                <w:szCs w:val="20"/>
                <w:lang w:val="ka-GE"/>
              </w:rPr>
              <w:t>-</w:t>
            </w:r>
            <w:r w:rsidRPr="00E010AA">
              <w:rPr>
                <w:rFonts w:ascii="Sylfaen" w:hAnsi="Sylfaen" w:cs="Sylfaen"/>
                <w:sz w:val="20"/>
                <w:szCs w:val="20"/>
                <w:lang w:val="ka-GE"/>
              </w:rPr>
              <w:t>პლენერი</w:t>
            </w:r>
            <w:r w:rsidRPr="00E010AA">
              <w:rPr>
                <w:rFonts w:cs="Calibri"/>
                <w:sz w:val="20"/>
                <w:szCs w:val="20"/>
                <w:lang w:val="ka-GE"/>
              </w:rPr>
              <w:t xml:space="preserve"> - 1000 </w:t>
            </w:r>
            <w:r w:rsidRPr="00E010AA">
              <w:rPr>
                <w:rFonts w:ascii="Sylfaen" w:hAnsi="Sylfaen" w:cs="Sylfaen"/>
                <w:sz w:val="20"/>
                <w:szCs w:val="20"/>
                <w:lang w:val="ka-GE"/>
              </w:rPr>
              <w:t>ლარი</w:t>
            </w:r>
            <w:r w:rsidRPr="00E010AA">
              <w:rPr>
                <w:rFonts w:cs="Calibri"/>
                <w:sz w:val="20"/>
                <w:szCs w:val="20"/>
                <w:lang w:val="ka-GE"/>
              </w:rPr>
              <w:t xml:space="preserve"> (</w:t>
            </w:r>
            <w:r w:rsidRPr="00E010AA">
              <w:rPr>
                <w:rFonts w:ascii="Sylfaen" w:hAnsi="Sylfaen" w:cs="Sylfaen"/>
                <w:sz w:val="20"/>
                <w:szCs w:val="20"/>
                <w:lang w:val="ka-GE"/>
              </w:rPr>
              <w:t>აქსესუარების</w:t>
            </w:r>
            <w:r w:rsidRPr="00E010AA">
              <w:rPr>
                <w:rFonts w:cs="Calibri"/>
                <w:sz w:val="20"/>
                <w:szCs w:val="20"/>
                <w:lang w:val="ka-GE"/>
              </w:rPr>
              <w:t xml:space="preserve">, </w:t>
            </w:r>
            <w:r w:rsidRPr="00E010AA">
              <w:rPr>
                <w:rFonts w:ascii="Sylfaen" w:hAnsi="Sylfaen" w:cs="Sylfaen"/>
                <w:sz w:val="20"/>
                <w:szCs w:val="20"/>
                <w:lang w:val="ka-GE"/>
              </w:rPr>
              <w:t>პრიზების</w:t>
            </w:r>
            <w:r w:rsidRPr="00E010AA">
              <w:rPr>
                <w:rFonts w:cs="Calibri"/>
                <w:sz w:val="20"/>
                <w:szCs w:val="20"/>
                <w:lang w:val="ka-GE"/>
              </w:rPr>
              <w:t xml:space="preserve">, </w:t>
            </w:r>
            <w:r w:rsidRPr="00E010AA">
              <w:rPr>
                <w:rFonts w:ascii="Sylfaen" w:hAnsi="Sylfaen" w:cs="Sylfaen"/>
                <w:sz w:val="20"/>
                <w:szCs w:val="20"/>
                <w:lang w:val="ka-GE"/>
              </w:rPr>
              <w:t>საჩუქრების</w:t>
            </w:r>
            <w:r w:rsidRPr="00E010AA">
              <w:rPr>
                <w:rFonts w:cs="Calibri"/>
                <w:sz w:val="20"/>
                <w:szCs w:val="20"/>
                <w:lang w:val="ka-GE"/>
              </w:rPr>
              <w:t xml:space="preserve"> </w:t>
            </w:r>
            <w:r w:rsidRPr="00E010AA">
              <w:rPr>
                <w:rFonts w:ascii="Sylfaen" w:hAnsi="Sylfaen" w:cs="Sylfaen"/>
                <w:sz w:val="20"/>
                <w:szCs w:val="20"/>
                <w:lang w:val="ka-GE"/>
              </w:rPr>
              <w:t>შეძენა</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დედაენის</w:t>
            </w:r>
            <w:r w:rsidRPr="00E010AA">
              <w:rPr>
                <w:rFonts w:cs="Calibri"/>
                <w:sz w:val="20"/>
                <w:szCs w:val="20"/>
                <w:lang w:val="ka-GE"/>
              </w:rPr>
              <w:t xml:space="preserve"> </w:t>
            </w:r>
            <w:r w:rsidRPr="00E010AA">
              <w:rPr>
                <w:rFonts w:ascii="Sylfaen" w:hAnsi="Sylfaen" w:cs="Sylfaen"/>
                <w:sz w:val="20"/>
                <w:szCs w:val="20"/>
                <w:lang w:val="ka-GE"/>
              </w:rPr>
              <w:t>დღესთან</w:t>
            </w:r>
            <w:r w:rsidRPr="00E010AA">
              <w:rPr>
                <w:rFonts w:cs="Calibri"/>
                <w:sz w:val="20"/>
                <w:szCs w:val="20"/>
                <w:lang w:val="ka-GE"/>
              </w:rPr>
              <w:t xml:space="preserve"> </w:t>
            </w:r>
            <w:r w:rsidRPr="00E010AA">
              <w:rPr>
                <w:rFonts w:ascii="Sylfaen" w:hAnsi="Sylfaen" w:cs="Sylfaen"/>
                <w:sz w:val="20"/>
                <w:szCs w:val="20"/>
                <w:lang w:val="ka-GE"/>
              </w:rPr>
              <w:t>დაკავშირებული</w:t>
            </w:r>
            <w:r w:rsidRPr="00E010AA">
              <w:rPr>
                <w:rFonts w:cs="Calibri"/>
                <w:sz w:val="20"/>
                <w:szCs w:val="20"/>
                <w:lang w:val="ka-GE"/>
              </w:rPr>
              <w:t xml:space="preserve"> </w:t>
            </w:r>
            <w:r w:rsidRPr="00E010AA">
              <w:rPr>
                <w:rFonts w:ascii="Sylfaen" w:hAnsi="Sylfaen" w:cs="Sylfaen"/>
                <w:sz w:val="20"/>
                <w:szCs w:val="20"/>
                <w:lang w:val="ka-GE"/>
              </w:rPr>
              <w:t>ლიტერატურული</w:t>
            </w:r>
            <w:r w:rsidRPr="00E010AA">
              <w:rPr>
                <w:rFonts w:cs="Calibri"/>
                <w:sz w:val="20"/>
                <w:szCs w:val="20"/>
                <w:lang w:val="ka-GE"/>
              </w:rPr>
              <w:t xml:space="preserve"> </w:t>
            </w:r>
            <w:r w:rsidRPr="00E010AA">
              <w:rPr>
                <w:rFonts w:ascii="Sylfaen" w:hAnsi="Sylfaen" w:cs="Sylfaen"/>
                <w:sz w:val="20"/>
                <w:szCs w:val="20"/>
                <w:lang w:val="ka-GE"/>
              </w:rPr>
              <w:t>კონკურსი</w:t>
            </w:r>
            <w:r w:rsidRPr="00E010AA">
              <w:rPr>
                <w:rFonts w:cs="Calibri"/>
                <w:sz w:val="20"/>
                <w:szCs w:val="20"/>
                <w:lang w:val="ka-GE"/>
              </w:rPr>
              <w:t xml:space="preserve"> (</w:t>
            </w:r>
            <w:r w:rsidRPr="00E010AA">
              <w:rPr>
                <w:rFonts w:ascii="Sylfaen" w:hAnsi="Sylfaen" w:cs="Sylfaen"/>
                <w:sz w:val="20"/>
                <w:szCs w:val="20"/>
                <w:lang w:val="ka-GE"/>
              </w:rPr>
              <w:t>ესე</w:t>
            </w:r>
            <w:r w:rsidRPr="00E010AA">
              <w:rPr>
                <w:rFonts w:cs="Calibri"/>
                <w:sz w:val="20"/>
                <w:szCs w:val="20"/>
                <w:lang w:val="ka-GE"/>
              </w:rPr>
              <w:t xml:space="preserve">) – 1000 </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მხიარულთა</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საზრიანთა</w:t>
            </w:r>
            <w:r w:rsidRPr="00E010AA">
              <w:rPr>
                <w:rFonts w:cs="Calibri"/>
                <w:sz w:val="20"/>
                <w:szCs w:val="20"/>
                <w:lang w:val="ka-GE"/>
              </w:rPr>
              <w:t xml:space="preserve"> </w:t>
            </w:r>
            <w:r w:rsidRPr="00E010AA">
              <w:rPr>
                <w:rFonts w:ascii="Sylfaen" w:hAnsi="Sylfaen" w:cs="Sylfaen"/>
                <w:sz w:val="20"/>
                <w:szCs w:val="20"/>
                <w:lang w:val="ka-GE"/>
              </w:rPr>
              <w:t>კლუბი</w:t>
            </w:r>
            <w:r w:rsidRPr="00E010AA">
              <w:rPr>
                <w:rFonts w:cs="Calibri"/>
                <w:sz w:val="20"/>
                <w:szCs w:val="20"/>
                <w:lang w:val="ka-GE"/>
              </w:rPr>
              <w:t xml:space="preserve"> (</w:t>
            </w:r>
            <w:r w:rsidRPr="00E010AA">
              <w:rPr>
                <w:rFonts w:ascii="Sylfaen" w:hAnsi="Sylfaen" w:cs="Sylfaen"/>
                <w:sz w:val="20"/>
                <w:szCs w:val="20"/>
                <w:lang w:val="ka-GE"/>
              </w:rPr>
              <w:t>მსკ</w:t>
            </w:r>
            <w:r w:rsidRPr="00E010AA">
              <w:rPr>
                <w:rFonts w:cs="Calibri"/>
                <w:sz w:val="20"/>
                <w:szCs w:val="20"/>
                <w:lang w:val="ka-GE"/>
              </w:rPr>
              <w:t xml:space="preserve">) – 5000 </w:t>
            </w:r>
            <w:r w:rsidRPr="00E010AA">
              <w:rPr>
                <w:rFonts w:ascii="Sylfaen" w:hAnsi="Sylfaen" w:cs="Sylfaen"/>
                <w:sz w:val="20"/>
                <w:szCs w:val="20"/>
                <w:lang w:val="ka-GE"/>
              </w:rPr>
              <w:t>ლარი</w:t>
            </w:r>
            <w:r w:rsidRPr="00E010AA">
              <w:rPr>
                <w:rFonts w:cs="Calibri"/>
                <w:sz w:val="20"/>
                <w:szCs w:val="20"/>
                <w:lang w:val="ka-GE"/>
              </w:rPr>
              <w:t xml:space="preserve"> (</w:t>
            </w:r>
            <w:r w:rsidRPr="00E010AA">
              <w:rPr>
                <w:rFonts w:ascii="Sylfaen" w:hAnsi="Sylfaen" w:cs="Sylfaen"/>
                <w:sz w:val="20"/>
                <w:szCs w:val="20"/>
                <w:lang w:val="ka-GE"/>
              </w:rPr>
              <w:t>საშემოდგომო</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საგაზაფხულო</w:t>
            </w:r>
            <w:r w:rsidRPr="00E010AA">
              <w:rPr>
                <w:rFonts w:cs="Calibri"/>
                <w:sz w:val="20"/>
                <w:szCs w:val="20"/>
                <w:lang w:val="ka-GE"/>
              </w:rPr>
              <w:t xml:space="preserve"> </w:t>
            </w:r>
            <w:r w:rsidRPr="00E010AA">
              <w:rPr>
                <w:rFonts w:ascii="Sylfaen" w:hAnsi="Sylfaen" w:cs="Sylfaen"/>
                <w:sz w:val="20"/>
                <w:szCs w:val="20"/>
                <w:lang w:val="ka-GE"/>
              </w:rPr>
              <w:t>თამაშები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ინტელექტუალური</w:t>
            </w:r>
            <w:r w:rsidRPr="00E010AA">
              <w:rPr>
                <w:rFonts w:cs="Calibri"/>
                <w:sz w:val="20"/>
                <w:szCs w:val="20"/>
                <w:lang w:val="ka-GE"/>
              </w:rPr>
              <w:t xml:space="preserve"> </w:t>
            </w:r>
            <w:r w:rsidRPr="00E010AA">
              <w:rPr>
                <w:rFonts w:ascii="Sylfaen" w:hAnsi="Sylfaen" w:cs="Sylfaen"/>
                <w:sz w:val="20"/>
                <w:szCs w:val="20"/>
                <w:lang w:val="ka-GE"/>
              </w:rPr>
              <w:t>თამაშების</w:t>
            </w:r>
            <w:r w:rsidRPr="00E010AA">
              <w:rPr>
                <w:rFonts w:cs="Calibri"/>
                <w:sz w:val="20"/>
                <w:szCs w:val="20"/>
                <w:lang w:val="ka-GE"/>
              </w:rPr>
              <w:t xml:space="preserve"> </w:t>
            </w:r>
            <w:r w:rsidRPr="00E010AA">
              <w:rPr>
                <w:rFonts w:ascii="Sylfaen" w:hAnsi="Sylfaen" w:cs="Sylfaen"/>
                <w:sz w:val="20"/>
                <w:szCs w:val="20"/>
                <w:lang w:val="ka-GE"/>
              </w:rPr>
              <w:t>რა</w:t>
            </w:r>
            <w:r w:rsidRPr="00E010AA">
              <w:rPr>
                <w:rFonts w:cs="Calibri"/>
                <w:sz w:val="20"/>
                <w:szCs w:val="20"/>
                <w:lang w:val="ka-GE"/>
              </w:rPr>
              <w:t xml:space="preserve">? </w:t>
            </w:r>
            <w:r w:rsidRPr="00E010AA">
              <w:rPr>
                <w:rFonts w:ascii="Sylfaen" w:hAnsi="Sylfaen" w:cs="Sylfaen"/>
                <w:sz w:val="20"/>
                <w:szCs w:val="20"/>
                <w:lang w:val="ka-GE"/>
              </w:rPr>
              <w:t>სად</w:t>
            </w:r>
            <w:r w:rsidRPr="00E010AA">
              <w:rPr>
                <w:rFonts w:cs="Calibri"/>
                <w:sz w:val="20"/>
                <w:szCs w:val="20"/>
                <w:lang w:val="ka-GE"/>
              </w:rPr>
              <w:t xml:space="preserve">?  </w:t>
            </w:r>
            <w:r w:rsidRPr="00E010AA">
              <w:rPr>
                <w:rFonts w:ascii="Sylfaen" w:hAnsi="Sylfaen" w:cs="Sylfaen"/>
                <w:sz w:val="20"/>
                <w:szCs w:val="20"/>
                <w:lang w:val="ka-GE"/>
              </w:rPr>
              <w:t>როდის</w:t>
            </w:r>
            <w:r w:rsidRPr="00E010AA">
              <w:rPr>
                <w:rFonts w:cs="Calibri"/>
                <w:sz w:val="20"/>
                <w:szCs w:val="20"/>
                <w:lang w:val="ka-GE"/>
              </w:rPr>
              <w:t>?</w:t>
            </w:r>
            <w:r w:rsidRPr="00E010AA">
              <w:rPr>
                <w:rFonts w:ascii="Sylfaen" w:hAnsi="Sylfaen" w:cs="Calibri"/>
                <w:sz w:val="20"/>
                <w:szCs w:val="20"/>
                <w:lang w:val="ka-GE"/>
              </w:rPr>
              <w:t xml:space="preserve"> </w:t>
            </w:r>
            <w:r w:rsidRPr="00E010AA">
              <w:rPr>
                <w:rFonts w:ascii="Sylfaen" w:hAnsi="Sylfaen" w:cs="Sylfaen"/>
                <w:sz w:val="20"/>
                <w:szCs w:val="20"/>
                <w:lang w:val="ka-GE"/>
              </w:rPr>
              <w:t>საგაზაფხულო</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საშემოდგომო</w:t>
            </w:r>
            <w:r w:rsidRPr="00E010AA">
              <w:rPr>
                <w:rFonts w:cs="Calibri"/>
                <w:sz w:val="20"/>
                <w:szCs w:val="20"/>
                <w:lang w:val="ka-GE"/>
              </w:rPr>
              <w:t xml:space="preserve"> </w:t>
            </w:r>
            <w:r w:rsidRPr="00E010AA">
              <w:rPr>
                <w:rFonts w:ascii="Sylfaen" w:hAnsi="Sylfaen" w:cs="Sylfaen"/>
                <w:sz w:val="20"/>
                <w:szCs w:val="20"/>
                <w:lang w:val="ka-GE"/>
              </w:rPr>
              <w:t>თამაშების</w:t>
            </w:r>
            <w:r w:rsidRPr="00E010AA">
              <w:rPr>
                <w:rFonts w:cs="Calibri"/>
                <w:sz w:val="20"/>
                <w:szCs w:val="20"/>
                <w:lang w:val="ka-GE"/>
              </w:rPr>
              <w:t xml:space="preserve"> </w:t>
            </w:r>
            <w:r w:rsidRPr="00E010AA">
              <w:rPr>
                <w:rFonts w:ascii="Sylfaen" w:hAnsi="Sylfaen" w:cs="Sylfaen"/>
                <w:sz w:val="20"/>
                <w:szCs w:val="20"/>
                <w:lang w:val="ka-GE"/>
              </w:rPr>
              <w:t>ჩატარება</w:t>
            </w:r>
            <w:r w:rsidRPr="00E010AA">
              <w:rPr>
                <w:rFonts w:cs="Calibri"/>
                <w:sz w:val="20"/>
                <w:szCs w:val="20"/>
                <w:lang w:val="ka-GE"/>
              </w:rPr>
              <w:t xml:space="preserve">-3000 </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მერის</w:t>
            </w:r>
            <w:r w:rsidRPr="00E010AA">
              <w:rPr>
                <w:rFonts w:cs="Calibri"/>
                <w:sz w:val="20"/>
                <w:szCs w:val="20"/>
                <w:lang w:val="ka-GE"/>
              </w:rPr>
              <w:t xml:space="preserve"> </w:t>
            </w:r>
            <w:r w:rsidRPr="00E010AA">
              <w:rPr>
                <w:rFonts w:ascii="Sylfaen" w:hAnsi="Sylfaen" w:cs="Sylfaen"/>
                <w:sz w:val="20"/>
                <w:szCs w:val="20"/>
                <w:lang w:val="ka-GE"/>
              </w:rPr>
              <w:t>ახალგაზრდა</w:t>
            </w:r>
            <w:r w:rsidRPr="00E010AA">
              <w:rPr>
                <w:rFonts w:cs="Calibri"/>
                <w:sz w:val="20"/>
                <w:szCs w:val="20"/>
                <w:lang w:val="ka-GE"/>
              </w:rPr>
              <w:t xml:space="preserve"> </w:t>
            </w:r>
            <w:r w:rsidRPr="00E010AA">
              <w:rPr>
                <w:rFonts w:ascii="Sylfaen" w:hAnsi="Sylfaen" w:cs="Sylfaen"/>
                <w:sz w:val="20"/>
                <w:szCs w:val="20"/>
                <w:lang w:val="ka-GE"/>
              </w:rPr>
              <w:t>მრჩეველთა</w:t>
            </w:r>
            <w:r w:rsidRPr="00E010AA">
              <w:rPr>
                <w:rFonts w:cs="Calibri"/>
                <w:sz w:val="20"/>
                <w:szCs w:val="20"/>
                <w:lang w:val="ka-GE"/>
              </w:rPr>
              <w:t xml:space="preserve">  </w:t>
            </w:r>
            <w:r w:rsidRPr="00E010AA">
              <w:rPr>
                <w:rFonts w:ascii="Sylfaen" w:hAnsi="Sylfaen" w:cs="Sylfaen"/>
                <w:sz w:val="20"/>
                <w:szCs w:val="20"/>
                <w:lang w:val="ka-GE"/>
              </w:rPr>
              <w:t>საბჭოს</w:t>
            </w:r>
            <w:r w:rsidRPr="00E010AA">
              <w:rPr>
                <w:rFonts w:cs="Calibri"/>
                <w:sz w:val="20"/>
                <w:szCs w:val="20"/>
                <w:lang w:val="ka-GE"/>
              </w:rPr>
              <w:t xml:space="preserve"> </w:t>
            </w:r>
            <w:r w:rsidRPr="00E010AA">
              <w:rPr>
                <w:rFonts w:ascii="Sylfaen" w:hAnsi="Sylfaen" w:cs="Sylfaen"/>
                <w:sz w:val="20"/>
                <w:szCs w:val="20"/>
                <w:lang w:val="ka-GE"/>
              </w:rPr>
              <w:t>არჩევნები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სასკოლო</w:t>
            </w:r>
            <w:r w:rsidRPr="00E010AA">
              <w:rPr>
                <w:rFonts w:cs="Calibri"/>
                <w:sz w:val="20"/>
                <w:szCs w:val="20"/>
                <w:lang w:val="ka-GE"/>
              </w:rPr>
              <w:t xml:space="preserve"> </w:t>
            </w:r>
            <w:r w:rsidRPr="00E010AA">
              <w:rPr>
                <w:rFonts w:ascii="Sylfaen" w:hAnsi="Sylfaen" w:cs="Sylfaen"/>
                <w:sz w:val="20"/>
                <w:szCs w:val="20"/>
                <w:lang w:val="ka-GE"/>
              </w:rPr>
              <w:t>სპორტული</w:t>
            </w:r>
            <w:r w:rsidRPr="00E010AA">
              <w:rPr>
                <w:rFonts w:cs="Calibri"/>
                <w:sz w:val="20"/>
                <w:szCs w:val="20"/>
                <w:lang w:val="ka-GE"/>
              </w:rPr>
              <w:t xml:space="preserve"> </w:t>
            </w:r>
            <w:r w:rsidRPr="00E010AA">
              <w:rPr>
                <w:rFonts w:ascii="Sylfaen" w:hAnsi="Sylfaen" w:cs="Sylfaen"/>
                <w:sz w:val="20"/>
                <w:szCs w:val="20"/>
                <w:lang w:val="ka-GE"/>
              </w:rPr>
              <w:t>ოლიმპიადაზე</w:t>
            </w:r>
            <w:r w:rsidRPr="00E010AA">
              <w:rPr>
                <w:rFonts w:cs="Calibri"/>
                <w:sz w:val="20"/>
                <w:szCs w:val="20"/>
                <w:lang w:val="ka-GE"/>
              </w:rPr>
              <w:t xml:space="preserve"> </w:t>
            </w:r>
            <w:r w:rsidRPr="00E010AA">
              <w:rPr>
                <w:rFonts w:ascii="Sylfaen" w:hAnsi="Sylfaen" w:cs="Sylfaen"/>
                <w:sz w:val="20"/>
                <w:szCs w:val="20"/>
                <w:lang w:val="ka-GE"/>
              </w:rPr>
              <w:t>გამარჯვებული</w:t>
            </w:r>
            <w:r w:rsidRPr="00E010AA">
              <w:rPr>
                <w:rFonts w:cs="Calibri"/>
                <w:sz w:val="20"/>
                <w:szCs w:val="20"/>
                <w:lang w:val="ka-GE"/>
              </w:rPr>
              <w:t xml:space="preserve"> </w:t>
            </w:r>
            <w:r w:rsidRPr="00E010AA">
              <w:rPr>
                <w:rFonts w:ascii="Sylfaen" w:hAnsi="Sylfaen" w:cs="Sylfaen"/>
                <w:sz w:val="20"/>
                <w:szCs w:val="20"/>
                <w:lang w:val="ka-GE"/>
              </w:rPr>
              <w:t>გუნდებისათვის</w:t>
            </w:r>
            <w:r w:rsidRPr="00E010AA">
              <w:rPr>
                <w:rFonts w:cs="Calibri"/>
                <w:sz w:val="20"/>
                <w:szCs w:val="20"/>
                <w:lang w:val="ka-GE"/>
              </w:rPr>
              <w:t xml:space="preserve"> </w:t>
            </w:r>
            <w:r w:rsidRPr="00E010AA">
              <w:rPr>
                <w:rFonts w:ascii="Sylfaen" w:hAnsi="Sylfaen" w:cs="Sylfaen"/>
                <w:sz w:val="20"/>
                <w:szCs w:val="20"/>
                <w:lang w:val="ka-GE"/>
              </w:rPr>
              <w:t>სპორტული</w:t>
            </w:r>
            <w:r w:rsidRPr="00E010AA">
              <w:rPr>
                <w:rFonts w:cs="Calibri"/>
                <w:sz w:val="20"/>
                <w:szCs w:val="20"/>
                <w:lang w:val="ka-GE"/>
              </w:rPr>
              <w:t xml:space="preserve"> </w:t>
            </w:r>
            <w:r w:rsidRPr="00E010AA">
              <w:rPr>
                <w:rFonts w:ascii="Sylfaen" w:hAnsi="Sylfaen" w:cs="Sylfaen"/>
                <w:sz w:val="20"/>
                <w:szCs w:val="20"/>
                <w:lang w:val="ka-GE"/>
              </w:rPr>
              <w:t>ფორმების</w:t>
            </w:r>
            <w:r w:rsidRPr="00E010AA">
              <w:rPr>
                <w:rFonts w:cs="Calibri"/>
                <w:sz w:val="20"/>
                <w:szCs w:val="20"/>
                <w:lang w:val="ka-GE"/>
              </w:rPr>
              <w:t xml:space="preserve"> </w:t>
            </w:r>
            <w:r w:rsidRPr="00E010AA">
              <w:rPr>
                <w:rFonts w:ascii="Sylfaen" w:hAnsi="Sylfaen" w:cs="Sylfaen"/>
                <w:sz w:val="20"/>
                <w:szCs w:val="20"/>
                <w:lang w:val="ka-GE"/>
              </w:rPr>
              <w:t>შეძენა</w:t>
            </w:r>
            <w:r w:rsidRPr="00E010AA">
              <w:rPr>
                <w:rFonts w:cs="Calibri"/>
                <w:sz w:val="20"/>
                <w:szCs w:val="20"/>
                <w:lang w:val="ka-GE"/>
              </w:rPr>
              <w:t xml:space="preserve"> 3000 </w:t>
            </w:r>
            <w:r w:rsidRPr="00E010AA">
              <w:rPr>
                <w:rFonts w:ascii="Sylfaen" w:hAnsi="Sylfaen" w:cs="Sylfaen"/>
                <w:sz w:val="20"/>
                <w:szCs w:val="20"/>
                <w:lang w:val="ka-GE"/>
              </w:rPr>
              <w:t>ლარი</w:t>
            </w:r>
            <w:r w:rsidRPr="00E010AA">
              <w:rPr>
                <w:rFonts w:cs="Calibri"/>
                <w:sz w:val="20"/>
                <w:szCs w:val="20"/>
                <w:lang w:val="ka-GE"/>
              </w:rPr>
              <w:t xml:space="preserve"> ;</w:t>
            </w:r>
          </w:p>
          <w:p w:rsidR="002239E1" w:rsidRPr="00E010AA" w:rsidRDefault="002239E1" w:rsidP="002239E1">
            <w:pPr>
              <w:jc w:val="both"/>
              <w:rPr>
                <w:rFonts w:cs="Calibri"/>
                <w:sz w:val="20"/>
                <w:szCs w:val="20"/>
                <w:lang w:val="ka-GE"/>
              </w:rPr>
            </w:pPr>
            <w:r w:rsidRPr="00E010AA">
              <w:rPr>
                <w:rFonts w:cs="Calibri"/>
                <w:sz w:val="20"/>
                <w:szCs w:val="20"/>
                <w:lang w:val="ka-GE"/>
              </w:rPr>
              <w:t xml:space="preserve">- </w:t>
            </w:r>
            <w:r w:rsidRPr="00E010AA">
              <w:rPr>
                <w:rFonts w:ascii="Sylfaen" w:hAnsi="Sylfaen" w:cs="Sylfaen"/>
                <w:sz w:val="20"/>
                <w:szCs w:val="20"/>
                <w:lang w:val="ka-GE"/>
              </w:rPr>
              <w:t>დედამიწის</w:t>
            </w:r>
            <w:r w:rsidRPr="00E010AA">
              <w:rPr>
                <w:rFonts w:cs="Calibri"/>
                <w:sz w:val="20"/>
                <w:szCs w:val="20"/>
                <w:lang w:val="ka-GE"/>
              </w:rPr>
              <w:t xml:space="preserve"> </w:t>
            </w:r>
            <w:r w:rsidRPr="00E010AA">
              <w:rPr>
                <w:rFonts w:ascii="Sylfaen" w:hAnsi="Sylfaen" w:cs="Sylfaen"/>
                <w:sz w:val="20"/>
                <w:szCs w:val="20"/>
                <w:lang w:val="ka-GE"/>
              </w:rPr>
              <w:t>საერთაშორისო</w:t>
            </w:r>
            <w:r w:rsidRPr="00E010AA">
              <w:rPr>
                <w:rFonts w:cs="Calibri"/>
                <w:sz w:val="20"/>
                <w:szCs w:val="20"/>
                <w:lang w:val="ka-GE"/>
              </w:rPr>
              <w:t xml:space="preserve"> </w:t>
            </w:r>
            <w:r w:rsidRPr="00E010AA">
              <w:rPr>
                <w:rFonts w:ascii="Sylfaen" w:hAnsi="Sylfaen" w:cs="Sylfaen"/>
                <w:sz w:val="20"/>
                <w:szCs w:val="20"/>
                <w:lang w:val="ka-GE"/>
              </w:rPr>
              <w:t>დღესთან დაკავშირებული</w:t>
            </w:r>
            <w:r w:rsidRPr="00E010AA">
              <w:rPr>
                <w:rFonts w:cs="Calibri"/>
                <w:sz w:val="20"/>
                <w:szCs w:val="20"/>
                <w:lang w:val="ka-GE"/>
              </w:rPr>
              <w:t>-</w:t>
            </w:r>
            <w:r w:rsidRPr="00E010AA">
              <w:rPr>
                <w:rFonts w:ascii="Sylfaen" w:hAnsi="Sylfaen" w:cs="Sylfaen"/>
                <w:sz w:val="20"/>
                <w:szCs w:val="20"/>
                <w:lang w:val="ka-GE"/>
              </w:rPr>
              <w:t>დასუფთავების</w:t>
            </w:r>
            <w:r w:rsidRPr="00E010AA">
              <w:rPr>
                <w:rFonts w:cs="Calibri"/>
                <w:sz w:val="20"/>
                <w:szCs w:val="20"/>
                <w:lang w:val="ka-GE"/>
              </w:rPr>
              <w:t xml:space="preserve"> </w:t>
            </w:r>
            <w:r w:rsidRPr="00E010AA">
              <w:rPr>
                <w:rFonts w:ascii="Sylfaen" w:hAnsi="Sylfaen" w:cs="Sylfaen"/>
                <w:sz w:val="20"/>
                <w:szCs w:val="20"/>
                <w:lang w:val="ka-GE"/>
              </w:rPr>
              <w:t>აქცია</w:t>
            </w:r>
            <w:r w:rsidRPr="00E010AA">
              <w:rPr>
                <w:rFonts w:cs="Calibri"/>
                <w:sz w:val="20"/>
                <w:szCs w:val="20"/>
                <w:lang w:val="ka-GE"/>
              </w:rPr>
              <w:t xml:space="preserve"> - 1000 </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cs="Calibri"/>
                <w:sz w:val="20"/>
                <w:szCs w:val="20"/>
                <w:lang w:val="ka-GE"/>
              </w:rPr>
              <w:t xml:space="preserve">- </w:t>
            </w:r>
            <w:r w:rsidRPr="00E010AA">
              <w:rPr>
                <w:rFonts w:ascii="Sylfaen" w:hAnsi="Sylfaen" w:cs="Sylfaen"/>
                <w:sz w:val="20"/>
                <w:szCs w:val="20"/>
                <w:lang w:val="ka-GE"/>
              </w:rPr>
              <w:t>შშმ</w:t>
            </w:r>
            <w:r w:rsidRPr="00E010AA">
              <w:rPr>
                <w:rFonts w:cs="Calibri"/>
                <w:sz w:val="20"/>
                <w:szCs w:val="20"/>
                <w:lang w:val="ka-GE"/>
              </w:rPr>
              <w:t xml:space="preserve"> </w:t>
            </w:r>
            <w:r w:rsidRPr="00E010AA">
              <w:rPr>
                <w:rFonts w:ascii="Sylfaen" w:hAnsi="Sylfaen" w:cs="Sylfaen"/>
                <w:sz w:val="20"/>
                <w:szCs w:val="20"/>
                <w:lang w:val="ka-GE"/>
              </w:rPr>
              <w:t>პირთა</w:t>
            </w:r>
            <w:r w:rsidRPr="00E010AA">
              <w:rPr>
                <w:rFonts w:cs="Calibri"/>
                <w:sz w:val="20"/>
                <w:szCs w:val="20"/>
                <w:lang w:val="ka-GE"/>
              </w:rPr>
              <w:t xml:space="preserve"> </w:t>
            </w:r>
            <w:r w:rsidRPr="00E010AA">
              <w:rPr>
                <w:rFonts w:ascii="Sylfaen" w:hAnsi="Sylfaen" w:cs="Sylfaen"/>
                <w:sz w:val="20"/>
                <w:szCs w:val="20"/>
                <w:lang w:val="ka-GE"/>
              </w:rPr>
              <w:t>ინტეგრაციის</w:t>
            </w:r>
            <w:r w:rsidRPr="00E010AA">
              <w:rPr>
                <w:rFonts w:cs="Calibri"/>
                <w:sz w:val="20"/>
                <w:szCs w:val="20"/>
                <w:lang w:val="ka-GE"/>
              </w:rPr>
              <w:t xml:space="preserve"> </w:t>
            </w:r>
            <w:r w:rsidRPr="00E010AA">
              <w:rPr>
                <w:rFonts w:ascii="Sylfaen" w:hAnsi="Sylfaen" w:cs="Sylfaen"/>
                <w:sz w:val="20"/>
                <w:szCs w:val="20"/>
                <w:lang w:val="ka-GE"/>
              </w:rPr>
              <w:t>ღონისძიება</w:t>
            </w:r>
            <w:r w:rsidRPr="00E010AA">
              <w:rPr>
                <w:rFonts w:cs="Calibri"/>
                <w:sz w:val="20"/>
                <w:szCs w:val="20"/>
                <w:lang w:val="ka-GE"/>
              </w:rPr>
              <w:t xml:space="preserve"> - 2000 </w:t>
            </w:r>
            <w:r w:rsidRPr="00E010AA">
              <w:rPr>
                <w:rFonts w:ascii="Sylfaen" w:hAnsi="Sylfaen" w:cs="Sylfaen"/>
                <w:sz w:val="20"/>
                <w:szCs w:val="20"/>
                <w:lang w:val="ka-GE"/>
              </w:rPr>
              <w:t>ლარი</w:t>
            </w:r>
            <w:r w:rsidRPr="00E010AA">
              <w:rPr>
                <w:rFonts w:cs="Calibri"/>
                <w:sz w:val="20"/>
                <w:szCs w:val="20"/>
                <w:lang w:val="ka-GE"/>
              </w:rPr>
              <w:t xml:space="preserve"> (</w:t>
            </w:r>
            <w:r w:rsidRPr="00E010AA">
              <w:rPr>
                <w:rFonts w:ascii="Sylfaen" w:hAnsi="Sylfaen" w:cs="Sylfaen"/>
                <w:sz w:val="20"/>
                <w:szCs w:val="20"/>
                <w:lang w:val="ka-GE"/>
              </w:rPr>
              <w:t>შეხვედრები</w:t>
            </w:r>
            <w:r w:rsidRPr="00E010AA">
              <w:rPr>
                <w:rFonts w:cs="Calibri"/>
                <w:sz w:val="20"/>
                <w:szCs w:val="20"/>
                <w:lang w:val="ka-GE"/>
              </w:rPr>
              <w:t xml:space="preserve">, </w:t>
            </w:r>
            <w:r w:rsidRPr="00E010AA">
              <w:rPr>
                <w:rFonts w:ascii="Sylfaen" w:hAnsi="Sylfaen" w:cs="Sylfaen"/>
                <w:sz w:val="20"/>
                <w:szCs w:val="20"/>
                <w:lang w:val="ka-GE"/>
              </w:rPr>
              <w:t>დისკუსიები</w:t>
            </w:r>
            <w:r w:rsidRPr="00E010AA">
              <w:rPr>
                <w:rFonts w:cs="Calibri"/>
                <w:sz w:val="20"/>
                <w:szCs w:val="20"/>
                <w:lang w:val="ka-GE"/>
              </w:rPr>
              <w:t xml:space="preserve">, </w:t>
            </w:r>
            <w:r w:rsidRPr="00E010AA">
              <w:rPr>
                <w:rFonts w:ascii="Sylfaen" w:hAnsi="Sylfaen" w:cs="Sylfaen"/>
                <w:sz w:val="20"/>
                <w:szCs w:val="20"/>
                <w:lang w:val="ka-GE"/>
              </w:rPr>
              <w:t>გამოფენა</w:t>
            </w:r>
            <w:r w:rsidRPr="00E010AA">
              <w:rPr>
                <w:rFonts w:cs="Calibri"/>
                <w:sz w:val="20"/>
                <w:szCs w:val="20"/>
                <w:lang w:val="ka-GE"/>
              </w:rPr>
              <w:t>-</w:t>
            </w:r>
            <w:r w:rsidRPr="00E010AA">
              <w:rPr>
                <w:rFonts w:ascii="Sylfaen" w:hAnsi="Sylfaen" w:cs="Sylfaen"/>
                <w:sz w:val="20"/>
                <w:szCs w:val="20"/>
                <w:lang w:val="ka-GE"/>
              </w:rPr>
              <w:t>გაყიდვები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ბავშვთა</w:t>
            </w:r>
            <w:r w:rsidRPr="00E010AA">
              <w:rPr>
                <w:rFonts w:cs="Calibri"/>
                <w:sz w:val="20"/>
                <w:szCs w:val="20"/>
                <w:lang w:val="ka-GE"/>
              </w:rPr>
              <w:t xml:space="preserve"> </w:t>
            </w:r>
            <w:r w:rsidRPr="00E010AA">
              <w:rPr>
                <w:rFonts w:ascii="Sylfaen" w:hAnsi="Sylfaen" w:cs="Sylfaen"/>
                <w:sz w:val="20"/>
                <w:szCs w:val="20"/>
                <w:lang w:val="ka-GE"/>
              </w:rPr>
              <w:t>დაცვის</w:t>
            </w:r>
            <w:r w:rsidRPr="00E010AA">
              <w:rPr>
                <w:rFonts w:cs="Calibri"/>
                <w:sz w:val="20"/>
                <w:szCs w:val="20"/>
                <w:lang w:val="ka-GE"/>
              </w:rPr>
              <w:t xml:space="preserve"> </w:t>
            </w:r>
            <w:r w:rsidRPr="00E010AA">
              <w:rPr>
                <w:rFonts w:ascii="Sylfaen" w:hAnsi="Sylfaen" w:cs="Sylfaen"/>
                <w:sz w:val="20"/>
                <w:szCs w:val="20"/>
                <w:lang w:val="ka-GE"/>
              </w:rPr>
              <w:t>საერთაშორისო</w:t>
            </w:r>
            <w:r w:rsidRPr="00E010AA">
              <w:rPr>
                <w:rFonts w:cs="Calibri"/>
                <w:sz w:val="20"/>
                <w:szCs w:val="20"/>
                <w:lang w:val="ka-GE"/>
              </w:rPr>
              <w:t xml:space="preserve">   </w:t>
            </w:r>
            <w:r w:rsidRPr="00E010AA">
              <w:rPr>
                <w:rFonts w:ascii="Sylfaen" w:hAnsi="Sylfaen" w:cs="Sylfaen"/>
                <w:sz w:val="20"/>
                <w:szCs w:val="20"/>
                <w:lang w:val="ka-GE"/>
              </w:rPr>
              <w:t>დღესთან</w:t>
            </w:r>
            <w:r w:rsidRPr="00E010AA">
              <w:rPr>
                <w:rFonts w:cs="Calibri"/>
                <w:sz w:val="20"/>
                <w:szCs w:val="20"/>
                <w:lang w:val="ka-GE"/>
              </w:rPr>
              <w:t xml:space="preserve"> </w:t>
            </w:r>
            <w:r w:rsidRPr="00E010AA">
              <w:rPr>
                <w:rFonts w:ascii="Sylfaen" w:hAnsi="Sylfaen" w:cs="Sylfaen"/>
                <w:sz w:val="20"/>
                <w:szCs w:val="20"/>
                <w:lang w:val="ka-GE"/>
              </w:rPr>
              <w:t>დაკავშირებული</w:t>
            </w:r>
            <w:r w:rsidRPr="00E010AA">
              <w:rPr>
                <w:rFonts w:cs="Calibri"/>
                <w:sz w:val="20"/>
                <w:szCs w:val="20"/>
                <w:lang w:val="ka-GE"/>
              </w:rPr>
              <w:t xml:space="preserve"> </w:t>
            </w:r>
            <w:r w:rsidRPr="00E010AA">
              <w:rPr>
                <w:rFonts w:ascii="Sylfaen" w:hAnsi="Sylfaen" w:cs="Sylfaen"/>
                <w:sz w:val="20"/>
                <w:szCs w:val="20"/>
                <w:lang w:val="ka-GE"/>
              </w:rPr>
              <w:t>ღონისძიება</w:t>
            </w:r>
            <w:r w:rsidRPr="00E010AA">
              <w:rPr>
                <w:rFonts w:cs="Calibri"/>
                <w:sz w:val="20"/>
                <w:szCs w:val="20"/>
                <w:lang w:val="ka-GE"/>
              </w:rPr>
              <w:t xml:space="preserve"> (</w:t>
            </w:r>
            <w:r w:rsidRPr="00E010AA">
              <w:rPr>
                <w:rFonts w:ascii="Sylfaen" w:hAnsi="Sylfaen" w:cs="Sylfaen"/>
                <w:sz w:val="20"/>
                <w:szCs w:val="20"/>
                <w:lang w:val="ka-GE"/>
              </w:rPr>
              <w:t>ასფალტზე</w:t>
            </w:r>
            <w:r w:rsidRPr="00E010AA">
              <w:rPr>
                <w:rFonts w:cs="Calibri"/>
                <w:sz w:val="20"/>
                <w:szCs w:val="20"/>
                <w:lang w:val="ka-GE"/>
              </w:rPr>
              <w:t xml:space="preserve"> </w:t>
            </w:r>
            <w:r w:rsidRPr="00E010AA">
              <w:rPr>
                <w:rFonts w:ascii="Sylfaen" w:hAnsi="Sylfaen" w:cs="Sylfaen"/>
                <w:sz w:val="20"/>
                <w:szCs w:val="20"/>
                <w:lang w:val="ka-GE"/>
              </w:rPr>
              <w:t>ხატვის</w:t>
            </w:r>
            <w:r w:rsidRPr="00E010AA">
              <w:rPr>
                <w:rFonts w:cs="Calibri"/>
                <w:sz w:val="20"/>
                <w:szCs w:val="20"/>
                <w:lang w:val="ka-GE"/>
              </w:rPr>
              <w:t xml:space="preserve"> </w:t>
            </w:r>
            <w:r w:rsidRPr="00E010AA">
              <w:rPr>
                <w:rFonts w:ascii="Sylfaen" w:hAnsi="Sylfaen" w:cs="Sylfaen"/>
                <w:sz w:val="20"/>
                <w:szCs w:val="20"/>
                <w:lang w:val="ka-GE"/>
              </w:rPr>
              <w:t>ორგანიზება</w:t>
            </w:r>
            <w:r w:rsidRPr="00E010AA">
              <w:rPr>
                <w:rFonts w:cs="Calibri"/>
                <w:sz w:val="20"/>
                <w:szCs w:val="20"/>
                <w:lang w:val="ka-GE"/>
              </w:rPr>
              <w:t xml:space="preserve">,  </w:t>
            </w:r>
            <w:r w:rsidRPr="00E010AA">
              <w:rPr>
                <w:rFonts w:ascii="Sylfaen" w:hAnsi="Sylfaen" w:cs="Sylfaen"/>
                <w:sz w:val="20"/>
                <w:szCs w:val="20"/>
                <w:lang w:val="ka-GE"/>
              </w:rPr>
              <w:t>კონცერტი</w:t>
            </w:r>
            <w:r w:rsidRPr="00E010AA">
              <w:rPr>
                <w:rFonts w:cs="Calibri"/>
                <w:sz w:val="20"/>
                <w:szCs w:val="20"/>
                <w:lang w:val="ka-GE"/>
              </w:rPr>
              <w:t xml:space="preserve">, </w:t>
            </w:r>
            <w:r w:rsidRPr="00E010AA">
              <w:rPr>
                <w:rFonts w:ascii="Sylfaen" w:hAnsi="Sylfaen" w:cs="Sylfaen"/>
                <w:sz w:val="20"/>
                <w:szCs w:val="20"/>
                <w:lang w:val="ka-GE"/>
              </w:rPr>
              <w:t>გამოფენის</w:t>
            </w:r>
            <w:r w:rsidRPr="00E010AA">
              <w:rPr>
                <w:rFonts w:cs="Calibri"/>
                <w:sz w:val="20"/>
                <w:szCs w:val="20"/>
                <w:lang w:val="ka-GE"/>
              </w:rPr>
              <w:t xml:space="preserve"> </w:t>
            </w:r>
            <w:r w:rsidRPr="00E010AA">
              <w:rPr>
                <w:rFonts w:ascii="Sylfaen" w:hAnsi="Sylfaen" w:cs="Sylfaen"/>
                <w:sz w:val="20"/>
                <w:szCs w:val="20"/>
                <w:lang w:val="ka-GE"/>
              </w:rPr>
              <w:t>მოწყობა</w:t>
            </w:r>
            <w:r w:rsidRPr="00E010AA">
              <w:rPr>
                <w:rFonts w:cs="Calibri"/>
                <w:sz w:val="20"/>
                <w:szCs w:val="20"/>
                <w:lang w:val="ka-GE"/>
              </w:rPr>
              <w:t xml:space="preserve">, </w:t>
            </w:r>
            <w:r w:rsidRPr="00E010AA">
              <w:rPr>
                <w:rFonts w:ascii="Sylfaen" w:hAnsi="Sylfaen" w:cs="Sylfaen"/>
                <w:sz w:val="20"/>
                <w:szCs w:val="20"/>
                <w:lang w:val="ka-GE"/>
              </w:rPr>
              <w:t>ფერების</w:t>
            </w:r>
            <w:r w:rsidRPr="00E010AA">
              <w:rPr>
                <w:rFonts w:cs="Calibri"/>
                <w:sz w:val="20"/>
                <w:szCs w:val="20"/>
                <w:lang w:val="ka-GE"/>
              </w:rPr>
              <w:t xml:space="preserve"> </w:t>
            </w:r>
            <w:r w:rsidRPr="00E010AA">
              <w:rPr>
                <w:rFonts w:ascii="Sylfaen" w:hAnsi="Sylfaen" w:cs="Sylfaen"/>
                <w:sz w:val="20"/>
                <w:szCs w:val="20"/>
                <w:lang w:val="ka-GE"/>
              </w:rPr>
              <w:t>ფესტივალი</w:t>
            </w:r>
            <w:r w:rsidRPr="00E010AA">
              <w:rPr>
                <w:rFonts w:cs="Calibri"/>
                <w:sz w:val="20"/>
                <w:szCs w:val="20"/>
                <w:lang w:val="ka-GE"/>
              </w:rPr>
              <w:t>,</w:t>
            </w:r>
            <w:r w:rsidRPr="00E010AA">
              <w:rPr>
                <w:rFonts w:ascii="Sylfaen" w:hAnsi="Sylfaen" w:cs="Sylfaen"/>
                <w:sz w:val="20"/>
                <w:szCs w:val="20"/>
                <w:lang w:val="ka-GE"/>
              </w:rPr>
              <w:t>ანიმატორების</w:t>
            </w:r>
            <w:r w:rsidRPr="00E010AA">
              <w:rPr>
                <w:rFonts w:cs="Calibri"/>
                <w:sz w:val="20"/>
                <w:szCs w:val="20"/>
                <w:lang w:val="ka-GE"/>
              </w:rPr>
              <w:t xml:space="preserve"> </w:t>
            </w:r>
            <w:r w:rsidRPr="00E010AA">
              <w:rPr>
                <w:rFonts w:ascii="Sylfaen" w:hAnsi="Sylfaen" w:cs="Sylfaen"/>
                <w:sz w:val="20"/>
                <w:szCs w:val="20"/>
                <w:lang w:val="ka-GE"/>
              </w:rPr>
              <w:t>მოწვევა</w:t>
            </w:r>
            <w:r w:rsidRPr="00E010AA">
              <w:rPr>
                <w:rFonts w:cs="Calibri"/>
                <w:sz w:val="20"/>
                <w:szCs w:val="20"/>
                <w:lang w:val="ka-GE"/>
              </w:rPr>
              <w:t>)</w:t>
            </w:r>
            <w:r w:rsidRPr="00E010AA">
              <w:rPr>
                <w:rFonts w:cs="Calibri"/>
                <w:sz w:val="20"/>
                <w:szCs w:val="20"/>
              </w:rPr>
              <w:t xml:space="preserve"> – 2201</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lastRenderedPageBreak/>
              <w:t>ეროვნული</w:t>
            </w:r>
            <w:r w:rsidRPr="00E010AA">
              <w:rPr>
                <w:rFonts w:cs="Calibri"/>
                <w:sz w:val="20"/>
                <w:szCs w:val="20"/>
                <w:lang w:val="ka-GE"/>
              </w:rPr>
              <w:t xml:space="preserve"> </w:t>
            </w:r>
            <w:r w:rsidRPr="00E010AA">
              <w:rPr>
                <w:rFonts w:ascii="Sylfaen" w:hAnsi="Sylfaen" w:cs="Sylfaen"/>
                <w:sz w:val="20"/>
                <w:szCs w:val="20"/>
                <w:lang w:val="ka-GE"/>
              </w:rPr>
              <w:t>სამოსის</w:t>
            </w:r>
            <w:r w:rsidRPr="00E010AA">
              <w:rPr>
                <w:rFonts w:cs="Calibri"/>
                <w:sz w:val="20"/>
                <w:szCs w:val="20"/>
                <w:lang w:val="ka-GE"/>
              </w:rPr>
              <w:t xml:space="preserve"> </w:t>
            </w:r>
            <w:r w:rsidRPr="00E010AA">
              <w:rPr>
                <w:rFonts w:ascii="Sylfaen" w:hAnsi="Sylfaen" w:cs="Sylfaen"/>
                <w:sz w:val="20"/>
                <w:szCs w:val="20"/>
                <w:lang w:val="ka-GE"/>
              </w:rPr>
              <w:t>დღესთან</w:t>
            </w:r>
            <w:r w:rsidRPr="00E010AA">
              <w:rPr>
                <w:rFonts w:cs="Calibri"/>
                <w:sz w:val="20"/>
                <w:szCs w:val="20"/>
                <w:lang w:val="ka-GE"/>
              </w:rPr>
              <w:t xml:space="preserve"> </w:t>
            </w:r>
            <w:r w:rsidRPr="00E010AA">
              <w:rPr>
                <w:rFonts w:ascii="Sylfaen" w:hAnsi="Sylfaen" w:cs="Sylfaen"/>
                <w:sz w:val="20"/>
                <w:szCs w:val="20"/>
                <w:lang w:val="ka-GE"/>
              </w:rPr>
              <w:t>დაკავშირებული</w:t>
            </w:r>
            <w:r w:rsidRPr="00E010AA">
              <w:rPr>
                <w:rFonts w:cs="Calibri"/>
                <w:sz w:val="20"/>
                <w:szCs w:val="20"/>
                <w:lang w:val="ka-GE"/>
              </w:rPr>
              <w:t xml:space="preserve"> </w:t>
            </w:r>
            <w:r w:rsidRPr="00E010AA">
              <w:rPr>
                <w:rFonts w:ascii="Sylfaen" w:hAnsi="Sylfaen" w:cs="Sylfaen"/>
                <w:sz w:val="20"/>
                <w:szCs w:val="20"/>
                <w:lang w:val="ka-GE"/>
              </w:rPr>
              <w:t>მსვლელობის</w:t>
            </w:r>
            <w:r w:rsidRPr="00E010AA">
              <w:rPr>
                <w:rFonts w:cs="Calibri"/>
                <w:sz w:val="20"/>
                <w:szCs w:val="20"/>
                <w:lang w:val="ka-GE"/>
              </w:rPr>
              <w:t xml:space="preserve"> </w:t>
            </w:r>
            <w:r w:rsidRPr="00E010AA">
              <w:rPr>
                <w:rFonts w:ascii="Sylfaen" w:hAnsi="Sylfaen" w:cs="Sylfaen"/>
                <w:sz w:val="20"/>
                <w:szCs w:val="20"/>
                <w:lang w:val="ka-GE"/>
              </w:rPr>
              <w:t>ორგანიზება</w:t>
            </w:r>
            <w:r w:rsidRPr="00E010AA">
              <w:rPr>
                <w:rFonts w:cs="Calibri"/>
                <w:sz w:val="20"/>
                <w:szCs w:val="20"/>
                <w:lang w:val="ka-GE"/>
              </w:rPr>
              <w:t xml:space="preserve"> ;</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საგანმანათლებლო</w:t>
            </w:r>
            <w:r w:rsidRPr="00E010AA">
              <w:rPr>
                <w:rFonts w:cs="Calibri"/>
                <w:sz w:val="20"/>
                <w:szCs w:val="20"/>
                <w:lang w:val="ka-GE"/>
              </w:rPr>
              <w:t xml:space="preserve"> </w:t>
            </w:r>
            <w:r w:rsidRPr="00E010AA">
              <w:rPr>
                <w:rFonts w:ascii="Sylfaen" w:hAnsi="Sylfaen" w:cs="Sylfaen"/>
                <w:sz w:val="20"/>
                <w:szCs w:val="20"/>
                <w:lang w:val="ka-GE"/>
              </w:rPr>
              <w:t>პროექტი</w:t>
            </w:r>
            <w:r w:rsidRPr="00E010AA">
              <w:rPr>
                <w:rFonts w:cs="Calibri"/>
                <w:sz w:val="20"/>
                <w:szCs w:val="20"/>
                <w:lang w:val="ka-GE"/>
              </w:rPr>
              <w:t>-,,</w:t>
            </w:r>
            <w:r w:rsidRPr="00E010AA">
              <w:rPr>
                <w:rFonts w:ascii="Sylfaen" w:hAnsi="Sylfaen" w:cs="Sylfaen"/>
                <w:sz w:val="20"/>
                <w:szCs w:val="20"/>
                <w:lang w:val="ka-GE"/>
              </w:rPr>
              <w:t>შენი</w:t>
            </w:r>
            <w:r w:rsidRPr="00E010AA">
              <w:rPr>
                <w:rFonts w:cs="Calibri"/>
                <w:sz w:val="20"/>
                <w:szCs w:val="20"/>
                <w:lang w:val="ka-GE"/>
              </w:rPr>
              <w:t xml:space="preserve"> </w:t>
            </w:r>
            <w:r w:rsidRPr="00E010AA">
              <w:rPr>
                <w:rFonts w:ascii="Sylfaen" w:hAnsi="Sylfaen" w:cs="Sylfaen"/>
                <w:sz w:val="20"/>
                <w:szCs w:val="20"/>
                <w:lang w:val="ka-GE"/>
              </w:rPr>
              <w:t>თვალით</w:t>
            </w:r>
            <w:r w:rsidRPr="00E010AA">
              <w:rPr>
                <w:rFonts w:cs="Calibri"/>
                <w:sz w:val="20"/>
                <w:szCs w:val="20"/>
                <w:lang w:val="ka-GE"/>
              </w:rPr>
              <w:t xml:space="preserve"> </w:t>
            </w:r>
            <w:r w:rsidRPr="00E010AA">
              <w:rPr>
                <w:rFonts w:ascii="Sylfaen" w:hAnsi="Sylfaen" w:cs="Sylfaen"/>
                <w:sz w:val="20"/>
                <w:szCs w:val="20"/>
                <w:lang w:val="ka-GE"/>
              </w:rPr>
              <w:t>დანახული</w:t>
            </w:r>
            <w:r w:rsidRPr="00E010AA">
              <w:rPr>
                <w:rFonts w:cs="Calibri"/>
                <w:sz w:val="20"/>
                <w:szCs w:val="20"/>
                <w:lang w:val="ka-GE"/>
              </w:rPr>
              <w:t xml:space="preserve"> </w:t>
            </w:r>
            <w:r w:rsidRPr="00E010AA">
              <w:rPr>
                <w:rFonts w:ascii="Sylfaen" w:hAnsi="Sylfaen" w:cs="Sylfaen"/>
                <w:sz w:val="20"/>
                <w:szCs w:val="20"/>
                <w:lang w:val="ka-GE"/>
              </w:rPr>
              <w:t>ახმეტა</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საშუალო</w:t>
            </w:r>
            <w:r w:rsidRPr="00E010AA">
              <w:rPr>
                <w:rFonts w:cs="Calibri"/>
                <w:sz w:val="20"/>
                <w:szCs w:val="20"/>
                <w:lang w:val="ka-GE"/>
              </w:rPr>
              <w:t xml:space="preserve"> </w:t>
            </w:r>
            <w:r w:rsidRPr="00E010AA">
              <w:rPr>
                <w:rFonts w:ascii="Sylfaen" w:hAnsi="Sylfaen" w:cs="Sylfaen"/>
                <w:sz w:val="20"/>
                <w:szCs w:val="20"/>
                <w:lang w:val="ka-GE"/>
              </w:rPr>
              <w:t>განათლების</w:t>
            </w:r>
            <w:r w:rsidRPr="00E010AA">
              <w:rPr>
                <w:rFonts w:cs="Calibri"/>
                <w:sz w:val="20"/>
                <w:szCs w:val="20"/>
                <w:lang w:val="ka-GE"/>
              </w:rPr>
              <w:t xml:space="preserve"> </w:t>
            </w:r>
            <w:r w:rsidRPr="00E010AA">
              <w:rPr>
                <w:rFonts w:ascii="Sylfaen" w:hAnsi="Sylfaen" w:cs="Sylfaen"/>
                <w:sz w:val="20"/>
                <w:szCs w:val="20"/>
                <w:lang w:val="ka-GE"/>
              </w:rPr>
              <w:t>სფეროში</w:t>
            </w:r>
            <w:r w:rsidRPr="00E010AA">
              <w:rPr>
                <w:rFonts w:cs="Calibri"/>
                <w:sz w:val="20"/>
                <w:szCs w:val="20"/>
                <w:lang w:val="ka-GE"/>
              </w:rPr>
              <w:t xml:space="preserve"> </w:t>
            </w:r>
            <w:r w:rsidRPr="00E010AA">
              <w:rPr>
                <w:rFonts w:ascii="Sylfaen" w:hAnsi="Sylfaen" w:cs="Sylfaen"/>
                <w:sz w:val="20"/>
                <w:szCs w:val="20"/>
                <w:lang w:val="ka-GE"/>
              </w:rPr>
              <w:t>კომპიუტერული</w:t>
            </w:r>
            <w:r w:rsidRPr="00E010AA">
              <w:rPr>
                <w:rFonts w:cs="Calibri"/>
                <w:sz w:val="20"/>
                <w:szCs w:val="20"/>
                <w:lang w:val="ka-GE"/>
              </w:rPr>
              <w:t xml:space="preserve"> </w:t>
            </w:r>
            <w:r w:rsidRPr="00E010AA">
              <w:rPr>
                <w:rFonts w:ascii="Sylfaen" w:hAnsi="Sylfaen" w:cs="Sylfaen"/>
                <w:sz w:val="20"/>
                <w:szCs w:val="20"/>
                <w:lang w:val="ka-GE"/>
              </w:rPr>
              <w:t>სწავლების</w:t>
            </w:r>
            <w:r w:rsidRPr="00E010AA">
              <w:rPr>
                <w:rFonts w:cs="Calibri"/>
                <w:sz w:val="20"/>
                <w:szCs w:val="20"/>
                <w:lang w:val="ka-GE"/>
              </w:rPr>
              <w:t xml:space="preserve"> </w:t>
            </w:r>
            <w:r w:rsidRPr="00E010AA">
              <w:rPr>
                <w:rFonts w:ascii="Sylfaen" w:hAnsi="Sylfaen" w:cs="Sylfaen"/>
                <w:sz w:val="20"/>
                <w:szCs w:val="20"/>
                <w:lang w:val="ka-GE"/>
              </w:rPr>
              <w:t>უზრუნველყოფა</w:t>
            </w:r>
            <w:r w:rsidRPr="00E010AA">
              <w:rPr>
                <w:rFonts w:cs="Calibri"/>
                <w:sz w:val="20"/>
                <w:szCs w:val="20"/>
                <w:lang w:val="ka-GE"/>
              </w:rPr>
              <w:t xml:space="preserve"> , </w:t>
            </w:r>
            <w:r w:rsidRPr="00E010AA">
              <w:rPr>
                <w:rFonts w:ascii="Sylfaen" w:hAnsi="Sylfaen" w:cs="Sylfaen"/>
                <w:sz w:val="20"/>
                <w:szCs w:val="20"/>
                <w:lang w:val="ka-GE"/>
              </w:rPr>
              <w:t>პანკისის</w:t>
            </w:r>
            <w:r w:rsidRPr="00E010AA">
              <w:rPr>
                <w:rFonts w:cs="Calibri"/>
                <w:sz w:val="20"/>
                <w:szCs w:val="20"/>
                <w:lang w:val="ka-GE"/>
              </w:rPr>
              <w:t xml:space="preserve"> </w:t>
            </w:r>
            <w:r w:rsidRPr="00E010AA">
              <w:rPr>
                <w:rFonts w:ascii="Sylfaen" w:hAnsi="Sylfaen" w:cs="Sylfaen"/>
                <w:sz w:val="20"/>
                <w:szCs w:val="20"/>
                <w:lang w:val="ka-GE"/>
              </w:rPr>
              <w:t>ხეობის</w:t>
            </w:r>
            <w:r w:rsidRPr="00E010AA">
              <w:rPr>
                <w:rFonts w:cs="Calibri"/>
                <w:sz w:val="20"/>
                <w:szCs w:val="20"/>
                <w:lang w:val="ka-GE"/>
              </w:rPr>
              <w:t xml:space="preserve">- </w:t>
            </w:r>
            <w:r w:rsidRPr="00E010AA">
              <w:rPr>
                <w:rFonts w:ascii="Sylfaen" w:hAnsi="Sylfaen" w:cs="Sylfaen"/>
                <w:sz w:val="20"/>
                <w:szCs w:val="20"/>
                <w:lang w:val="ka-GE"/>
              </w:rPr>
              <w:t>საკობიანოას</w:t>
            </w:r>
            <w:r w:rsidRPr="00E010AA">
              <w:rPr>
                <w:rFonts w:cs="Calibri"/>
                <w:sz w:val="20"/>
                <w:szCs w:val="20"/>
                <w:lang w:val="ka-GE"/>
              </w:rPr>
              <w:t xml:space="preserve"> </w:t>
            </w:r>
            <w:r w:rsidRPr="00E010AA">
              <w:rPr>
                <w:rFonts w:ascii="Sylfaen" w:hAnsi="Sylfaen" w:cs="Sylfaen"/>
                <w:sz w:val="20"/>
                <w:szCs w:val="20"/>
                <w:lang w:val="ka-GE"/>
              </w:rPr>
              <w:t>ადმინისტრაციული</w:t>
            </w:r>
            <w:r w:rsidRPr="00E010AA">
              <w:rPr>
                <w:rFonts w:cs="Calibri"/>
                <w:sz w:val="20"/>
                <w:szCs w:val="20"/>
                <w:lang w:val="ka-GE"/>
              </w:rPr>
              <w:t xml:space="preserve"> </w:t>
            </w:r>
            <w:r w:rsidRPr="00E010AA">
              <w:rPr>
                <w:rFonts w:ascii="Sylfaen" w:hAnsi="Sylfaen" w:cs="Sylfaen"/>
                <w:sz w:val="20"/>
                <w:szCs w:val="20"/>
                <w:lang w:val="ka-GE"/>
              </w:rPr>
              <w:t>ერთეულის</w:t>
            </w:r>
            <w:r w:rsidRPr="00E010AA">
              <w:rPr>
                <w:rFonts w:cs="Calibri"/>
                <w:sz w:val="20"/>
                <w:szCs w:val="20"/>
                <w:lang w:val="ka-GE"/>
              </w:rPr>
              <w:t xml:space="preserve"> </w:t>
            </w:r>
            <w:r w:rsidRPr="00E010AA">
              <w:rPr>
                <w:rFonts w:ascii="Sylfaen" w:hAnsi="Sylfaen" w:cs="Sylfaen"/>
                <w:sz w:val="20"/>
                <w:szCs w:val="20"/>
                <w:lang w:val="ka-GE"/>
              </w:rPr>
              <w:t xml:space="preserve">ახალგაზრდებისათვის </w:t>
            </w:r>
            <w:r w:rsidRPr="00E010AA">
              <w:rPr>
                <w:rFonts w:cs="Calibri"/>
                <w:sz w:val="20"/>
                <w:szCs w:val="20"/>
                <w:lang w:val="ka-GE"/>
              </w:rPr>
              <w:t>(</w:t>
            </w:r>
            <w:r w:rsidRPr="00E010AA">
              <w:rPr>
                <w:rFonts w:ascii="Sylfaen" w:hAnsi="Sylfaen" w:cs="Sylfaen"/>
                <w:sz w:val="20"/>
                <w:szCs w:val="20"/>
                <w:lang w:val="ka-GE"/>
              </w:rPr>
              <w:t>ორი</w:t>
            </w:r>
            <w:r w:rsidRPr="00E010AA">
              <w:rPr>
                <w:rFonts w:cs="Calibri"/>
                <w:sz w:val="20"/>
                <w:szCs w:val="20"/>
                <w:lang w:val="ka-GE"/>
              </w:rPr>
              <w:t xml:space="preserve"> </w:t>
            </w:r>
            <w:r w:rsidRPr="00E010AA">
              <w:rPr>
                <w:rFonts w:ascii="Sylfaen" w:hAnsi="Sylfaen" w:cs="Sylfaen"/>
                <w:sz w:val="20"/>
                <w:szCs w:val="20"/>
                <w:lang w:val="ka-GE"/>
              </w:rPr>
              <w:t>ეტაპი</w:t>
            </w:r>
            <w:r w:rsidRPr="00E010AA">
              <w:rPr>
                <w:rFonts w:cs="Calibri"/>
                <w:sz w:val="20"/>
                <w:szCs w:val="20"/>
                <w:lang w:val="ka-GE"/>
              </w:rPr>
              <w:t xml:space="preserve">) -2700 </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საზაფხულო</w:t>
            </w:r>
            <w:r w:rsidRPr="00E010AA">
              <w:rPr>
                <w:rFonts w:cs="Calibri"/>
                <w:sz w:val="20"/>
                <w:szCs w:val="20"/>
                <w:lang w:val="ka-GE"/>
              </w:rPr>
              <w:t xml:space="preserve"> </w:t>
            </w:r>
            <w:r w:rsidRPr="00E010AA">
              <w:rPr>
                <w:rFonts w:ascii="Sylfaen" w:hAnsi="Sylfaen" w:cs="Sylfaen"/>
                <w:sz w:val="20"/>
                <w:szCs w:val="20"/>
                <w:lang w:val="ka-GE"/>
              </w:rPr>
              <w:t>ბანაკები</w:t>
            </w:r>
            <w:r w:rsidRPr="00E010AA">
              <w:rPr>
                <w:rFonts w:cs="Calibri"/>
                <w:sz w:val="20"/>
                <w:szCs w:val="20"/>
                <w:lang w:val="ka-GE"/>
              </w:rPr>
              <w:t>: ,,</w:t>
            </w:r>
            <w:r w:rsidRPr="00E010AA">
              <w:rPr>
                <w:rFonts w:ascii="Sylfaen" w:hAnsi="Sylfaen" w:cs="Sylfaen"/>
                <w:sz w:val="20"/>
                <w:szCs w:val="20"/>
                <w:lang w:val="ka-GE"/>
              </w:rPr>
              <w:t>აღმოაჩინე</w:t>
            </w:r>
            <w:r w:rsidRPr="00E010AA">
              <w:rPr>
                <w:rFonts w:cs="Calibri"/>
                <w:sz w:val="20"/>
                <w:szCs w:val="20"/>
                <w:lang w:val="ka-GE"/>
              </w:rPr>
              <w:t xml:space="preserve"> </w:t>
            </w:r>
            <w:r w:rsidRPr="00E010AA">
              <w:rPr>
                <w:rFonts w:ascii="Sylfaen" w:hAnsi="Sylfaen" w:cs="Sylfaen"/>
                <w:sz w:val="20"/>
                <w:szCs w:val="20"/>
                <w:lang w:val="ka-GE"/>
              </w:rPr>
              <w:t>საქართველო</w:t>
            </w:r>
            <w:r w:rsidRPr="00E010AA">
              <w:rPr>
                <w:rFonts w:cs="Calibri"/>
                <w:sz w:val="20"/>
                <w:szCs w:val="20"/>
                <w:lang w:val="ka-GE"/>
              </w:rPr>
              <w:t>“</w:t>
            </w:r>
            <w:r w:rsidRPr="00E010AA">
              <w:rPr>
                <w:rFonts w:ascii="Sylfaen" w:hAnsi="Sylfaen" w:cs="Sylfaen"/>
                <w:sz w:val="20"/>
                <w:szCs w:val="20"/>
                <w:lang w:val="ka-GE"/>
              </w:rPr>
              <w:t>პროექტის</w:t>
            </w:r>
            <w:r w:rsidRPr="00E010AA">
              <w:rPr>
                <w:rFonts w:cs="Calibri"/>
                <w:sz w:val="20"/>
                <w:szCs w:val="20"/>
                <w:lang w:val="ka-GE"/>
              </w:rPr>
              <w:t xml:space="preserve"> </w:t>
            </w:r>
            <w:r w:rsidRPr="00E010AA">
              <w:rPr>
                <w:rFonts w:ascii="Sylfaen" w:hAnsi="Sylfaen" w:cs="Sylfaen"/>
                <w:sz w:val="20"/>
                <w:szCs w:val="20"/>
                <w:lang w:val="ka-GE"/>
              </w:rPr>
              <w:t>გამარჯვებული</w:t>
            </w:r>
            <w:r w:rsidRPr="00E010AA">
              <w:rPr>
                <w:rFonts w:cs="Calibri"/>
                <w:sz w:val="20"/>
                <w:szCs w:val="20"/>
                <w:lang w:val="ka-GE"/>
              </w:rPr>
              <w:t xml:space="preserve"> 12 </w:t>
            </w:r>
            <w:r w:rsidRPr="00E010AA">
              <w:rPr>
                <w:rFonts w:ascii="Sylfaen" w:hAnsi="Sylfaen" w:cs="Sylfaen"/>
                <w:sz w:val="20"/>
                <w:szCs w:val="20"/>
                <w:lang w:val="ka-GE"/>
              </w:rPr>
              <w:t>ახალგაზრდა</w:t>
            </w:r>
            <w:r w:rsidRPr="00E010AA">
              <w:rPr>
                <w:rFonts w:cs="Calibri"/>
                <w:sz w:val="20"/>
                <w:szCs w:val="20"/>
                <w:lang w:val="ka-GE"/>
              </w:rPr>
              <w:t xml:space="preserve"> </w:t>
            </w:r>
            <w:r w:rsidRPr="00E010AA">
              <w:rPr>
                <w:rFonts w:ascii="Sylfaen" w:hAnsi="Sylfaen" w:cs="Sylfaen"/>
                <w:sz w:val="20"/>
                <w:szCs w:val="20"/>
                <w:lang w:val="ka-GE"/>
              </w:rPr>
              <w:t>ლიდერის</w:t>
            </w:r>
            <w:r w:rsidRPr="00E010AA">
              <w:rPr>
                <w:rFonts w:cs="Calibri"/>
                <w:sz w:val="20"/>
                <w:szCs w:val="20"/>
                <w:lang w:val="ka-GE"/>
              </w:rPr>
              <w:t xml:space="preserve"> 5 </w:t>
            </w:r>
            <w:r w:rsidRPr="00E010AA">
              <w:rPr>
                <w:rFonts w:ascii="Sylfaen" w:hAnsi="Sylfaen" w:cs="Sylfaen"/>
                <w:sz w:val="20"/>
                <w:szCs w:val="20"/>
                <w:lang w:val="ka-GE"/>
              </w:rPr>
              <w:t>დღიანი</w:t>
            </w:r>
            <w:r w:rsidRPr="00E010AA">
              <w:rPr>
                <w:rFonts w:cs="Calibri"/>
                <w:sz w:val="20"/>
                <w:szCs w:val="20"/>
                <w:lang w:val="ka-GE"/>
              </w:rPr>
              <w:t xml:space="preserve"> </w:t>
            </w:r>
            <w:r w:rsidRPr="00E010AA">
              <w:rPr>
                <w:rFonts w:ascii="Sylfaen" w:hAnsi="Sylfaen" w:cs="Sylfaen"/>
                <w:sz w:val="20"/>
                <w:szCs w:val="20"/>
                <w:lang w:val="ka-GE"/>
              </w:rPr>
              <w:t>საბანაკე</w:t>
            </w:r>
            <w:r w:rsidRPr="00E010AA">
              <w:rPr>
                <w:rFonts w:cs="Calibri"/>
                <w:sz w:val="20"/>
                <w:szCs w:val="20"/>
                <w:lang w:val="ka-GE"/>
              </w:rPr>
              <w:t xml:space="preserve"> </w:t>
            </w:r>
            <w:r w:rsidRPr="00E010AA">
              <w:rPr>
                <w:rFonts w:ascii="Sylfaen" w:hAnsi="Sylfaen" w:cs="Sylfaen"/>
                <w:sz w:val="20"/>
                <w:szCs w:val="20"/>
                <w:lang w:val="ka-GE"/>
              </w:rPr>
              <w:t>მომსახურება</w:t>
            </w:r>
            <w:r w:rsidRPr="00E010AA">
              <w:rPr>
                <w:rFonts w:cs="Calibri"/>
                <w:sz w:val="20"/>
                <w:szCs w:val="20"/>
                <w:lang w:val="ka-GE"/>
              </w:rPr>
              <w:t xml:space="preserve">- 4500 </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ახალგაზრდული</w:t>
            </w:r>
            <w:r w:rsidRPr="00E010AA">
              <w:rPr>
                <w:rFonts w:cs="Calibri"/>
                <w:sz w:val="20"/>
                <w:szCs w:val="20"/>
                <w:lang w:val="ka-GE"/>
              </w:rPr>
              <w:t xml:space="preserve"> </w:t>
            </w:r>
            <w:r w:rsidRPr="00E010AA">
              <w:rPr>
                <w:rFonts w:ascii="Sylfaen" w:hAnsi="Sylfaen" w:cs="Sylfaen"/>
                <w:sz w:val="20"/>
                <w:szCs w:val="20"/>
                <w:lang w:val="ka-GE"/>
              </w:rPr>
              <w:t>აქტივობები</w:t>
            </w:r>
            <w:r w:rsidRPr="00E010AA">
              <w:rPr>
                <w:rFonts w:cs="Calibri"/>
                <w:sz w:val="20"/>
                <w:szCs w:val="20"/>
                <w:lang w:val="ka-GE"/>
              </w:rPr>
              <w:t xml:space="preserve"> - </w:t>
            </w:r>
            <w:r w:rsidRPr="00E010AA">
              <w:rPr>
                <w:rFonts w:ascii="Sylfaen" w:hAnsi="Sylfaen" w:cs="Sylfaen"/>
                <w:sz w:val="20"/>
                <w:szCs w:val="20"/>
                <w:lang w:val="ka-GE"/>
              </w:rPr>
              <w:t>დისკოთეკები</w:t>
            </w:r>
            <w:r w:rsidRPr="00E010AA">
              <w:rPr>
                <w:rFonts w:cs="Calibri"/>
                <w:sz w:val="20"/>
                <w:szCs w:val="20"/>
                <w:lang w:val="ka-GE"/>
              </w:rPr>
              <w:t xml:space="preserve">, </w:t>
            </w:r>
            <w:r w:rsidRPr="00E010AA">
              <w:rPr>
                <w:rFonts w:ascii="Sylfaen" w:hAnsi="Sylfaen" w:cs="Sylfaen"/>
                <w:sz w:val="20"/>
                <w:szCs w:val="20"/>
                <w:lang w:val="ka-GE"/>
              </w:rPr>
              <w:t>კონცერტები</w:t>
            </w:r>
            <w:r w:rsidRPr="00E010AA">
              <w:rPr>
                <w:rFonts w:cs="Calibri"/>
                <w:sz w:val="20"/>
                <w:szCs w:val="20"/>
                <w:lang w:val="ka-GE"/>
              </w:rPr>
              <w:t xml:space="preserve">, </w:t>
            </w:r>
            <w:r w:rsidRPr="00E010AA">
              <w:rPr>
                <w:rFonts w:ascii="Sylfaen" w:hAnsi="Sylfaen" w:cs="Sylfaen"/>
                <w:sz w:val="20"/>
                <w:szCs w:val="20"/>
                <w:lang w:val="ka-GE"/>
              </w:rPr>
              <w:t>გასვლითი</w:t>
            </w:r>
            <w:r w:rsidRPr="00E010AA">
              <w:rPr>
                <w:rFonts w:cs="Calibri"/>
                <w:sz w:val="20"/>
                <w:szCs w:val="20"/>
                <w:lang w:val="ka-GE"/>
              </w:rPr>
              <w:t xml:space="preserve"> </w:t>
            </w:r>
            <w:r w:rsidRPr="00E010AA">
              <w:rPr>
                <w:rFonts w:ascii="Sylfaen" w:hAnsi="Sylfaen" w:cs="Sylfaen"/>
                <w:sz w:val="20"/>
                <w:szCs w:val="20"/>
                <w:lang w:val="ka-GE"/>
              </w:rPr>
              <w:t>შეხვედრები</w:t>
            </w:r>
            <w:r w:rsidRPr="00E010AA">
              <w:rPr>
                <w:rFonts w:cs="Calibri"/>
                <w:sz w:val="20"/>
                <w:szCs w:val="20"/>
                <w:lang w:val="ka-GE"/>
              </w:rPr>
              <w:t xml:space="preserve"> </w:t>
            </w:r>
            <w:r w:rsidRPr="00E010AA">
              <w:rPr>
                <w:rFonts w:ascii="Sylfaen" w:hAnsi="Sylfaen" w:cs="Sylfaen"/>
                <w:sz w:val="20"/>
                <w:szCs w:val="20"/>
                <w:lang w:val="ka-GE"/>
              </w:rPr>
              <w:t>სოფლებში</w:t>
            </w:r>
            <w:r w:rsidRPr="00E010AA">
              <w:rPr>
                <w:rFonts w:cs="Calibri"/>
                <w:sz w:val="20"/>
                <w:szCs w:val="20"/>
                <w:lang w:val="ka-GE"/>
              </w:rPr>
              <w:t>,</w:t>
            </w:r>
            <w:r w:rsidRPr="00E010AA">
              <w:rPr>
                <w:rFonts w:ascii="Sylfaen" w:hAnsi="Sylfaen" w:cs="Calibri"/>
                <w:sz w:val="20"/>
                <w:szCs w:val="20"/>
                <w:lang w:val="ka-GE"/>
              </w:rPr>
              <w:t xml:space="preserve"> </w:t>
            </w:r>
            <w:r w:rsidRPr="00E010AA">
              <w:rPr>
                <w:rFonts w:ascii="Sylfaen" w:hAnsi="Sylfaen" w:cs="Sylfaen"/>
                <w:sz w:val="20"/>
                <w:szCs w:val="20"/>
                <w:lang w:val="ka-GE"/>
              </w:rPr>
              <w:t>საქვემოქმედო</w:t>
            </w:r>
            <w:r w:rsidRPr="00E010AA">
              <w:rPr>
                <w:rFonts w:cs="Calibri"/>
                <w:sz w:val="20"/>
                <w:szCs w:val="20"/>
                <w:lang w:val="ka-GE"/>
              </w:rPr>
              <w:t xml:space="preserve"> </w:t>
            </w:r>
            <w:r w:rsidRPr="00E010AA">
              <w:rPr>
                <w:rFonts w:ascii="Sylfaen" w:hAnsi="Sylfaen" w:cs="Sylfaen"/>
                <w:sz w:val="20"/>
                <w:szCs w:val="20"/>
                <w:lang w:val="ka-GE"/>
              </w:rPr>
              <w:t>საღამოები</w:t>
            </w:r>
            <w:r w:rsidRPr="00E010AA">
              <w:rPr>
                <w:rFonts w:cs="Calibri"/>
                <w:sz w:val="20"/>
                <w:szCs w:val="20"/>
                <w:lang w:val="ka-GE"/>
              </w:rPr>
              <w:t xml:space="preserve">,  </w:t>
            </w:r>
            <w:r w:rsidRPr="00E010AA">
              <w:rPr>
                <w:rFonts w:ascii="Sylfaen" w:hAnsi="Sylfaen" w:cs="Sylfaen"/>
                <w:sz w:val="20"/>
                <w:szCs w:val="20"/>
                <w:lang w:val="ka-GE"/>
              </w:rPr>
              <w:t>ახალგაზრდული</w:t>
            </w:r>
            <w:r w:rsidRPr="00E010AA">
              <w:rPr>
                <w:rFonts w:cs="Calibri"/>
                <w:sz w:val="20"/>
                <w:szCs w:val="20"/>
                <w:lang w:val="ka-GE"/>
              </w:rPr>
              <w:t xml:space="preserve"> </w:t>
            </w:r>
            <w:r w:rsidRPr="00E010AA">
              <w:rPr>
                <w:rFonts w:ascii="Sylfaen" w:hAnsi="Sylfaen" w:cs="Sylfaen"/>
                <w:sz w:val="20"/>
                <w:szCs w:val="20"/>
                <w:lang w:val="ka-GE"/>
              </w:rPr>
              <w:t>აქტივისთვის</w:t>
            </w:r>
            <w:r w:rsidRPr="00E010AA">
              <w:rPr>
                <w:rFonts w:cs="Calibri"/>
                <w:sz w:val="20"/>
                <w:szCs w:val="20"/>
                <w:lang w:val="ka-GE"/>
              </w:rPr>
              <w:t xml:space="preserve"> </w:t>
            </w:r>
            <w:r w:rsidRPr="00E010AA">
              <w:rPr>
                <w:rFonts w:ascii="Sylfaen" w:hAnsi="Sylfaen" w:cs="Sylfaen"/>
                <w:sz w:val="20"/>
                <w:szCs w:val="20"/>
                <w:lang w:val="ka-GE"/>
              </w:rPr>
              <w:t>ლაშქრობების</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ექსკურსიების</w:t>
            </w:r>
            <w:r w:rsidRPr="00E010AA">
              <w:rPr>
                <w:rFonts w:cs="Calibri"/>
                <w:sz w:val="20"/>
                <w:szCs w:val="20"/>
                <w:lang w:val="ka-GE"/>
              </w:rPr>
              <w:t xml:space="preserve">  </w:t>
            </w:r>
            <w:r w:rsidRPr="00E010AA">
              <w:rPr>
                <w:rFonts w:ascii="Sylfaen" w:hAnsi="Sylfaen" w:cs="Sylfaen"/>
                <w:sz w:val="20"/>
                <w:szCs w:val="20"/>
                <w:lang w:val="ka-GE"/>
              </w:rPr>
              <w:t>ციკლი</w:t>
            </w:r>
            <w:r w:rsidRPr="00E010AA">
              <w:rPr>
                <w:rFonts w:cs="Calibri"/>
                <w:sz w:val="20"/>
                <w:szCs w:val="20"/>
                <w:lang w:val="ka-GE"/>
              </w:rPr>
              <w:t xml:space="preserve"> ,,</w:t>
            </w:r>
            <w:r w:rsidRPr="00E010AA">
              <w:rPr>
                <w:rFonts w:ascii="Sylfaen" w:hAnsi="Sylfaen" w:cs="Sylfaen"/>
                <w:sz w:val="20"/>
                <w:szCs w:val="20"/>
                <w:lang w:val="ka-GE"/>
              </w:rPr>
              <w:t>შეიცანი</w:t>
            </w:r>
            <w:r w:rsidRPr="00E010AA">
              <w:rPr>
                <w:rFonts w:cs="Calibri"/>
                <w:sz w:val="20"/>
                <w:szCs w:val="20"/>
                <w:lang w:val="ka-GE"/>
              </w:rPr>
              <w:t xml:space="preserve"> </w:t>
            </w:r>
            <w:r w:rsidRPr="00E010AA">
              <w:rPr>
                <w:rFonts w:ascii="Sylfaen" w:hAnsi="Sylfaen" w:cs="Sylfaen"/>
                <w:sz w:val="20"/>
                <w:szCs w:val="20"/>
                <w:lang w:val="ka-GE"/>
              </w:rPr>
              <w:t>შენი</w:t>
            </w:r>
            <w:r w:rsidRPr="00E010AA">
              <w:rPr>
                <w:rFonts w:cs="Calibri"/>
                <w:sz w:val="20"/>
                <w:szCs w:val="20"/>
                <w:lang w:val="ka-GE"/>
              </w:rPr>
              <w:t xml:space="preserve"> </w:t>
            </w:r>
            <w:r w:rsidRPr="00E010AA">
              <w:rPr>
                <w:rFonts w:ascii="Sylfaen" w:hAnsi="Sylfaen" w:cs="Sylfaen"/>
                <w:sz w:val="20"/>
                <w:szCs w:val="20"/>
                <w:lang w:val="ka-GE"/>
              </w:rPr>
              <w:t>მხარე</w:t>
            </w:r>
            <w:r w:rsidRPr="00E010AA">
              <w:rPr>
                <w:rFonts w:cs="Calibri"/>
                <w:sz w:val="20"/>
                <w:szCs w:val="20"/>
                <w:lang w:val="ka-GE"/>
              </w:rPr>
              <w:t>’’ (</w:t>
            </w:r>
            <w:r w:rsidRPr="00E010AA">
              <w:rPr>
                <w:rFonts w:ascii="Sylfaen" w:hAnsi="Sylfaen" w:cs="Sylfaen"/>
                <w:sz w:val="20"/>
                <w:szCs w:val="20"/>
                <w:lang w:val="ka-GE"/>
              </w:rPr>
              <w:t>კვეტერა</w:t>
            </w:r>
            <w:r w:rsidRPr="00E010AA">
              <w:rPr>
                <w:rFonts w:cs="Calibri"/>
                <w:sz w:val="20"/>
                <w:szCs w:val="20"/>
                <w:lang w:val="ka-GE"/>
              </w:rPr>
              <w:t xml:space="preserve">, </w:t>
            </w:r>
            <w:r w:rsidRPr="00E010AA">
              <w:rPr>
                <w:rFonts w:ascii="Sylfaen" w:hAnsi="Sylfaen" w:cs="Sylfaen"/>
                <w:sz w:val="20"/>
                <w:szCs w:val="20"/>
                <w:lang w:val="ka-GE"/>
              </w:rPr>
              <w:t>თორღვა</w:t>
            </w:r>
            <w:r w:rsidRPr="00E010AA">
              <w:rPr>
                <w:rFonts w:cs="Calibri"/>
                <w:sz w:val="20"/>
                <w:szCs w:val="20"/>
                <w:lang w:val="ka-GE"/>
              </w:rPr>
              <w:t>-</w:t>
            </w:r>
            <w:r w:rsidRPr="00E010AA">
              <w:rPr>
                <w:rFonts w:ascii="Sylfaen" w:hAnsi="Sylfaen" w:cs="Sylfaen"/>
                <w:sz w:val="20"/>
                <w:szCs w:val="20"/>
                <w:lang w:val="ka-GE"/>
              </w:rPr>
              <w:t>პანკელის</w:t>
            </w:r>
            <w:r w:rsidRPr="00E010AA">
              <w:rPr>
                <w:rFonts w:cs="Calibri"/>
                <w:sz w:val="20"/>
                <w:szCs w:val="20"/>
                <w:lang w:val="ka-GE"/>
              </w:rPr>
              <w:t xml:space="preserve"> </w:t>
            </w:r>
            <w:r w:rsidRPr="00E010AA">
              <w:rPr>
                <w:rFonts w:ascii="Sylfaen" w:hAnsi="Sylfaen" w:cs="Sylfaen"/>
                <w:sz w:val="20"/>
                <w:szCs w:val="20"/>
                <w:lang w:val="ka-GE"/>
              </w:rPr>
              <w:t>ციხე</w:t>
            </w:r>
            <w:r w:rsidRPr="00E010AA">
              <w:rPr>
                <w:rFonts w:cs="Calibri"/>
                <w:sz w:val="20"/>
                <w:szCs w:val="20"/>
                <w:lang w:val="ka-GE"/>
              </w:rPr>
              <w:t xml:space="preserve">, </w:t>
            </w:r>
            <w:r w:rsidRPr="00E010AA">
              <w:rPr>
                <w:rFonts w:ascii="Sylfaen" w:hAnsi="Sylfaen" w:cs="Sylfaen"/>
                <w:sz w:val="20"/>
                <w:szCs w:val="20"/>
                <w:lang w:val="ka-GE"/>
              </w:rPr>
              <w:t>ალვნის</w:t>
            </w:r>
            <w:r w:rsidRPr="00E010AA">
              <w:rPr>
                <w:rFonts w:cs="Calibri"/>
                <w:sz w:val="20"/>
                <w:szCs w:val="20"/>
                <w:lang w:val="ka-GE"/>
              </w:rPr>
              <w:t xml:space="preserve"> </w:t>
            </w:r>
            <w:r w:rsidRPr="00E010AA">
              <w:rPr>
                <w:rFonts w:ascii="Sylfaen" w:hAnsi="Sylfaen" w:cs="Sylfaen"/>
                <w:sz w:val="20"/>
                <w:szCs w:val="20"/>
                <w:lang w:val="ka-GE"/>
              </w:rPr>
              <w:t>ცხრაკარა</w:t>
            </w:r>
            <w:r w:rsidRPr="00E010AA">
              <w:rPr>
                <w:rFonts w:cs="Calibri"/>
                <w:sz w:val="20"/>
                <w:szCs w:val="20"/>
                <w:lang w:val="ka-GE"/>
              </w:rPr>
              <w:t xml:space="preserve">, </w:t>
            </w:r>
            <w:r w:rsidRPr="00E010AA">
              <w:rPr>
                <w:rFonts w:ascii="Sylfaen" w:hAnsi="Sylfaen" w:cs="Sylfaen"/>
                <w:sz w:val="20"/>
                <w:szCs w:val="20"/>
                <w:lang w:val="ka-GE"/>
              </w:rPr>
              <w:t>ბახტრიონის</w:t>
            </w:r>
            <w:r w:rsidRPr="00E010AA">
              <w:rPr>
                <w:rFonts w:cs="Calibri"/>
                <w:sz w:val="20"/>
                <w:szCs w:val="20"/>
                <w:lang w:val="ka-GE"/>
              </w:rPr>
              <w:t xml:space="preserve"> </w:t>
            </w:r>
            <w:r w:rsidRPr="00E010AA">
              <w:rPr>
                <w:rFonts w:ascii="Sylfaen" w:hAnsi="Sylfaen" w:cs="Sylfaen"/>
                <w:sz w:val="20"/>
                <w:szCs w:val="20"/>
                <w:lang w:val="ka-GE"/>
              </w:rPr>
              <w:t>ციხე</w:t>
            </w:r>
            <w:r w:rsidRPr="00E010AA">
              <w:rPr>
                <w:rFonts w:cs="Calibri"/>
                <w:sz w:val="20"/>
                <w:szCs w:val="20"/>
                <w:lang w:val="ka-GE"/>
              </w:rPr>
              <w:t xml:space="preserve">, </w:t>
            </w:r>
            <w:r w:rsidRPr="00E010AA">
              <w:rPr>
                <w:rFonts w:ascii="Sylfaen" w:hAnsi="Sylfaen" w:cs="Sylfaen"/>
                <w:sz w:val="20"/>
                <w:szCs w:val="20"/>
                <w:lang w:val="ka-GE"/>
              </w:rPr>
              <w:t>ალავერდი</w:t>
            </w:r>
            <w:r w:rsidRPr="00E010AA">
              <w:rPr>
                <w:rFonts w:cs="Calibri"/>
                <w:sz w:val="20"/>
                <w:szCs w:val="20"/>
                <w:lang w:val="ka-GE"/>
              </w:rPr>
              <w:t xml:space="preserve">, </w:t>
            </w:r>
            <w:r w:rsidRPr="00E010AA">
              <w:rPr>
                <w:rFonts w:ascii="Sylfaen" w:hAnsi="Sylfaen" w:cs="Sylfaen"/>
                <w:sz w:val="20"/>
                <w:szCs w:val="20"/>
                <w:lang w:val="ka-GE"/>
              </w:rPr>
              <w:t>გრემი</w:t>
            </w:r>
            <w:r w:rsidRPr="00E010AA">
              <w:rPr>
                <w:rFonts w:cs="Calibri"/>
                <w:sz w:val="20"/>
                <w:szCs w:val="20"/>
                <w:lang w:val="ka-GE"/>
              </w:rPr>
              <w:t>-</w:t>
            </w:r>
            <w:r w:rsidRPr="00E010AA">
              <w:rPr>
                <w:rFonts w:ascii="Sylfaen" w:hAnsi="Sylfaen" w:cs="Sylfaen"/>
                <w:sz w:val="20"/>
                <w:szCs w:val="20"/>
                <w:lang w:val="ka-GE"/>
              </w:rPr>
              <w:t>ნეკრესი</w:t>
            </w:r>
            <w:r w:rsidRPr="00E010AA">
              <w:rPr>
                <w:rFonts w:cs="Calibri"/>
                <w:sz w:val="20"/>
                <w:szCs w:val="20"/>
                <w:lang w:val="ka-GE"/>
              </w:rPr>
              <w:t xml:space="preserve">, </w:t>
            </w:r>
            <w:r w:rsidRPr="00E010AA">
              <w:rPr>
                <w:rFonts w:ascii="Sylfaen" w:hAnsi="Sylfaen" w:cs="Sylfaen"/>
                <w:sz w:val="20"/>
                <w:szCs w:val="20"/>
                <w:lang w:val="ka-GE"/>
              </w:rPr>
              <w:t>იყალთოს</w:t>
            </w:r>
            <w:r w:rsidRPr="00E010AA">
              <w:rPr>
                <w:rFonts w:cs="Calibri"/>
                <w:sz w:val="20"/>
                <w:szCs w:val="20"/>
                <w:lang w:val="ka-GE"/>
              </w:rPr>
              <w:t xml:space="preserve"> </w:t>
            </w:r>
            <w:r w:rsidRPr="00E010AA">
              <w:rPr>
                <w:rFonts w:ascii="Sylfaen" w:hAnsi="Sylfaen" w:cs="Sylfaen"/>
                <w:sz w:val="20"/>
                <w:szCs w:val="20"/>
                <w:lang w:val="ka-GE"/>
              </w:rPr>
              <w:t>აკადემია</w:t>
            </w:r>
            <w:r w:rsidRPr="00E010AA">
              <w:rPr>
                <w:rFonts w:cs="Calibri"/>
                <w:sz w:val="20"/>
                <w:szCs w:val="20"/>
                <w:lang w:val="ka-GE"/>
              </w:rPr>
              <w:t xml:space="preserve">, </w:t>
            </w:r>
            <w:r w:rsidRPr="00E010AA">
              <w:rPr>
                <w:rFonts w:ascii="Sylfaen" w:hAnsi="Sylfaen" w:cs="Sylfaen"/>
                <w:sz w:val="20"/>
                <w:szCs w:val="20"/>
                <w:lang w:val="ka-GE"/>
              </w:rPr>
              <w:t>მცხეთა</w:t>
            </w:r>
            <w:r w:rsidRPr="00E010AA">
              <w:rPr>
                <w:rFonts w:cs="Calibri"/>
                <w:sz w:val="20"/>
                <w:szCs w:val="20"/>
                <w:lang w:val="ka-GE"/>
              </w:rPr>
              <w:t xml:space="preserve">, </w:t>
            </w:r>
            <w:r w:rsidRPr="00E010AA">
              <w:rPr>
                <w:rFonts w:ascii="Sylfaen" w:hAnsi="Sylfaen" w:cs="Sylfaen"/>
                <w:sz w:val="20"/>
                <w:szCs w:val="20"/>
                <w:lang w:val="ka-GE"/>
              </w:rPr>
              <w:t>დავით</w:t>
            </w:r>
            <w:r w:rsidRPr="00E010AA">
              <w:rPr>
                <w:rFonts w:cs="Calibri"/>
                <w:sz w:val="20"/>
                <w:szCs w:val="20"/>
                <w:lang w:val="ka-GE"/>
              </w:rPr>
              <w:t>-</w:t>
            </w:r>
            <w:r w:rsidRPr="00E010AA">
              <w:rPr>
                <w:rFonts w:ascii="Sylfaen" w:hAnsi="Sylfaen" w:cs="Sylfaen"/>
                <w:sz w:val="20"/>
                <w:szCs w:val="20"/>
                <w:lang w:val="ka-GE"/>
              </w:rPr>
              <w:t>გარეჯი</w:t>
            </w:r>
            <w:r w:rsidRPr="00E010AA">
              <w:rPr>
                <w:rFonts w:cs="Calibri"/>
                <w:sz w:val="20"/>
                <w:szCs w:val="20"/>
                <w:lang w:val="ka-GE"/>
              </w:rPr>
              <w:t xml:space="preserve">, </w:t>
            </w:r>
            <w:r w:rsidRPr="00E010AA">
              <w:rPr>
                <w:rFonts w:ascii="Sylfaen" w:hAnsi="Sylfaen" w:cs="Sylfaen"/>
                <w:sz w:val="20"/>
                <w:szCs w:val="20"/>
                <w:lang w:val="ka-GE"/>
              </w:rPr>
              <w:t>წინანდალი</w:t>
            </w:r>
            <w:r w:rsidRPr="00E010AA">
              <w:rPr>
                <w:rFonts w:cs="Calibri"/>
                <w:sz w:val="20"/>
                <w:szCs w:val="20"/>
                <w:lang w:val="ka-GE"/>
              </w:rPr>
              <w:t xml:space="preserve">, </w:t>
            </w:r>
            <w:r w:rsidRPr="00E010AA">
              <w:rPr>
                <w:rFonts w:ascii="Sylfaen" w:hAnsi="Sylfaen" w:cs="Sylfaen"/>
                <w:sz w:val="20"/>
                <w:szCs w:val="20"/>
                <w:lang w:val="ka-GE"/>
              </w:rPr>
              <w:t>ერეკლეს</w:t>
            </w:r>
            <w:r w:rsidRPr="00E010AA">
              <w:rPr>
                <w:rFonts w:cs="Calibri"/>
                <w:sz w:val="20"/>
                <w:szCs w:val="20"/>
                <w:lang w:val="ka-GE"/>
              </w:rPr>
              <w:t xml:space="preserve"> </w:t>
            </w:r>
            <w:r w:rsidRPr="00E010AA">
              <w:rPr>
                <w:rFonts w:ascii="Sylfaen" w:hAnsi="Sylfaen" w:cs="Sylfaen"/>
                <w:sz w:val="20"/>
                <w:szCs w:val="20"/>
                <w:lang w:val="ka-GE"/>
              </w:rPr>
              <w:t>სახლმუზეუმი</w:t>
            </w:r>
            <w:r w:rsidRPr="00E010AA">
              <w:rPr>
                <w:rFonts w:cs="Calibri"/>
                <w:sz w:val="20"/>
                <w:szCs w:val="20"/>
                <w:lang w:val="ka-GE"/>
              </w:rPr>
              <w:t xml:space="preserve">...) – 5000 </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წარმატებული</w:t>
            </w:r>
            <w:r w:rsidRPr="00E010AA">
              <w:rPr>
                <w:rFonts w:cs="Calibri"/>
                <w:sz w:val="20"/>
                <w:szCs w:val="20"/>
                <w:lang w:val="ka-GE"/>
              </w:rPr>
              <w:t xml:space="preserve"> </w:t>
            </w:r>
            <w:r w:rsidRPr="00E010AA">
              <w:rPr>
                <w:rFonts w:ascii="Sylfaen" w:hAnsi="Sylfaen" w:cs="Sylfaen"/>
                <w:sz w:val="20"/>
                <w:szCs w:val="20"/>
                <w:lang w:val="ka-GE"/>
              </w:rPr>
              <w:t>ახალგაზრდა</w:t>
            </w:r>
            <w:r w:rsidRPr="00E010AA">
              <w:rPr>
                <w:rFonts w:cs="Calibri"/>
                <w:sz w:val="20"/>
                <w:szCs w:val="20"/>
                <w:lang w:val="ka-GE"/>
              </w:rPr>
              <w:t xml:space="preserve"> </w:t>
            </w:r>
            <w:r w:rsidRPr="00E010AA">
              <w:rPr>
                <w:rFonts w:ascii="Sylfaen" w:hAnsi="Sylfaen" w:cs="Sylfaen"/>
                <w:sz w:val="20"/>
                <w:szCs w:val="20"/>
                <w:lang w:val="ka-GE"/>
              </w:rPr>
              <w:t>სპორტსმენების</w:t>
            </w:r>
            <w:r w:rsidRPr="00E010AA">
              <w:rPr>
                <w:rFonts w:cs="Calibri"/>
                <w:sz w:val="20"/>
                <w:szCs w:val="20"/>
                <w:lang w:val="ka-GE"/>
              </w:rPr>
              <w:t xml:space="preserve"> (</w:t>
            </w:r>
            <w:r w:rsidRPr="00E010AA">
              <w:rPr>
                <w:rFonts w:ascii="Sylfaen" w:hAnsi="Sylfaen" w:cs="Sylfaen"/>
                <w:sz w:val="20"/>
                <w:szCs w:val="20"/>
                <w:lang w:val="ka-GE"/>
              </w:rPr>
              <w:t>მათ</w:t>
            </w:r>
            <w:r w:rsidRPr="00E010AA">
              <w:rPr>
                <w:rFonts w:cs="Calibri"/>
                <w:sz w:val="20"/>
                <w:szCs w:val="20"/>
                <w:lang w:val="ka-GE"/>
              </w:rPr>
              <w:t xml:space="preserve"> </w:t>
            </w:r>
            <w:r w:rsidRPr="00E010AA">
              <w:rPr>
                <w:rFonts w:ascii="Sylfaen" w:hAnsi="Sylfaen" w:cs="Sylfaen"/>
                <w:sz w:val="20"/>
                <w:szCs w:val="20"/>
                <w:lang w:val="ka-GE"/>
              </w:rPr>
              <w:t>შორის</w:t>
            </w:r>
            <w:r w:rsidRPr="00E010AA">
              <w:rPr>
                <w:rFonts w:cs="Calibri"/>
                <w:sz w:val="20"/>
                <w:szCs w:val="20"/>
                <w:lang w:val="ka-GE"/>
              </w:rPr>
              <w:t xml:space="preserve"> </w:t>
            </w:r>
            <w:r w:rsidRPr="00E010AA">
              <w:rPr>
                <w:rFonts w:ascii="Sylfaen" w:hAnsi="Sylfaen" w:cs="Sylfaen"/>
                <w:sz w:val="20"/>
                <w:szCs w:val="20"/>
                <w:lang w:val="ka-GE"/>
              </w:rPr>
              <w:t>საქართველოს</w:t>
            </w:r>
            <w:r w:rsidRPr="00E010AA">
              <w:rPr>
                <w:rFonts w:cs="Calibri"/>
                <w:sz w:val="20"/>
                <w:szCs w:val="20"/>
                <w:lang w:val="ka-GE"/>
              </w:rPr>
              <w:t xml:space="preserve"> </w:t>
            </w:r>
            <w:r w:rsidRPr="00E010AA">
              <w:rPr>
                <w:rFonts w:ascii="Sylfaen" w:hAnsi="Sylfaen" w:cs="Sylfaen"/>
                <w:sz w:val="20"/>
                <w:szCs w:val="20"/>
                <w:lang w:val="ka-GE"/>
              </w:rPr>
              <w:t>ნაკრების</w:t>
            </w:r>
            <w:r w:rsidRPr="00E010AA">
              <w:rPr>
                <w:rFonts w:cs="Calibri"/>
                <w:sz w:val="20"/>
                <w:szCs w:val="20"/>
                <w:lang w:val="ka-GE"/>
              </w:rPr>
              <w:t xml:space="preserve"> </w:t>
            </w:r>
            <w:r w:rsidRPr="00E010AA">
              <w:rPr>
                <w:rFonts w:ascii="Sylfaen" w:hAnsi="Sylfaen" w:cs="Sylfaen"/>
                <w:sz w:val="20"/>
                <w:szCs w:val="20"/>
                <w:lang w:val="ka-GE"/>
              </w:rPr>
              <w:t>წევრების</w:t>
            </w:r>
            <w:r w:rsidRPr="00E010AA">
              <w:rPr>
                <w:rFonts w:cs="Calibri"/>
                <w:sz w:val="20"/>
                <w:szCs w:val="20"/>
                <w:lang w:val="ka-GE"/>
              </w:rPr>
              <w:t xml:space="preserve">) </w:t>
            </w:r>
            <w:r w:rsidRPr="00E010AA">
              <w:rPr>
                <w:rFonts w:ascii="Sylfaen" w:hAnsi="Sylfaen" w:cs="Sylfaen"/>
                <w:sz w:val="20"/>
                <w:szCs w:val="20"/>
                <w:lang w:val="ka-GE"/>
              </w:rPr>
              <w:t>წახალისება</w:t>
            </w:r>
            <w:r w:rsidRPr="00E010AA">
              <w:rPr>
                <w:rFonts w:cs="Calibri"/>
                <w:sz w:val="20"/>
                <w:szCs w:val="20"/>
                <w:lang w:val="ka-GE"/>
              </w:rPr>
              <w:t xml:space="preserve"> </w:t>
            </w:r>
            <w:r w:rsidRPr="00E010AA">
              <w:rPr>
                <w:rFonts w:ascii="Sylfaen" w:hAnsi="Sylfaen" w:cs="Sylfaen"/>
                <w:sz w:val="20"/>
                <w:szCs w:val="20"/>
                <w:lang w:val="ka-GE"/>
              </w:rPr>
              <w:t>დაჯილდოება</w:t>
            </w:r>
            <w:r w:rsidRPr="00E010AA">
              <w:rPr>
                <w:rFonts w:cs="Calibri"/>
                <w:sz w:val="20"/>
                <w:szCs w:val="20"/>
                <w:lang w:val="ka-GE"/>
              </w:rPr>
              <w:t>:</w:t>
            </w:r>
            <w:r w:rsidRPr="00E010AA">
              <w:rPr>
                <w:rFonts w:ascii="Sylfaen" w:hAnsi="Sylfaen" w:cs="Calibri"/>
                <w:sz w:val="20"/>
                <w:szCs w:val="20"/>
                <w:lang w:val="ka-GE"/>
              </w:rPr>
              <w:t xml:space="preserve"> </w:t>
            </w:r>
            <w:r w:rsidRPr="00E010AA">
              <w:rPr>
                <w:rFonts w:ascii="Sylfaen" w:hAnsi="Sylfaen" w:cs="Sylfaen"/>
                <w:sz w:val="20"/>
                <w:szCs w:val="20"/>
                <w:lang w:val="ka-GE"/>
              </w:rPr>
              <w:t>კრივი</w:t>
            </w:r>
            <w:r w:rsidR="00CB0A44" w:rsidRPr="00E010AA">
              <w:rPr>
                <w:rFonts w:ascii="Sylfaen" w:hAnsi="Sylfaen" w:cs="Sylfaen"/>
                <w:sz w:val="20"/>
                <w:szCs w:val="20"/>
              </w:rPr>
              <w:t xml:space="preserve"> </w:t>
            </w:r>
            <w:r w:rsidRPr="00E010AA">
              <w:rPr>
                <w:rFonts w:cs="Calibri"/>
                <w:sz w:val="20"/>
                <w:szCs w:val="20"/>
                <w:lang w:val="ka-GE"/>
              </w:rPr>
              <w:t xml:space="preserve">(900 </w:t>
            </w:r>
            <w:r w:rsidRPr="00E010AA">
              <w:rPr>
                <w:rFonts w:ascii="Sylfaen" w:hAnsi="Sylfaen" w:cs="Sylfaen"/>
                <w:sz w:val="20"/>
                <w:szCs w:val="20"/>
                <w:lang w:val="ka-GE"/>
              </w:rPr>
              <w:t>ლარი</w:t>
            </w:r>
            <w:r w:rsidRPr="00E010AA">
              <w:rPr>
                <w:rFonts w:cs="Calibri"/>
                <w:sz w:val="20"/>
                <w:szCs w:val="20"/>
                <w:lang w:val="ka-GE"/>
              </w:rPr>
              <w:t xml:space="preserve">), </w:t>
            </w:r>
            <w:r w:rsidRPr="00E010AA">
              <w:rPr>
                <w:rFonts w:ascii="Sylfaen" w:hAnsi="Sylfaen" w:cs="Sylfaen"/>
                <w:sz w:val="20"/>
                <w:szCs w:val="20"/>
                <w:lang w:val="ka-GE"/>
              </w:rPr>
              <w:t>ძიუდო</w:t>
            </w:r>
            <w:r w:rsidRPr="00E010AA">
              <w:rPr>
                <w:rFonts w:cs="Calibri"/>
                <w:sz w:val="20"/>
                <w:szCs w:val="20"/>
                <w:lang w:val="ka-GE"/>
              </w:rPr>
              <w:t xml:space="preserve"> (1700 </w:t>
            </w:r>
            <w:r w:rsidRPr="00E010AA">
              <w:rPr>
                <w:rFonts w:ascii="Sylfaen" w:hAnsi="Sylfaen" w:cs="Sylfaen"/>
                <w:sz w:val="20"/>
                <w:szCs w:val="20"/>
                <w:lang w:val="ka-GE"/>
              </w:rPr>
              <w:t>ლარი</w:t>
            </w:r>
            <w:r w:rsidRPr="00E010AA">
              <w:rPr>
                <w:rFonts w:cs="Calibri"/>
                <w:sz w:val="20"/>
                <w:szCs w:val="20"/>
                <w:lang w:val="ka-GE"/>
              </w:rPr>
              <w:t>) ,</w:t>
            </w:r>
            <w:r w:rsidRPr="00E010AA">
              <w:rPr>
                <w:rFonts w:ascii="Sylfaen" w:hAnsi="Sylfaen" w:cs="Calibri"/>
                <w:sz w:val="20"/>
                <w:szCs w:val="20"/>
                <w:lang w:val="ka-GE"/>
              </w:rPr>
              <w:t xml:space="preserve"> </w:t>
            </w:r>
            <w:r w:rsidRPr="00E010AA">
              <w:rPr>
                <w:rFonts w:ascii="Sylfaen" w:hAnsi="Sylfaen" w:cs="Sylfaen"/>
                <w:sz w:val="20"/>
                <w:szCs w:val="20"/>
                <w:lang w:val="ka-GE"/>
              </w:rPr>
              <w:t xml:space="preserve">კიკბოქსი </w:t>
            </w:r>
            <w:r w:rsidRPr="00E010AA">
              <w:rPr>
                <w:rFonts w:cs="Calibri"/>
                <w:sz w:val="20"/>
                <w:szCs w:val="20"/>
                <w:lang w:val="ka-GE"/>
              </w:rPr>
              <w:t xml:space="preserve">(1800 </w:t>
            </w:r>
            <w:r w:rsidRPr="00E010AA">
              <w:rPr>
                <w:rFonts w:ascii="Sylfaen" w:hAnsi="Sylfaen" w:cs="Sylfaen"/>
                <w:sz w:val="20"/>
                <w:szCs w:val="20"/>
                <w:lang w:val="ka-GE"/>
              </w:rPr>
              <w:t>ლარი</w:t>
            </w:r>
            <w:r w:rsidRPr="00E010AA">
              <w:rPr>
                <w:rFonts w:cs="Calibri"/>
                <w:sz w:val="20"/>
                <w:szCs w:val="20"/>
                <w:lang w:val="ka-GE"/>
              </w:rPr>
              <w:t>);</w:t>
            </w:r>
            <w:r w:rsidRPr="00E010AA">
              <w:rPr>
                <w:rFonts w:ascii="Sylfaen" w:hAnsi="Sylfaen" w:cs="Calibri"/>
                <w:sz w:val="20"/>
                <w:szCs w:val="20"/>
                <w:lang w:val="ka-GE"/>
              </w:rPr>
              <w:t xml:space="preserve"> </w:t>
            </w:r>
            <w:r w:rsidRPr="00E010AA">
              <w:rPr>
                <w:rFonts w:ascii="Sylfaen" w:hAnsi="Sylfaen" w:cs="Sylfaen"/>
                <w:sz w:val="20"/>
                <w:szCs w:val="20"/>
                <w:lang w:val="ka-GE"/>
              </w:rPr>
              <w:t xml:space="preserve">დოღი </w:t>
            </w:r>
            <w:r w:rsidRPr="00E010AA">
              <w:rPr>
                <w:rFonts w:cs="Calibri"/>
                <w:sz w:val="20"/>
                <w:szCs w:val="20"/>
                <w:lang w:val="ka-GE"/>
              </w:rPr>
              <w:t>-(2000</w:t>
            </w:r>
            <w:r w:rsidRPr="00E010AA">
              <w:rPr>
                <w:rFonts w:ascii="Sylfaen" w:hAnsi="Sylfaen" w:cs="Sylfaen"/>
                <w:sz w:val="20"/>
                <w:szCs w:val="20"/>
                <w:lang w:val="ka-GE"/>
              </w:rPr>
              <w:t>ლარი</w:t>
            </w:r>
            <w:r w:rsidRPr="00E010AA">
              <w:rPr>
                <w:rFonts w:cs="Calibri"/>
                <w:sz w:val="20"/>
                <w:szCs w:val="20"/>
                <w:lang w:val="ka-GE"/>
              </w:rPr>
              <w:t xml:space="preserve">), </w:t>
            </w:r>
            <w:r w:rsidRPr="00E010AA">
              <w:rPr>
                <w:rFonts w:ascii="Sylfaen" w:hAnsi="Sylfaen" w:cs="Calibri"/>
                <w:sz w:val="20"/>
                <w:szCs w:val="20"/>
                <w:lang w:val="ka-GE"/>
              </w:rPr>
              <w:t xml:space="preserve"> </w:t>
            </w:r>
            <w:r w:rsidRPr="00E010AA">
              <w:rPr>
                <w:rFonts w:ascii="Sylfaen" w:hAnsi="Sylfaen" w:cs="Sylfaen"/>
                <w:sz w:val="20"/>
                <w:szCs w:val="20"/>
                <w:lang w:val="ka-GE"/>
              </w:rPr>
              <w:t>სულ</w:t>
            </w:r>
            <w:r w:rsidRPr="00E010AA">
              <w:rPr>
                <w:rFonts w:cs="Calibri"/>
                <w:sz w:val="20"/>
                <w:szCs w:val="20"/>
                <w:lang w:val="ka-GE"/>
              </w:rPr>
              <w:t xml:space="preserve">: 7100 </w:t>
            </w:r>
            <w:r w:rsidRPr="00E010AA">
              <w:rPr>
                <w:rFonts w:ascii="Sylfaen" w:hAnsi="Sylfaen" w:cs="Sylfaen"/>
                <w:sz w:val="20"/>
                <w:szCs w:val="20"/>
                <w:lang w:val="ka-GE"/>
              </w:rPr>
              <w:t>ლარი</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ქართული</w:t>
            </w:r>
            <w:r w:rsidRPr="00E010AA">
              <w:rPr>
                <w:rFonts w:cs="Calibri"/>
                <w:sz w:val="20"/>
                <w:szCs w:val="20"/>
                <w:lang w:val="ka-GE"/>
              </w:rPr>
              <w:t xml:space="preserve"> </w:t>
            </w:r>
            <w:r w:rsidRPr="00E010AA">
              <w:rPr>
                <w:rFonts w:ascii="Sylfaen" w:hAnsi="Sylfaen" w:cs="Sylfaen"/>
                <w:sz w:val="20"/>
                <w:szCs w:val="20"/>
                <w:lang w:val="ka-GE"/>
              </w:rPr>
              <w:t>ჭიდაობის</w:t>
            </w:r>
            <w:r w:rsidRPr="00E010AA">
              <w:rPr>
                <w:rFonts w:cs="Calibri"/>
                <w:sz w:val="20"/>
                <w:szCs w:val="20"/>
                <w:lang w:val="ka-GE"/>
              </w:rPr>
              <w:t xml:space="preserve"> </w:t>
            </w:r>
            <w:r w:rsidRPr="00E010AA">
              <w:rPr>
                <w:rFonts w:ascii="Sylfaen" w:hAnsi="Sylfaen" w:cs="Sylfaen"/>
                <w:sz w:val="20"/>
                <w:szCs w:val="20"/>
                <w:lang w:val="ka-GE"/>
              </w:rPr>
              <w:t>ასაღორძინებლად</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მისი</w:t>
            </w:r>
            <w:r w:rsidRPr="00E010AA">
              <w:rPr>
                <w:rFonts w:cs="Calibri"/>
                <w:sz w:val="20"/>
                <w:szCs w:val="20"/>
                <w:lang w:val="ka-GE"/>
              </w:rPr>
              <w:t xml:space="preserve"> </w:t>
            </w:r>
            <w:r w:rsidRPr="00E010AA">
              <w:rPr>
                <w:rFonts w:ascii="Sylfaen" w:hAnsi="Sylfaen" w:cs="Sylfaen"/>
                <w:sz w:val="20"/>
                <w:szCs w:val="20"/>
                <w:lang w:val="ka-GE"/>
              </w:rPr>
              <w:t>შემდგომი</w:t>
            </w:r>
            <w:r w:rsidRPr="00E010AA">
              <w:rPr>
                <w:rFonts w:cs="Calibri"/>
                <w:sz w:val="20"/>
                <w:szCs w:val="20"/>
                <w:lang w:val="ka-GE"/>
              </w:rPr>
              <w:t xml:space="preserve"> </w:t>
            </w:r>
            <w:r w:rsidRPr="00E010AA">
              <w:rPr>
                <w:rFonts w:ascii="Sylfaen" w:hAnsi="Sylfaen" w:cs="Sylfaen"/>
                <w:sz w:val="20"/>
                <w:szCs w:val="20"/>
                <w:lang w:val="ka-GE"/>
              </w:rPr>
              <w:t>პოპულარიზაციისათვის</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სხვადასხვა</w:t>
            </w:r>
            <w:r w:rsidRPr="00E010AA">
              <w:rPr>
                <w:rFonts w:cs="Calibri"/>
                <w:sz w:val="20"/>
                <w:szCs w:val="20"/>
                <w:lang w:val="ka-GE"/>
              </w:rPr>
              <w:t xml:space="preserve"> </w:t>
            </w:r>
            <w:r w:rsidRPr="00E010AA">
              <w:rPr>
                <w:rFonts w:ascii="Sylfaen" w:hAnsi="Sylfaen" w:cs="Sylfaen"/>
                <w:sz w:val="20"/>
                <w:szCs w:val="20"/>
                <w:lang w:val="ka-GE"/>
              </w:rPr>
              <w:t>აქტივობების</w:t>
            </w:r>
            <w:r w:rsidRPr="00E010AA">
              <w:rPr>
                <w:rFonts w:cs="Calibri"/>
                <w:sz w:val="20"/>
                <w:szCs w:val="20"/>
                <w:lang w:val="ka-GE"/>
              </w:rPr>
              <w:t xml:space="preserve"> </w:t>
            </w:r>
            <w:r w:rsidRPr="00E010AA">
              <w:rPr>
                <w:rFonts w:ascii="Sylfaen" w:hAnsi="Sylfaen" w:cs="Sylfaen"/>
                <w:sz w:val="20"/>
                <w:szCs w:val="20"/>
                <w:lang w:val="ka-GE"/>
              </w:rPr>
              <w:t>ჩასატარებლად</w:t>
            </w:r>
            <w:r w:rsidRPr="00E010AA">
              <w:rPr>
                <w:rFonts w:cs="Calibri"/>
                <w:sz w:val="20"/>
                <w:szCs w:val="20"/>
                <w:lang w:val="ka-GE"/>
              </w:rPr>
              <w:t xml:space="preserve"> -</w:t>
            </w:r>
            <w:r w:rsidRPr="00E010AA">
              <w:rPr>
                <w:rFonts w:ascii="Sylfaen" w:hAnsi="Sylfaen" w:cs="Sylfaen"/>
                <w:sz w:val="20"/>
                <w:szCs w:val="20"/>
                <w:lang w:val="ka-GE"/>
              </w:rPr>
              <w:t>ადგილზე</w:t>
            </w:r>
            <w:r w:rsidRPr="00E010AA">
              <w:rPr>
                <w:rFonts w:cs="Calibri"/>
                <w:sz w:val="20"/>
                <w:szCs w:val="20"/>
                <w:lang w:val="ka-GE"/>
              </w:rPr>
              <w:t xml:space="preserve">-8000 </w:t>
            </w:r>
            <w:r w:rsidRPr="00E010AA">
              <w:rPr>
                <w:rFonts w:ascii="Sylfaen" w:hAnsi="Sylfaen" w:cs="Sylfaen"/>
                <w:sz w:val="20"/>
                <w:szCs w:val="20"/>
                <w:lang w:val="ka-GE"/>
              </w:rPr>
              <w:t>ლარი</w:t>
            </w:r>
            <w:r w:rsidRPr="00E010AA">
              <w:rPr>
                <w:rFonts w:cs="Calibri"/>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ახალი</w:t>
            </w:r>
            <w:r w:rsidRPr="00E010AA">
              <w:rPr>
                <w:rFonts w:cs="Calibri"/>
                <w:sz w:val="20"/>
                <w:szCs w:val="20"/>
                <w:lang w:val="ka-GE"/>
              </w:rPr>
              <w:t xml:space="preserve"> </w:t>
            </w:r>
            <w:r w:rsidRPr="00E010AA">
              <w:rPr>
                <w:rFonts w:ascii="Sylfaen" w:hAnsi="Sylfaen" w:cs="Sylfaen"/>
                <w:sz w:val="20"/>
                <w:szCs w:val="20"/>
                <w:lang w:val="ka-GE"/>
              </w:rPr>
              <w:t>სასწავლო</w:t>
            </w:r>
            <w:r w:rsidRPr="00E010AA">
              <w:rPr>
                <w:rFonts w:cs="Calibri"/>
                <w:sz w:val="20"/>
                <w:szCs w:val="20"/>
                <w:lang w:val="ka-GE"/>
              </w:rPr>
              <w:t xml:space="preserve"> </w:t>
            </w:r>
            <w:r w:rsidRPr="00E010AA">
              <w:rPr>
                <w:rFonts w:ascii="Sylfaen" w:hAnsi="Sylfaen" w:cs="Sylfaen"/>
                <w:sz w:val="20"/>
                <w:szCs w:val="20"/>
                <w:lang w:val="ka-GE"/>
              </w:rPr>
              <w:t>წლის</w:t>
            </w:r>
            <w:r w:rsidRPr="00E010AA">
              <w:rPr>
                <w:rFonts w:cs="Calibri"/>
                <w:sz w:val="20"/>
                <w:szCs w:val="20"/>
                <w:lang w:val="ka-GE"/>
              </w:rPr>
              <w:t xml:space="preserve"> </w:t>
            </w:r>
            <w:r w:rsidRPr="00E010AA">
              <w:rPr>
                <w:rFonts w:ascii="Sylfaen" w:hAnsi="Sylfaen" w:cs="Sylfaen"/>
                <w:sz w:val="20"/>
                <w:szCs w:val="20"/>
                <w:lang w:val="ka-GE"/>
              </w:rPr>
              <w:t>დაწყების</w:t>
            </w:r>
            <w:r w:rsidRPr="00E010AA">
              <w:rPr>
                <w:rFonts w:cs="Calibri"/>
                <w:sz w:val="20"/>
                <w:szCs w:val="20"/>
                <w:lang w:val="ka-GE"/>
              </w:rPr>
              <w:t xml:space="preserve"> </w:t>
            </w:r>
            <w:r w:rsidRPr="00E010AA">
              <w:rPr>
                <w:rFonts w:ascii="Sylfaen" w:hAnsi="Sylfaen" w:cs="Sylfaen"/>
                <w:sz w:val="20"/>
                <w:szCs w:val="20"/>
                <w:lang w:val="ka-GE"/>
              </w:rPr>
              <w:t>მილოცვა</w:t>
            </w:r>
            <w:r w:rsidRPr="00E010AA">
              <w:rPr>
                <w:rFonts w:cs="Calibri"/>
                <w:sz w:val="20"/>
                <w:szCs w:val="20"/>
                <w:lang w:val="ka-GE"/>
              </w:rPr>
              <w:t xml:space="preserve"> - </w:t>
            </w:r>
            <w:r w:rsidRPr="00E010AA">
              <w:rPr>
                <w:rFonts w:ascii="Sylfaen" w:hAnsi="Sylfaen" w:cs="Sylfaen"/>
                <w:sz w:val="20"/>
                <w:szCs w:val="20"/>
                <w:lang w:val="ka-GE"/>
              </w:rPr>
              <w:t>კონცერტი</w:t>
            </w:r>
            <w:r w:rsidRPr="00E010AA">
              <w:rPr>
                <w:sz w:val="20"/>
                <w:szCs w:val="20"/>
                <w:lang w:val="ka-GE"/>
              </w:rPr>
              <w:t xml:space="preserve"> - 1000 </w:t>
            </w:r>
            <w:r w:rsidRPr="00E010AA">
              <w:rPr>
                <w:rFonts w:ascii="Sylfaen" w:hAnsi="Sylfaen" w:cs="Sylfaen"/>
                <w:sz w:val="20"/>
                <w:szCs w:val="20"/>
                <w:lang w:val="ka-GE"/>
              </w:rPr>
              <w:t>ლარი</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ახალგაზრდული</w:t>
            </w:r>
            <w:r w:rsidRPr="00E010AA">
              <w:rPr>
                <w:rFonts w:cs="Calibri"/>
                <w:sz w:val="20"/>
                <w:szCs w:val="20"/>
                <w:lang w:val="ka-GE"/>
              </w:rPr>
              <w:t xml:space="preserve">  </w:t>
            </w:r>
            <w:r w:rsidRPr="00E010AA">
              <w:rPr>
                <w:rFonts w:ascii="Sylfaen" w:hAnsi="Sylfaen" w:cs="Sylfaen"/>
                <w:sz w:val="20"/>
                <w:szCs w:val="20"/>
                <w:lang w:val="ka-GE"/>
              </w:rPr>
              <w:t>ფესტივალი</w:t>
            </w:r>
            <w:r w:rsidRPr="00E010AA">
              <w:rPr>
                <w:rFonts w:cs="Calibri"/>
                <w:sz w:val="20"/>
                <w:szCs w:val="20"/>
                <w:lang w:val="ka-GE"/>
              </w:rPr>
              <w:t xml:space="preserve">  </w:t>
            </w:r>
            <w:r w:rsidRPr="00E010AA">
              <w:rPr>
                <w:rFonts w:ascii="Sylfaen" w:hAnsi="Sylfaen" w:cs="Sylfaen"/>
                <w:sz w:val="20"/>
                <w:szCs w:val="20"/>
                <w:lang w:val="ka-GE"/>
              </w:rPr>
              <w:t>მუნიციპალიტეტში</w:t>
            </w:r>
            <w:r w:rsidRPr="00E010AA">
              <w:rPr>
                <w:rFonts w:cs="Calibri"/>
                <w:sz w:val="20"/>
                <w:szCs w:val="20"/>
                <w:lang w:val="ka-GE"/>
              </w:rPr>
              <w:t xml:space="preserve">   </w:t>
            </w:r>
            <w:r w:rsidRPr="00E010AA">
              <w:rPr>
                <w:rFonts w:ascii="Sylfaen" w:hAnsi="Sylfaen" w:cs="Sylfaen"/>
                <w:sz w:val="20"/>
                <w:szCs w:val="20"/>
                <w:lang w:val="ka-GE"/>
              </w:rPr>
              <w:t>არსებული</w:t>
            </w:r>
            <w:r w:rsidRPr="00E010AA">
              <w:rPr>
                <w:rFonts w:cs="Calibri"/>
                <w:sz w:val="20"/>
                <w:szCs w:val="20"/>
                <w:lang w:val="ka-GE"/>
              </w:rPr>
              <w:t xml:space="preserve"> </w:t>
            </w:r>
            <w:r w:rsidRPr="00E010AA">
              <w:rPr>
                <w:rFonts w:ascii="Sylfaen" w:hAnsi="Sylfaen" w:cs="Sylfaen"/>
                <w:sz w:val="20"/>
                <w:szCs w:val="20"/>
                <w:lang w:val="ka-GE"/>
              </w:rPr>
              <w:t>სხვადასხვა</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ახალგაზრდულ</w:t>
            </w:r>
            <w:r w:rsidRPr="00E010AA">
              <w:rPr>
                <w:sz w:val="20"/>
                <w:szCs w:val="20"/>
                <w:lang w:val="ka-GE"/>
              </w:rPr>
              <w:t xml:space="preserve"> </w:t>
            </w:r>
            <w:r w:rsidRPr="00E010AA">
              <w:rPr>
                <w:rFonts w:ascii="Sylfaen" w:hAnsi="Sylfaen" w:cs="Sylfaen"/>
                <w:sz w:val="20"/>
                <w:szCs w:val="20"/>
                <w:lang w:val="ka-GE"/>
              </w:rPr>
              <w:t>ორგანიზაციებთან</w:t>
            </w:r>
            <w:r w:rsidRPr="00E010AA">
              <w:rPr>
                <w:sz w:val="20"/>
                <w:szCs w:val="20"/>
                <w:lang w:val="ka-GE"/>
              </w:rPr>
              <w:t xml:space="preserve"> </w:t>
            </w:r>
            <w:r w:rsidRPr="00E010AA">
              <w:rPr>
                <w:rFonts w:ascii="Sylfaen" w:hAnsi="Sylfaen" w:cs="Sylfaen"/>
                <w:sz w:val="20"/>
                <w:szCs w:val="20"/>
                <w:lang w:val="ka-GE"/>
              </w:rPr>
              <w:t>ერთად</w:t>
            </w:r>
            <w:r w:rsidRPr="00E010AA">
              <w:rPr>
                <w:sz w:val="20"/>
                <w:szCs w:val="20"/>
                <w:lang w:val="ka-GE"/>
              </w:rPr>
              <w:t xml:space="preserve"> </w:t>
            </w:r>
            <w:r w:rsidRPr="00E010AA">
              <w:rPr>
                <w:rFonts w:cs="Calibri"/>
                <w:sz w:val="20"/>
                <w:szCs w:val="20"/>
                <w:lang w:val="ka-GE"/>
              </w:rPr>
              <w:t xml:space="preserve">  -</w:t>
            </w:r>
            <w:r w:rsidRPr="00E010AA">
              <w:rPr>
                <w:rFonts w:ascii="Sylfaen" w:hAnsi="Sylfaen" w:cs="Calibri"/>
                <w:sz w:val="20"/>
                <w:szCs w:val="20"/>
                <w:lang w:val="ka-GE"/>
              </w:rPr>
              <w:t xml:space="preserve">  </w:t>
            </w:r>
            <w:r w:rsidRPr="00E010AA">
              <w:rPr>
                <w:rFonts w:ascii="Sylfaen" w:hAnsi="Sylfaen" w:cs="Sylfaen"/>
                <w:sz w:val="20"/>
                <w:szCs w:val="20"/>
                <w:lang w:val="ka-GE"/>
              </w:rPr>
              <w:t>დამეგობრების</w:t>
            </w:r>
            <w:r w:rsidRPr="00E010AA">
              <w:rPr>
                <w:rFonts w:cs="Calibri"/>
                <w:sz w:val="20"/>
                <w:szCs w:val="20"/>
                <w:lang w:val="ka-GE"/>
              </w:rPr>
              <w:t xml:space="preserve"> </w:t>
            </w:r>
            <w:r w:rsidRPr="00E010AA">
              <w:rPr>
                <w:rFonts w:ascii="Sylfaen" w:hAnsi="Sylfaen" w:cs="Sylfaen"/>
                <w:sz w:val="20"/>
                <w:szCs w:val="20"/>
                <w:lang w:val="ka-GE"/>
              </w:rPr>
              <w:t>მიზნით</w:t>
            </w:r>
            <w:r w:rsidRPr="00E010AA">
              <w:rPr>
                <w:sz w:val="20"/>
                <w:szCs w:val="20"/>
                <w:lang w:val="ka-GE"/>
              </w:rPr>
              <w:t xml:space="preserve"> - 9 000 </w:t>
            </w:r>
            <w:r w:rsidRPr="00E010AA">
              <w:rPr>
                <w:rFonts w:ascii="Sylfaen" w:hAnsi="Sylfaen" w:cs="Sylfaen"/>
                <w:sz w:val="20"/>
                <w:szCs w:val="20"/>
                <w:lang w:val="ka-GE"/>
              </w:rPr>
              <w:t>ლარი</w:t>
            </w:r>
            <w:r w:rsidRPr="00E010AA">
              <w:rPr>
                <w:sz w:val="20"/>
                <w:szCs w:val="20"/>
                <w:lang w:val="ka-GE"/>
              </w:rPr>
              <w:t>;</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ახალგაზრდა</w:t>
            </w:r>
            <w:r w:rsidRPr="00E010AA">
              <w:rPr>
                <w:rFonts w:cs="Calibri"/>
                <w:sz w:val="20"/>
                <w:szCs w:val="20"/>
                <w:lang w:val="ka-GE"/>
              </w:rPr>
              <w:t xml:space="preserve"> </w:t>
            </w:r>
            <w:r w:rsidRPr="00E010AA">
              <w:rPr>
                <w:rFonts w:ascii="Sylfaen" w:hAnsi="Sylfaen" w:cs="Sylfaen"/>
                <w:sz w:val="20"/>
                <w:szCs w:val="20"/>
                <w:lang w:val="ka-GE"/>
              </w:rPr>
              <w:t>შემოქმედთა</w:t>
            </w:r>
            <w:r w:rsidRPr="00E010AA">
              <w:rPr>
                <w:rFonts w:cs="Calibri"/>
                <w:sz w:val="20"/>
                <w:szCs w:val="20"/>
                <w:lang w:val="ka-GE"/>
              </w:rPr>
              <w:t xml:space="preserve">  </w:t>
            </w:r>
            <w:r w:rsidRPr="00E010AA">
              <w:rPr>
                <w:rFonts w:ascii="Sylfaen" w:hAnsi="Sylfaen" w:cs="Sylfaen"/>
                <w:sz w:val="20"/>
                <w:szCs w:val="20"/>
                <w:lang w:val="ka-GE"/>
              </w:rPr>
              <w:t>პოეზიის</w:t>
            </w:r>
            <w:r w:rsidRPr="00E010AA">
              <w:rPr>
                <w:rFonts w:cs="Calibri"/>
                <w:sz w:val="20"/>
                <w:szCs w:val="20"/>
                <w:lang w:val="ka-GE"/>
              </w:rPr>
              <w:t xml:space="preserve"> </w:t>
            </w:r>
            <w:r w:rsidRPr="00E010AA">
              <w:rPr>
                <w:rFonts w:ascii="Sylfaen" w:hAnsi="Sylfaen" w:cs="Sylfaen"/>
                <w:sz w:val="20"/>
                <w:szCs w:val="20"/>
                <w:lang w:val="ka-GE"/>
              </w:rPr>
              <w:t>საღამო</w:t>
            </w:r>
            <w:r w:rsidRPr="00E010AA">
              <w:rPr>
                <w:rFonts w:cs="Calibri"/>
                <w:sz w:val="20"/>
                <w:szCs w:val="20"/>
                <w:lang w:val="ka-GE"/>
              </w:rPr>
              <w:t xml:space="preserve">,  </w:t>
            </w:r>
            <w:r w:rsidRPr="00E010AA">
              <w:rPr>
                <w:rFonts w:ascii="Sylfaen" w:hAnsi="Sylfaen" w:cs="Sylfaen"/>
                <w:sz w:val="20"/>
                <w:szCs w:val="20"/>
                <w:lang w:val="ka-GE"/>
              </w:rPr>
              <w:t>შეხვედრები</w:t>
            </w:r>
            <w:r w:rsidRPr="00E010AA">
              <w:rPr>
                <w:rFonts w:cs="Calibri"/>
                <w:sz w:val="20"/>
                <w:szCs w:val="20"/>
                <w:lang w:val="ka-GE"/>
              </w:rPr>
              <w:t xml:space="preserve"> </w:t>
            </w:r>
            <w:r w:rsidRPr="00E010AA">
              <w:rPr>
                <w:rFonts w:ascii="Sylfaen" w:hAnsi="Sylfaen" w:cs="Sylfaen"/>
                <w:sz w:val="20"/>
                <w:szCs w:val="20"/>
                <w:lang w:val="ka-GE"/>
              </w:rPr>
              <w:t>ახალგაზრდულ</w:t>
            </w:r>
            <w:r w:rsidRPr="00E010AA">
              <w:rPr>
                <w:rFonts w:cs="Calibri"/>
                <w:sz w:val="20"/>
                <w:szCs w:val="20"/>
                <w:lang w:val="ka-GE"/>
              </w:rPr>
              <w:t xml:space="preserve"> </w:t>
            </w:r>
            <w:r w:rsidRPr="00E010AA">
              <w:rPr>
                <w:rFonts w:ascii="Sylfaen" w:hAnsi="Sylfaen" w:cs="Sylfaen"/>
                <w:sz w:val="20"/>
                <w:szCs w:val="20"/>
                <w:lang w:val="ka-GE"/>
              </w:rPr>
              <w:t>კლუბში</w:t>
            </w:r>
            <w:r w:rsidRPr="00E010AA">
              <w:rPr>
                <w:rFonts w:cs="Calibri"/>
                <w:sz w:val="20"/>
                <w:szCs w:val="20"/>
                <w:lang w:val="ka-GE"/>
              </w:rPr>
              <w:t xml:space="preserve">, </w:t>
            </w:r>
            <w:r w:rsidRPr="00E010AA">
              <w:rPr>
                <w:rFonts w:ascii="Sylfaen" w:hAnsi="Sylfaen" w:cs="Sylfaen"/>
                <w:sz w:val="20"/>
                <w:szCs w:val="20"/>
                <w:lang w:val="ka-GE"/>
              </w:rPr>
              <w:t>მათ</w:t>
            </w:r>
            <w:r w:rsidRPr="00E010AA">
              <w:rPr>
                <w:rFonts w:cs="Calibri"/>
                <w:sz w:val="20"/>
                <w:szCs w:val="20"/>
                <w:lang w:val="ka-GE"/>
              </w:rPr>
              <w:t xml:space="preserve"> </w:t>
            </w:r>
            <w:r w:rsidRPr="00E010AA">
              <w:rPr>
                <w:rFonts w:ascii="Sylfaen" w:hAnsi="Sylfaen" w:cs="Sylfaen"/>
                <w:sz w:val="20"/>
                <w:szCs w:val="20"/>
                <w:lang w:val="ka-GE"/>
              </w:rPr>
              <w:t>შორის</w:t>
            </w:r>
            <w:r w:rsidRPr="00E010AA">
              <w:rPr>
                <w:rFonts w:cs="Calibri"/>
                <w:sz w:val="20"/>
                <w:szCs w:val="20"/>
                <w:lang w:val="ka-GE"/>
              </w:rPr>
              <w:t xml:space="preserve"> </w:t>
            </w:r>
            <w:r w:rsidRPr="00E010AA">
              <w:rPr>
                <w:rFonts w:ascii="Sylfaen" w:hAnsi="Sylfaen" w:cs="Sylfaen"/>
                <w:sz w:val="20"/>
                <w:szCs w:val="20"/>
                <w:lang w:val="ka-GE"/>
              </w:rPr>
              <w:t>გასვლითი</w:t>
            </w:r>
            <w:r w:rsidRPr="00E010AA">
              <w:rPr>
                <w:sz w:val="20"/>
                <w:szCs w:val="20"/>
                <w:lang w:val="ka-GE"/>
              </w:rPr>
              <w:t xml:space="preserve"> </w:t>
            </w:r>
            <w:r w:rsidRPr="00E010AA">
              <w:rPr>
                <w:rFonts w:cs="Calibri"/>
                <w:sz w:val="20"/>
                <w:szCs w:val="20"/>
                <w:lang w:val="ka-GE"/>
              </w:rPr>
              <w:t xml:space="preserve">- </w:t>
            </w:r>
            <w:r w:rsidRPr="00E010AA">
              <w:rPr>
                <w:rFonts w:ascii="Sylfaen" w:hAnsi="Sylfaen" w:cs="Sylfaen"/>
                <w:sz w:val="20"/>
                <w:szCs w:val="20"/>
                <w:lang w:val="ka-GE"/>
              </w:rPr>
              <w:t>სოფლის</w:t>
            </w:r>
            <w:r w:rsidRPr="00E010AA">
              <w:rPr>
                <w:rFonts w:cs="Calibri"/>
                <w:sz w:val="20"/>
                <w:szCs w:val="20"/>
                <w:lang w:val="ka-GE"/>
              </w:rPr>
              <w:t xml:space="preserve"> </w:t>
            </w:r>
            <w:r w:rsidRPr="00E010AA">
              <w:rPr>
                <w:rFonts w:ascii="Sylfaen" w:hAnsi="Sylfaen" w:cs="Sylfaen"/>
                <w:sz w:val="20"/>
                <w:szCs w:val="20"/>
                <w:lang w:val="ka-GE"/>
              </w:rPr>
              <w:t>აქტივთან</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დასუფთავების</w:t>
            </w:r>
            <w:r w:rsidRPr="00E010AA">
              <w:rPr>
                <w:rFonts w:cs="Calibri"/>
                <w:sz w:val="20"/>
                <w:szCs w:val="20"/>
                <w:lang w:val="ka-GE"/>
              </w:rPr>
              <w:t xml:space="preserve"> </w:t>
            </w:r>
            <w:r w:rsidRPr="00E010AA">
              <w:rPr>
                <w:rFonts w:ascii="Sylfaen" w:hAnsi="Sylfaen" w:cs="Sylfaen"/>
                <w:sz w:val="20"/>
                <w:szCs w:val="20"/>
                <w:lang w:val="ka-GE"/>
              </w:rPr>
              <w:t>აქციები</w:t>
            </w:r>
            <w:r w:rsidRPr="00E010AA">
              <w:rPr>
                <w:rFonts w:cs="Calibri"/>
                <w:sz w:val="20"/>
                <w:szCs w:val="20"/>
                <w:lang w:val="ka-GE"/>
              </w:rPr>
              <w:t xml:space="preserve"> (</w:t>
            </w:r>
            <w:r w:rsidRPr="00E010AA">
              <w:rPr>
                <w:rFonts w:ascii="Sylfaen" w:hAnsi="Sylfaen" w:cs="Sylfaen"/>
                <w:sz w:val="20"/>
                <w:szCs w:val="20"/>
                <w:lang w:val="ka-GE"/>
              </w:rPr>
              <w:t>წლის</w:t>
            </w:r>
            <w:r w:rsidRPr="00E010AA">
              <w:rPr>
                <w:rFonts w:cs="Calibri"/>
                <w:sz w:val="20"/>
                <w:szCs w:val="20"/>
                <w:lang w:val="ka-GE"/>
              </w:rPr>
              <w:t xml:space="preserve"> </w:t>
            </w:r>
            <w:r w:rsidRPr="00E010AA">
              <w:rPr>
                <w:rFonts w:ascii="Sylfaen" w:hAnsi="Sylfaen" w:cs="Sylfaen"/>
                <w:sz w:val="20"/>
                <w:szCs w:val="20"/>
                <w:lang w:val="ka-GE"/>
              </w:rPr>
              <w:t>განმავლობაში</w:t>
            </w:r>
            <w:r w:rsidRPr="00E010AA">
              <w:rPr>
                <w:rFonts w:cs="Calibri"/>
                <w:sz w:val="20"/>
                <w:szCs w:val="20"/>
                <w:lang w:val="ka-GE"/>
              </w:rPr>
              <w:t xml:space="preserve">) </w:t>
            </w:r>
            <w:r w:rsidRPr="00E010AA">
              <w:rPr>
                <w:rFonts w:ascii="Sylfaen" w:hAnsi="Sylfaen" w:cs="Sylfaen"/>
                <w:sz w:val="20"/>
                <w:szCs w:val="20"/>
                <w:lang w:val="ka-GE"/>
              </w:rPr>
              <w:t>საახალწლო</w:t>
            </w:r>
            <w:r w:rsidRPr="00E010AA">
              <w:rPr>
                <w:rFonts w:cs="Calibri"/>
                <w:sz w:val="20"/>
                <w:szCs w:val="20"/>
                <w:lang w:val="ka-GE"/>
              </w:rPr>
              <w:t xml:space="preserve"> </w:t>
            </w:r>
            <w:r w:rsidRPr="00E010AA">
              <w:rPr>
                <w:rFonts w:ascii="Sylfaen" w:hAnsi="Sylfaen" w:cs="Sylfaen"/>
                <w:sz w:val="20"/>
                <w:szCs w:val="20"/>
                <w:lang w:val="ka-GE"/>
              </w:rPr>
              <w:t>ღონისძიებების</w:t>
            </w:r>
            <w:r w:rsidRPr="00E010AA">
              <w:rPr>
                <w:rFonts w:cs="Calibri"/>
                <w:sz w:val="20"/>
                <w:szCs w:val="20"/>
                <w:lang w:val="ka-GE"/>
              </w:rPr>
              <w:t xml:space="preserve"> </w:t>
            </w:r>
            <w:r w:rsidRPr="00E010AA">
              <w:rPr>
                <w:rFonts w:ascii="Sylfaen" w:hAnsi="Sylfaen" w:cs="Sylfaen"/>
                <w:sz w:val="20"/>
                <w:szCs w:val="20"/>
                <w:lang w:val="ka-GE"/>
              </w:rPr>
              <w:t>კვირეულში</w:t>
            </w:r>
            <w:r w:rsidRPr="00E010AA">
              <w:rPr>
                <w:rFonts w:cs="Calibri"/>
                <w:sz w:val="20"/>
                <w:szCs w:val="20"/>
                <w:lang w:val="ka-GE"/>
              </w:rPr>
              <w:t xml:space="preserve"> </w:t>
            </w:r>
            <w:r w:rsidRPr="00E010AA">
              <w:rPr>
                <w:rFonts w:ascii="Sylfaen" w:hAnsi="Sylfaen" w:cs="Sylfaen"/>
                <w:sz w:val="20"/>
                <w:szCs w:val="20"/>
                <w:lang w:val="ka-GE"/>
              </w:rPr>
              <w:t>ჩართვა</w:t>
            </w:r>
            <w:r w:rsidRPr="00E010AA">
              <w:rPr>
                <w:sz w:val="20"/>
                <w:szCs w:val="20"/>
                <w:lang w:val="ka-GE"/>
              </w:rPr>
              <w:t xml:space="preserve"> - 3000 </w:t>
            </w:r>
            <w:r w:rsidRPr="00E010AA">
              <w:rPr>
                <w:rFonts w:ascii="Sylfaen" w:hAnsi="Sylfaen" w:cs="Sylfaen"/>
                <w:sz w:val="20"/>
                <w:szCs w:val="20"/>
                <w:lang w:val="ka-GE"/>
              </w:rPr>
              <w:t>ლარი</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ტრანსპორტირების</w:t>
            </w:r>
            <w:r w:rsidRPr="00E010AA">
              <w:rPr>
                <w:rFonts w:cs="Calibri"/>
                <w:sz w:val="20"/>
                <w:szCs w:val="20"/>
                <w:lang w:val="ka-GE"/>
              </w:rPr>
              <w:t xml:space="preserve"> </w:t>
            </w:r>
            <w:r w:rsidRPr="00E010AA">
              <w:rPr>
                <w:rFonts w:ascii="Sylfaen" w:hAnsi="Sylfaen" w:cs="Sylfaen"/>
                <w:sz w:val="20"/>
                <w:szCs w:val="20"/>
                <w:lang w:val="ka-GE"/>
              </w:rPr>
              <w:t>ხარჯები</w:t>
            </w:r>
            <w:r w:rsidRPr="00E010AA">
              <w:rPr>
                <w:rFonts w:cs="Calibri"/>
                <w:sz w:val="20"/>
                <w:szCs w:val="20"/>
                <w:lang w:val="ka-GE"/>
              </w:rPr>
              <w:t xml:space="preserve"> - </w:t>
            </w:r>
            <w:r w:rsidRPr="00E010AA">
              <w:rPr>
                <w:rFonts w:ascii="Sylfaen" w:hAnsi="Sylfaen" w:cs="Sylfaen"/>
                <w:sz w:val="20"/>
                <w:szCs w:val="20"/>
                <w:lang w:val="ka-GE"/>
              </w:rPr>
              <w:t>წლის</w:t>
            </w:r>
            <w:r w:rsidRPr="00E010AA">
              <w:rPr>
                <w:rFonts w:cs="Calibri"/>
                <w:sz w:val="20"/>
                <w:szCs w:val="20"/>
                <w:lang w:val="ka-GE"/>
              </w:rPr>
              <w:t xml:space="preserve"> </w:t>
            </w:r>
            <w:r w:rsidRPr="00E010AA">
              <w:rPr>
                <w:rFonts w:ascii="Sylfaen" w:hAnsi="Sylfaen" w:cs="Sylfaen"/>
                <w:sz w:val="20"/>
                <w:szCs w:val="20"/>
                <w:lang w:val="ka-GE"/>
              </w:rPr>
              <w:t>განმავლობაში</w:t>
            </w:r>
            <w:r w:rsidRPr="00E010AA">
              <w:rPr>
                <w:sz w:val="20"/>
                <w:szCs w:val="20"/>
                <w:lang w:val="ka-GE"/>
              </w:rPr>
              <w:t xml:space="preserve"> - 10000 </w:t>
            </w:r>
            <w:r w:rsidRPr="00E010AA">
              <w:rPr>
                <w:rFonts w:ascii="Sylfaen" w:hAnsi="Sylfaen" w:cs="Sylfaen"/>
                <w:sz w:val="20"/>
                <w:szCs w:val="20"/>
                <w:lang w:val="ka-GE"/>
              </w:rPr>
              <w:t>ლარი</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ახალგაზრდობის</w:t>
            </w:r>
            <w:r w:rsidRPr="00E010AA">
              <w:rPr>
                <w:rFonts w:cs="Calibri"/>
                <w:sz w:val="20"/>
                <w:szCs w:val="20"/>
                <w:lang w:val="ka-GE"/>
              </w:rPr>
              <w:t xml:space="preserve"> </w:t>
            </w:r>
            <w:r w:rsidRPr="00E010AA">
              <w:rPr>
                <w:rFonts w:ascii="Sylfaen" w:hAnsi="Sylfaen" w:cs="Sylfaen"/>
                <w:sz w:val="20"/>
                <w:szCs w:val="20"/>
                <w:lang w:val="ka-GE"/>
              </w:rPr>
              <w:t>განვითარების</w:t>
            </w:r>
            <w:r w:rsidRPr="00E010AA">
              <w:rPr>
                <w:rFonts w:cs="Calibri"/>
                <w:sz w:val="20"/>
                <w:szCs w:val="20"/>
                <w:lang w:val="ka-GE"/>
              </w:rPr>
              <w:t xml:space="preserve"> </w:t>
            </w:r>
            <w:r w:rsidRPr="00E010AA">
              <w:rPr>
                <w:rFonts w:ascii="Sylfaen" w:hAnsi="Sylfaen" w:cs="Sylfaen"/>
                <w:sz w:val="20"/>
                <w:szCs w:val="20"/>
                <w:lang w:val="ka-GE"/>
              </w:rPr>
              <w:t>სტრატეგიის</w:t>
            </w:r>
            <w:r w:rsidRPr="00E010AA">
              <w:rPr>
                <w:rFonts w:cs="Calibri"/>
                <w:sz w:val="20"/>
                <w:szCs w:val="20"/>
                <w:lang w:val="ka-GE"/>
              </w:rPr>
              <w:t xml:space="preserve"> </w:t>
            </w:r>
            <w:r w:rsidRPr="00E010AA">
              <w:rPr>
                <w:rFonts w:ascii="Sylfaen" w:hAnsi="Sylfaen" w:cs="Sylfaen"/>
                <w:sz w:val="20"/>
                <w:szCs w:val="20"/>
                <w:lang w:val="ka-GE"/>
              </w:rPr>
              <w:t>მიზნებისა</w:t>
            </w:r>
            <w:r w:rsidRPr="00E010AA">
              <w:rPr>
                <w:rFonts w:cs="Calibri"/>
                <w:sz w:val="20"/>
                <w:szCs w:val="20"/>
                <w:lang w:val="ka-GE"/>
              </w:rPr>
              <w:t xml:space="preserve"> </w:t>
            </w:r>
            <w:r w:rsidRPr="00E010AA">
              <w:rPr>
                <w:rFonts w:ascii="Sylfaen" w:hAnsi="Sylfaen" w:cs="Sylfaen"/>
                <w:sz w:val="20"/>
                <w:szCs w:val="20"/>
                <w:lang w:val="ka-GE"/>
              </w:rPr>
              <w:t>და</w:t>
            </w:r>
            <w:r w:rsidRPr="00E010AA">
              <w:rPr>
                <w:rFonts w:cs="Calibri"/>
                <w:sz w:val="20"/>
                <w:szCs w:val="20"/>
                <w:lang w:val="ka-GE"/>
              </w:rPr>
              <w:t xml:space="preserve"> </w:t>
            </w:r>
            <w:r w:rsidRPr="00E010AA">
              <w:rPr>
                <w:rFonts w:ascii="Sylfaen" w:hAnsi="Sylfaen" w:cs="Sylfaen"/>
                <w:sz w:val="20"/>
                <w:szCs w:val="20"/>
                <w:lang w:val="ka-GE"/>
              </w:rPr>
              <w:t>ამოცანების</w:t>
            </w:r>
            <w:r w:rsidRPr="00E010AA">
              <w:rPr>
                <w:rFonts w:cs="Calibri"/>
                <w:sz w:val="20"/>
                <w:szCs w:val="20"/>
                <w:lang w:val="ka-GE"/>
              </w:rPr>
              <w:t xml:space="preserve"> </w:t>
            </w:r>
            <w:r w:rsidRPr="00E010AA">
              <w:rPr>
                <w:rFonts w:ascii="Sylfaen" w:hAnsi="Sylfaen" w:cs="Sylfaen"/>
                <w:sz w:val="20"/>
                <w:szCs w:val="20"/>
                <w:lang w:val="ka-GE"/>
              </w:rPr>
              <w:t>განხორციელება</w:t>
            </w:r>
            <w:r w:rsidRPr="00E010AA">
              <w:rPr>
                <w:rFonts w:cs="Calibri"/>
                <w:sz w:val="20"/>
                <w:szCs w:val="20"/>
                <w:lang w:val="ka-GE"/>
              </w:rPr>
              <w:t xml:space="preserve"> -3296 </w:t>
            </w:r>
            <w:r w:rsidRPr="00E010AA">
              <w:rPr>
                <w:rFonts w:ascii="Sylfaen" w:hAnsi="Sylfaen" w:cs="Sylfaen"/>
                <w:sz w:val="20"/>
                <w:szCs w:val="20"/>
              </w:rPr>
              <w:t>ლარი</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საახალწლო</w:t>
            </w:r>
            <w:r w:rsidRPr="00E010AA">
              <w:rPr>
                <w:rFonts w:cs="Calibri"/>
                <w:sz w:val="20"/>
                <w:szCs w:val="20"/>
                <w:lang w:val="ka-GE"/>
              </w:rPr>
              <w:t xml:space="preserve"> </w:t>
            </w:r>
            <w:r w:rsidRPr="00E010AA">
              <w:rPr>
                <w:rFonts w:ascii="Sylfaen" w:hAnsi="Sylfaen" w:cs="Sylfaen"/>
                <w:sz w:val="20"/>
                <w:szCs w:val="20"/>
                <w:lang w:val="ka-GE"/>
              </w:rPr>
              <w:t>ღონისძიების</w:t>
            </w:r>
            <w:r w:rsidRPr="00E010AA">
              <w:rPr>
                <w:rFonts w:cs="Calibri"/>
                <w:sz w:val="20"/>
                <w:szCs w:val="20"/>
                <w:lang w:val="ka-GE"/>
              </w:rPr>
              <w:t xml:space="preserve"> </w:t>
            </w:r>
            <w:r w:rsidRPr="00E010AA">
              <w:rPr>
                <w:rFonts w:ascii="Sylfaen" w:hAnsi="Sylfaen" w:cs="Sylfaen"/>
                <w:sz w:val="20"/>
                <w:szCs w:val="20"/>
                <w:lang w:val="ka-GE"/>
              </w:rPr>
              <w:t>ხარჯი</w:t>
            </w:r>
            <w:r w:rsidRPr="00E010AA">
              <w:rPr>
                <w:rFonts w:cs="Calibri"/>
                <w:sz w:val="20"/>
                <w:szCs w:val="20"/>
                <w:lang w:val="ka-GE"/>
              </w:rPr>
              <w:t xml:space="preserve"> - 100 000 </w:t>
            </w:r>
            <w:r w:rsidRPr="00E010AA">
              <w:rPr>
                <w:rFonts w:ascii="Sylfaen" w:hAnsi="Sylfaen" w:cs="Sylfaen"/>
                <w:sz w:val="20"/>
                <w:szCs w:val="20"/>
                <w:lang w:val="ka-GE"/>
              </w:rPr>
              <w:t>ლარი</w:t>
            </w:r>
          </w:p>
          <w:p w:rsidR="002239E1" w:rsidRPr="00E010AA" w:rsidRDefault="002239E1" w:rsidP="002239E1">
            <w:pPr>
              <w:jc w:val="both"/>
              <w:rPr>
                <w:rFonts w:cs="Calibri"/>
                <w:sz w:val="20"/>
                <w:szCs w:val="20"/>
                <w:lang w:val="ka-GE"/>
              </w:rPr>
            </w:pPr>
            <w:r w:rsidRPr="00E010AA">
              <w:rPr>
                <w:rFonts w:ascii="Sylfaen" w:hAnsi="Sylfaen" w:cs="Sylfaen"/>
                <w:sz w:val="20"/>
                <w:szCs w:val="20"/>
                <w:lang w:val="ka-GE"/>
              </w:rPr>
              <w:t>პროგრამის</w:t>
            </w:r>
            <w:r w:rsidRPr="00E010AA">
              <w:rPr>
                <w:rFonts w:cs="Calibri"/>
                <w:sz w:val="20"/>
                <w:szCs w:val="20"/>
                <w:lang w:val="ka-GE"/>
              </w:rPr>
              <w:t xml:space="preserve"> </w:t>
            </w:r>
            <w:r w:rsidRPr="00E010AA">
              <w:rPr>
                <w:rFonts w:ascii="Sylfaen" w:hAnsi="Sylfaen" w:cs="Sylfaen"/>
                <w:sz w:val="20"/>
                <w:szCs w:val="20"/>
                <w:lang w:val="ka-GE"/>
              </w:rPr>
              <w:t>მიზანია</w:t>
            </w:r>
            <w:r w:rsidRPr="00E010AA">
              <w:rPr>
                <w:sz w:val="20"/>
                <w:szCs w:val="20"/>
                <w:lang w:val="ka-GE"/>
              </w:rPr>
              <w:t xml:space="preserve"> </w:t>
            </w:r>
            <w:r w:rsidRPr="00E010AA">
              <w:rPr>
                <w:rFonts w:ascii="Sylfaen" w:hAnsi="Sylfaen" w:cs="Sylfaen"/>
                <w:sz w:val="20"/>
                <w:szCs w:val="20"/>
                <w:lang w:val="ka-GE"/>
              </w:rPr>
              <w:t>ახმეტის</w:t>
            </w:r>
            <w:r w:rsidRPr="00E010AA">
              <w:rPr>
                <w:sz w:val="20"/>
                <w:szCs w:val="20"/>
                <w:lang w:val="ka-GE"/>
              </w:rPr>
              <w:t xml:space="preserve"> </w:t>
            </w:r>
            <w:r w:rsidRPr="00E010AA">
              <w:rPr>
                <w:rFonts w:ascii="Sylfaen" w:hAnsi="Sylfaen" w:cs="Sylfaen"/>
                <w:sz w:val="20"/>
                <w:szCs w:val="20"/>
                <w:lang w:val="ka-GE"/>
              </w:rPr>
              <w:t>მუნიციპალიტეტის</w:t>
            </w:r>
            <w:r w:rsidRPr="00E010AA">
              <w:rPr>
                <w:sz w:val="20"/>
                <w:szCs w:val="20"/>
                <w:lang w:val="ka-GE"/>
              </w:rPr>
              <w:t xml:space="preserve"> </w:t>
            </w:r>
            <w:r w:rsidRPr="00E010AA">
              <w:rPr>
                <w:rFonts w:ascii="Sylfaen" w:hAnsi="Sylfaen" w:cs="Sylfaen"/>
                <w:sz w:val="20"/>
                <w:szCs w:val="20"/>
                <w:lang w:val="ka-GE"/>
              </w:rPr>
              <w:t>ახალგაზრდების</w:t>
            </w:r>
            <w:r w:rsidRPr="00E010AA">
              <w:rPr>
                <w:sz w:val="20"/>
                <w:szCs w:val="20"/>
                <w:lang w:val="ka-GE"/>
              </w:rPr>
              <w:t xml:space="preserve"> </w:t>
            </w:r>
            <w:r w:rsidRPr="00E010AA">
              <w:rPr>
                <w:rFonts w:ascii="Sylfaen" w:hAnsi="Sylfaen" w:cs="Sylfaen"/>
                <w:sz w:val="20"/>
                <w:szCs w:val="20"/>
                <w:lang w:val="ka-GE"/>
              </w:rPr>
              <w:t>გააქტიურება</w:t>
            </w:r>
            <w:r w:rsidRPr="00E010AA">
              <w:rPr>
                <w:sz w:val="20"/>
                <w:szCs w:val="20"/>
                <w:lang w:val="ka-GE"/>
              </w:rPr>
              <w:t xml:space="preserve">, </w:t>
            </w:r>
            <w:r w:rsidRPr="00E010AA">
              <w:rPr>
                <w:rFonts w:ascii="Sylfaen" w:hAnsi="Sylfaen" w:cs="Sylfaen"/>
                <w:sz w:val="20"/>
                <w:szCs w:val="20"/>
                <w:lang w:val="ka-GE"/>
              </w:rPr>
              <w:t>სამოქალაქო</w:t>
            </w:r>
            <w:r w:rsidRPr="00E010AA">
              <w:rPr>
                <w:sz w:val="20"/>
                <w:szCs w:val="20"/>
                <w:lang w:val="ka-GE"/>
              </w:rPr>
              <w:t xml:space="preserve"> </w:t>
            </w:r>
            <w:r w:rsidRPr="00E010AA">
              <w:rPr>
                <w:rFonts w:ascii="Sylfaen" w:hAnsi="Sylfaen" w:cs="Sylfaen"/>
                <w:sz w:val="20"/>
                <w:szCs w:val="20"/>
                <w:lang w:val="ka-GE"/>
              </w:rPr>
              <w:t>აქტივობებში</w:t>
            </w:r>
            <w:r w:rsidRPr="00E010AA">
              <w:rPr>
                <w:sz w:val="20"/>
                <w:szCs w:val="20"/>
                <w:lang w:val="ka-GE"/>
              </w:rPr>
              <w:t xml:space="preserve"> </w:t>
            </w:r>
            <w:r w:rsidRPr="00E010AA">
              <w:rPr>
                <w:rFonts w:ascii="Sylfaen" w:hAnsi="Sylfaen" w:cs="Sylfaen"/>
                <w:sz w:val="20"/>
                <w:szCs w:val="20"/>
                <w:lang w:val="ka-GE"/>
              </w:rPr>
              <w:t>ჩართვა</w:t>
            </w:r>
            <w:r w:rsidRPr="00E010AA">
              <w:rPr>
                <w:sz w:val="20"/>
                <w:szCs w:val="20"/>
                <w:lang w:val="ka-GE"/>
              </w:rPr>
              <w:t xml:space="preserve">, </w:t>
            </w:r>
            <w:r w:rsidRPr="00E010AA">
              <w:rPr>
                <w:rFonts w:ascii="Sylfaen" w:hAnsi="Sylfaen" w:cs="Sylfaen"/>
                <w:sz w:val="20"/>
                <w:szCs w:val="20"/>
                <w:lang w:val="ka-GE"/>
              </w:rPr>
              <w:t>ახალგაზრდული</w:t>
            </w:r>
            <w:r w:rsidRPr="00E010AA">
              <w:rPr>
                <w:sz w:val="20"/>
                <w:szCs w:val="20"/>
                <w:lang w:val="ka-GE"/>
              </w:rPr>
              <w:t xml:space="preserve"> </w:t>
            </w:r>
            <w:r w:rsidRPr="00E010AA">
              <w:rPr>
                <w:rFonts w:ascii="Sylfaen" w:hAnsi="Sylfaen" w:cs="Sylfaen"/>
                <w:sz w:val="20"/>
                <w:szCs w:val="20"/>
                <w:lang w:val="ka-GE"/>
              </w:rPr>
              <w:t>ინიციატივების</w:t>
            </w:r>
            <w:r w:rsidRPr="00E010AA">
              <w:rPr>
                <w:sz w:val="20"/>
                <w:szCs w:val="20"/>
                <w:lang w:val="ka-GE"/>
              </w:rPr>
              <w:t xml:space="preserve"> </w:t>
            </w:r>
            <w:r w:rsidRPr="00E010AA">
              <w:rPr>
                <w:rFonts w:ascii="Sylfaen" w:hAnsi="Sylfaen" w:cs="Sylfaen"/>
                <w:sz w:val="20"/>
                <w:szCs w:val="20"/>
                <w:lang w:val="ka-GE"/>
              </w:rPr>
              <w:t>წახალისება</w:t>
            </w:r>
            <w:r w:rsidRPr="00E010AA">
              <w:rPr>
                <w:sz w:val="20"/>
                <w:szCs w:val="20"/>
                <w:lang w:val="ka-GE"/>
              </w:rPr>
              <w:t xml:space="preserve">, </w:t>
            </w:r>
            <w:r w:rsidRPr="00E010AA">
              <w:rPr>
                <w:rFonts w:ascii="Sylfaen" w:hAnsi="Sylfaen" w:cs="Sylfaen"/>
                <w:sz w:val="20"/>
                <w:szCs w:val="20"/>
                <w:lang w:val="ka-GE"/>
              </w:rPr>
              <w:t>პიროვნული</w:t>
            </w:r>
            <w:r w:rsidRPr="00E010AA">
              <w:rPr>
                <w:sz w:val="20"/>
                <w:szCs w:val="20"/>
                <w:lang w:val="ka-GE"/>
              </w:rPr>
              <w:t xml:space="preserve"> </w:t>
            </w:r>
            <w:r w:rsidRPr="00E010AA">
              <w:rPr>
                <w:rFonts w:ascii="Sylfaen" w:hAnsi="Sylfaen" w:cs="Sylfaen"/>
                <w:sz w:val="20"/>
                <w:szCs w:val="20"/>
                <w:lang w:val="ka-GE"/>
              </w:rPr>
              <w:t>პოტენციალის</w:t>
            </w:r>
            <w:r w:rsidRPr="00E010AA">
              <w:rPr>
                <w:sz w:val="20"/>
                <w:szCs w:val="20"/>
                <w:lang w:val="ka-GE"/>
              </w:rPr>
              <w:t xml:space="preserve"> </w:t>
            </w:r>
            <w:r w:rsidRPr="00E010AA">
              <w:rPr>
                <w:rFonts w:ascii="Sylfaen" w:hAnsi="Sylfaen" w:cs="Sylfaen"/>
                <w:sz w:val="20"/>
                <w:szCs w:val="20"/>
                <w:lang w:val="ka-GE"/>
              </w:rPr>
              <w:t>რეალიზება</w:t>
            </w:r>
            <w:r w:rsidRPr="00E010AA">
              <w:rPr>
                <w:sz w:val="20"/>
                <w:szCs w:val="20"/>
                <w:lang w:val="ka-GE"/>
              </w:rPr>
              <w:t xml:space="preserve"> </w:t>
            </w:r>
            <w:r w:rsidRPr="00E010AA">
              <w:rPr>
                <w:rFonts w:ascii="Sylfaen" w:hAnsi="Sylfaen" w:cs="Sylfaen"/>
                <w:sz w:val="20"/>
                <w:szCs w:val="20"/>
                <w:lang w:val="ka-GE"/>
              </w:rPr>
              <w:t>და</w:t>
            </w:r>
            <w:r w:rsidRPr="00E010AA">
              <w:rPr>
                <w:sz w:val="20"/>
                <w:szCs w:val="20"/>
                <w:lang w:val="ka-GE"/>
              </w:rPr>
              <w:t xml:space="preserve"> </w:t>
            </w:r>
            <w:r w:rsidRPr="00E010AA">
              <w:rPr>
                <w:rFonts w:ascii="Sylfaen" w:hAnsi="Sylfaen" w:cs="Sylfaen"/>
                <w:sz w:val="20"/>
                <w:szCs w:val="20"/>
                <w:lang w:val="ka-GE"/>
              </w:rPr>
              <w:t>მუნიციპალიტეტის</w:t>
            </w:r>
            <w:r w:rsidRPr="00E010AA">
              <w:rPr>
                <w:sz w:val="20"/>
                <w:szCs w:val="20"/>
                <w:lang w:val="ka-GE"/>
              </w:rPr>
              <w:t xml:space="preserve"> </w:t>
            </w:r>
            <w:r w:rsidRPr="00E010AA">
              <w:rPr>
                <w:rFonts w:ascii="Sylfaen" w:hAnsi="Sylfaen" w:cs="Sylfaen"/>
                <w:sz w:val="20"/>
                <w:szCs w:val="20"/>
                <w:lang w:val="ka-GE"/>
              </w:rPr>
              <w:t>ახალგაზრდობის</w:t>
            </w:r>
            <w:r w:rsidRPr="00E010AA">
              <w:rPr>
                <w:sz w:val="20"/>
                <w:szCs w:val="20"/>
                <w:lang w:val="ka-GE"/>
              </w:rPr>
              <w:t xml:space="preserve"> </w:t>
            </w:r>
            <w:r w:rsidRPr="00E010AA">
              <w:rPr>
                <w:rFonts w:ascii="Sylfaen" w:hAnsi="Sylfaen" w:cs="Sylfaen"/>
                <w:sz w:val="20"/>
                <w:szCs w:val="20"/>
                <w:lang w:val="ka-GE"/>
              </w:rPr>
              <w:t>ეთნიკურ</w:t>
            </w:r>
            <w:r w:rsidRPr="00E010AA">
              <w:rPr>
                <w:sz w:val="20"/>
                <w:szCs w:val="20"/>
                <w:lang w:val="ka-GE"/>
              </w:rPr>
              <w:t xml:space="preserve"> </w:t>
            </w:r>
            <w:r w:rsidRPr="00E010AA">
              <w:rPr>
                <w:rFonts w:ascii="Sylfaen" w:hAnsi="Sylfaen" w:cs="Sylfaen"/>
                <w:sz w:val="20"/>
                <w:szCs w:val="20"/>
                <w:lang w:val="ka-GE"/>
              </w:rPr>
              <w:t>უმცირესობებთან</w:t>
            </w:r>
            <w:r w:rsidRPr="00E010AA">
              <w:rPr>
                <w:sz w:val="20"/>
                <w:szCs w:val="20"/>
                <w:lang w:val="ka-GE"/>
              </w:rPr>
              <w:t xml:space="preserve"> </w:t>
            </w:r>
            <w:r w:rsidRPr="00E010AA">
              <w:rPr>
                <w:rFonts w:ascii="Sylfaen" w:hAnsi="Sylfaen" w:cs="Sylfaen"/>
                <w:sz w:val="20"/>
                <w:szCs w:val="20"/>
                <w:lang w:val="ka-GE"/>
              </w:rPr>
              <w:t>ინტეგრირების</w:t>
            </w:r>
            <w:r w:rsidRPr="00E010AA">
              <w:rPr>
                <w:sz w:val="20"/>
                <w:szCs w:val="20"/>
                <w:lang w:val="ka-GE"/>
              </w:rPr>
              <w:t xml:space="preserve"> </w:t>
            </w:r>
            <w:r w:rsidRPr="00E010AA">
              <w:rPr>
                <w:rFonts w:ascii="Sylfaen" w:hAnsi="Sylfaen" w:cs="Sylfaen"/>
                <w:sz w:val="20"/>
                <w:szCs w:val="20"/>
                <w:lang w:val="ka-GE"/>
              </w:rPr>
              <w:t>ხელისშეწყობა</w:t>
            </w:r>
            <w:r w:rsidRPr="00E010AA">
              <w:rPr>
                <w:sz w:val="20"/>
                <w:szCs w:val="20"/>
                <w:lang w:val="ka-GE"/>
              </w:rPr>
              <w:t xml:space="preserve">, </w:t>
            </w:r>
            <w:r w:rsidRPr="00E010AA">
              <w:rPr>
                <w:rFonts w:ascii="Sylfaen" w:hAnsi="Sylfaen" w:cs="Sylfaen"/>
                <w:sz w:val="20"/>
                <w:szCs w:val="20"/>
                <w:lang w:val="ka-GE"/>
              </w:rPr>
              <w:t>ახალგაზრდული</w:t>
            </w:r>
            <w:r w:rsidRPr="00E010AA">
              <w:rPr>
                <w:sz w:val="20"/>
                <w:szCs w:val="20"/>
                <w:lang w:val="ka-GE"/>
              </w:rPr>
              <w:t xml:space="preserve"> </w:t>
            </w:r>
            <w:r w:rsidRPr="00E010AA">
              <w:rPr>
                <w:rFonts w:ascii="Sylfaen" w:hAnsi="Sylfaen" w:cs="Sylfaen"/>
                <w:sz w:val="20"/>
                <w:szCs w:val="20"/>
                <w:lang w:val="ka-GE"/>
              </w:rPr>
              <w:t>ორგანიზაციების</w:t>
            </w:r>
            <w:r w:rsidRPr="00E010AA">
              <w:rPr>
                <w:sz w:val="20"/>
                <w:szCs w:val="20"/>
                <w:lang w:val="ka-GE"/>
              </w:rPr>
              <w:t xml:space="preserve"> </w:t>
            </w:r>
            <w:r w:rsidRPr="00E010AA">
              <w:rPr>
                <w:rFonts w:ascii="Sylfaen" w:hAnsi="Sylfaen" w:cs="Sylfaen"/>
                <w:sz w:val="20"/>
                <w:szCs w:val="20"/>
                <w:lang w:val="ka-GE"/>
              </w:rPr>
              <w:t>მიერ</w:t>
            </w:r>
            <w:r w:rsidRPr="00E010AA">
              <w:rPr>
                <w:sz w:val="20"/>
                <w:szCs w:val="20"/>
                <w:lang w:val="ka-GE"/>
              </w:rPr>
              <w:t xml:space="preserve"> </w:t>
            </w:r>
            <w:r w:rsidRPr="00E010AA">
              <w:rPr>
                <w:rFonts w:ascii="Sylfaen" w:hAnsi="Sylfaen" w:cs="Sylfaen"/>
                <w:sz w:val="20"/>
                <w:szCs w:val="20"/>
                <w:lang w:val="ka-GE"/>
              </w:rPr>
              <w:t>ინიცირებული</w:t>
            </w:r>
            <w:r w:rsidRPr="00E010AA">
              <w:rPr>
                <w:sz w:val="20"/>
                <w:szCs w:val="20"/>
                <w:lang w:val="ka-GE"/>
              </w:rPr>
              <w:t xml:space="preserve"> </w:t>
            </w:r>
            <w:r w:rsidRPr="00E010AA">
              <w:rPr>
                <w:rFonts w:ascii="Sylfaen" w:hAnsi="Sylfaen" w:cs="Sylfaen"/>
                <w:sz w:val="20"/>
                <w:szCs w:val="20"/>
                <w:lang w:val="ka-GE"/>
              </w:rPr>
              <w:t>სასარგებლო</w:t>
            </w:r>
            <w:r w:rsidRPr="00E010AA">
              <w:rPr>
                <w:sz w:val="20"/>
                <w:szCs w:val="20"/>
                <w:lang w:val="ka-GE"/>
              </w:rPr>
              <w:t xml:space="preserve"> </w:t>
            </w:r>
            <w:r w:rsidRPr="00E010AA">
              <w:rPr>
                <w:rFonts w:ascii="Sylfaen" w:hAnsi="Sylfaen" w:cs="Sylfaen"/>
                <w:sz w:val="20"/>
                <w:szCs w:val="20"/>
                <w:lang w:val="ka-GE"/>
              </w:rPr>
              <w:t>პროექტების</w:t>
            </w:r>
            <w:r w:rsidRPr="00E010AA">
              <w:rPr>
                <w:sz w:val="20"/>
                <w:szCs w:val="20"/>
                <w:lang w:val="ka-GE"/>
              </w:rPr>
              <w:t xml:space="preserve"> </w:t>
            </w:r>
            <w:r w:rsidRPr="00E010AA">
              <w:rPr>
                <w:rFonts w:ascii="Sylfaen" w:hAnsi="Sylfaen" w:cs="Sylfaen"/>
                <w:sz w:val="20"/>
                <w:szCs w:val="20"/>
                <w:lang w:val="ka-GE"/>
              </w:rPr>
              <w:t>ფინანსური</w:t>
            </w:r>
            <w:r w:rsidRPr="00E010AA">
              <w:rPr>
                <w:sz w:val="20"/>
                <w:szCs w:val="20"/>
                <w:lang w:val="ka-GE"/>
              </w:rPr>
              <w:t xml:space="preserve"> </w:t>
            </w:r>
            <w:r w:rsidRPr="00E010AA">
              <w:rPr>
                <w:rFonts w:ascii="Sylfaen" w:hAnsi="Sylfaen" w:cs="Sylfaen"/>
                <w:sz w:val="20"/>
                <w:szCs w:val="20"/>
                <w:lang w:val="ka-GE"/>
              </w:rPr>
              <w:t>მხარდაჭერა</w:t>
            </w:r>
            <w:r w:rsidRPr="00E010AA">
              <w:rPr>
                <w:sz w:val="20"/>
                <w:szCs w:val="20"/>
                <w:lang w:val="ka-GE"/>
              </w:rPr>
              <w:t xml:space="preserve">, </w:t>
            </w:r>
            <w:r w:rsidRPr="00E010AA">
              <w:rPr>
                <w:rFonts w:ascii="Sylfaen" w:hAnsi="Sylfaen" w:cs="Sylfaen"/>
                <w:sz w:val="20"/>
                <w:szCs w:val="20"/>
                <w:lang w:val="ka-GE"/>
              </w:rPr>
              <w:t>კონკურსის</w:t>
            </w:r>
            <w:r w:rsidRPr="00E010AA">
              <w:rPr>
                <w:sz w:val="20"/>
                <w:szCs w:val="20"/>
                <w:lang w:val="ka-GE"/>
              </w:rPr>
              <w:t xml:space="preserve"> </w:t>
            </w:r>
            <w:r w:rsidRPr="00E010AA">
              <w:rPr>
                <w:rFonts w:ascii="Sylfaen" w:hAnsi="Sylfaen" w:cs="Sylfaen"/>
                <w:sz w:val="20"/>
                <w:szCs w:val="20"/>
                <w:lang w:val="ka-GE"/>
              </w:rPr>
              <w:t>წესით</w:t>
            </w:r>
            <w:r w:rsidRPr="00E010AA">
              <w:rPr>
                <w:sz w:val="20"/>
                <w:szCs w:val="20"/>
                <w:lang w:val="ka-GE"/>
              </w:rPr>
              <w:t xml:space="preserve"> </w:t>
            </w:r>
            <w:r w:rsidRPr="00E010AA">
              <w:rPr>
                <w:rFonts w:ascii="Sylfaen" w:hAnsi="Sylfaen" w:cs="Sylfaen"/>
                <w:sz w:val="20"/>
                <w:szCs w:val="20"/>
                <w:lang w:val="ka-GE"/>
              </w:rPr>
              <w:t>საუკეთესო</w:t>
            </w:r>
            <w:r w:rsidRPr="00E010AA">
              <w:rPr>
                <w:sz w:val="20"/>
                <w:szCs w:val="20"/>
                <w:lang w:val="ka-GE"/>
              </w:rPr>
              <w:t xml:space="preserve"> </w:t>
            </w:r>
            <w:r w:rsidRPr="00E010AA">
              <w:rPr>
                <w:rFonts w:ascii="Sylfaen" w:hAnsi="Sylfaen" w:cs="Sylfaen"/>
                <w:sz w:val="20"/>
                <w:szCs w:val="20"/>
                <w:lang w:val="ka-GE"/>
              </w:rPr>
              <w:t>ინიციატივების</w:t>
            </w:r>
            <w:r w:rsidRPr="00E010AA">
              <w:rPr>
                <w:sz w:val="20"/>
                <w:szCs w:val="20"/>
                <w:lang w:val="ka-GE"/>
              </w:rPr>
              <w:t xml:space="preserve"> </w:t>
            </w:r>
            <w:r w:rsidRPr="00E010AA">
              <w:rPr>
                <w:rFonts w:ascii="Sylfaen" w:hAnsi="Sylfaen" w:cs="Sylfaen"/>
                <w:sz w:val="20"/>
                <w:szCs w:val="20"/>
                <w:lang w:val="ka-GE"/>
              </w:rPr>
              <w:t>შერჩევა</w:t>
            </w:r>
            <w:r w:rsidRPr="00E010AA">
              <w:rPr>
                <w:sz w:val="20"/>
                <w:szCs w:val="20"/>
                <w:lang w:val="ka-GE"/>
              </w:rPr>
              <w:t xml:space="preserve"> </w:t>
            </w:r>
            <w:r w:rsidRPr="00E010AA">
              <w:rPr>
                <w:rFonts w:ascii="Sylfaen" w:hAnsi="Sylfaen" w:cs="Sylfaen"/>
                <w:sz w:val="20"/>
                <w:szCs w:val="20"/>
                <w:lang w:val="ka-GE"/>
              </w:rPr>
              <w:t>და</w:t>
            </w:r>
            <w:r w:rsidRPr="00E010AA">
              <w:rPr>
                <w:sz w:val="20"/>
                <w:szCs w:val="20"/>
                <w:lang w:val="ka-GE"/>
              </w:rPr>
              <w:t xml:space="preserve"> </w:t>
            </w:r>
            <w:r w:rsidRPr="00E010AA">
              <w:rPr>
                <w:rFonts w:ascii="Sylfaen" w:hAnsi="Sylfaen" w:cs="Sylfaen"/>
                <w:sz w:val="20"/>
                <w:szCs w:val="20"/>
                <w:lang w:val="ka-GE"/>
              </w:rPr>
              <w:t>პრიორიტეტის</w:t>
            </w:r>
            <w:r w:rsidRPr="00E010AA">
              <w:rPr>
                <w:sz w:val="20"/>
                <w:szCs w:val="20"/>
                <w:lang w:val="ka-GE"/>
              </w:rPr>
              <w:t xml:space="preserve"> </w:t>
            </w:r>
            <w:r w:rsidRPr="00E010AA">
              <w:rPr>
                <w:rFonts w:ascii="Sylfaen" w:hAnsi="Sylfaen" w:cs="Sylfaen"/>
                <w:sz w:val="20"/>
                <w:szCs w:val="20"/>
                <w:lang w:val="ka-GE"/>
              </w:rPr>
              <w:t>მინიჭება</w:t>
            </w:r>
            <w:r w:rsidRPr="00E010AA">
              <w:rPr>
                <w:sz w:val="20"/>
                <w:szCs w:val="20"/>
                <w:lang w:val="ka-GE"/>
              </w:rPr>
              <w:t xml:space="preserve">, </w:t>
            </w:r>
            <w:r w:rsidRPr="00E010AA">
              <w:rPr>
                <w:rFonts w:ascii="Sylfaen" w:hAnsi="Sylfaen" w:cs="Sylfaen"/>
                <w:sz w:val="20"/>
                <w:szCs w:val="20"/>
                <w:lang w:val="ka-GE"/>
              </w:rPr>
              <w:t>მათგან</w:t>
            </w:r>
            <w:r w:rsidRPr="00E010AA">
              <w:rPr>
                <w:sz w:val="20"/>
                <w:szCs w:val="20"/>
                <w:lang w:val="ka-GE"/>
              </w:rPr>
              <w:t xml:space="preserve"> </w:t>
            </w:r>
            <w:r w:rsidRPr="00E010AA">
              <w:rPr>
                <w:rFonts w:ascii="Sylfaen" w:hAnsi="Sylfaen" w:cs="Sylfaen"/>
                <w:sz w:val="20"/>
                <w:szCs w:val="20"/>
                <w:lang w:val="ka-GE"/>
              </w:rPr>
              <w:t>ყველაზე</w:t>
            </w:r>
            <w:r w:rsidRPr="00E010AA">
              <w:rPr>
                <w:sz w:val="20"/>
                <w:szCs w:val="20"/>
                <w:lang w:val="ka-GE"/>
              </w:rPr>
              <w:t xml:space="preserve"> </w:t>
            </w:r>
            <w:r w:rsidRPr="00E010AA">
              <w:rPr>
                <w:rFonts w:ascii="Sylfaen" w:hAnsi="Sylfaen" w:cs="Sylfaen"/>
                <w:sz w:val="20"/>
                <w:szCs w:val="20"/>
                <w:lang w:val="ka-GE"/>
              </w:rPr>
              <w:t>კრეატიულისა</w:t>
            </w:r>
            <w:r w:rsidRPr="00E010AA">
              <w:rPr>
                <w:sz w:val="20"/>
                <w:szCs w:val="20"/>
                <w:lang w:val="ka-GE"/>
              </w:rPr>
              <w:t xml:space="preserve"> </w:t>
            </w:r>
            <w:r w:rsidRPr="00E010AA">
              <w:rPr>
                <w:rFonts w:ascii="Sylfaen" w:hAnsi="Sylfaen" w:cs="Sylfaen"/>
                <w:sz w:val="20"/>
                <w:szCs w:val="20"/>
                <w:lang w:val="ka-GE"/>
              </w:rPr>
              <w:t>და</w:t>
            </w:r>
            <w:r w:rsidRPr="00E010AA">
              <w:rPr>
                <w:sz w:val="20"/>
                <w:szCs w:val="20"/>
                <w:lang w:val="ka-GE"/>
              </w:rPr>
              <w:t xml:space="preserve"> </w:t>
            </w:r>
            <w:r w:rsidRPr="00E010AA">
              <w:rPr>
                <w:rFonts w:ascii="Sylfaen" w:hAnsi="Sylfaen" w:cs="Sylfaen"/>
                <w:sz w:val="20"/>
                <w:szCs w:val="20"/>
                <w:lang w:val="ka-GE"/>
              </w:rPr>
              <w:t>ინოვაციურისათვის</w:t>
            </w:r>
            <w:r w:rsidRPr="00E010AA">
              <w:rPr>
                <w:sz w:val="20"/>
                <w:szCs w:val="20"/>
                <w:lang w:val="ka-GE"/>
              </w:rPr>
              <w:t>.</w:t>
            </w:r>
          </w:p>
        </w:tc>
      </w:tr>
      <w:tr w:rsidR="00F6299F" w:rsidRPr="00E010AA" w:rsidTr="006806F7">
        <w:trPr>
          <w:trHeight w:val="242"/>
        </w:trPr>
        <w:tc>
          <w:tcPr>
            <w:tcW w:w="1209" w:type="pct"/>
            <w:tcBorders>
              <w:top w:val="nil"/>
              <w:left w:val="single" w:sz="4" w:space="0" w:color="auto"/>
              <w:bottom w:val="single" w:sz="4" w:space="0" w:color="auto"/>
              <w:right w:val="single" w:sz="4" w:space="0" w:color="auto"/>
            </w:tcBorders>
            <w:shd w:val="clear" w:color="000000" w:fill="FFFFFF"/>
            <w:vAlign w:val="center"/>
            <w:hideMark/>
          </w:tcPr>
          <w:p w:rsidR="00F6299F" w:rsidRPr="00E010AA" w:rsidRDefault="00F6299F" w:rsidP="00F6299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791" w:type="pct"/>
            <w:gridSpan w:val="8"/>
            <w:tcBorders>
              <w:top w:val="single" w:sz="4" w:space="0" w:color="auto"/>
              <w:left w:val="nil"/>
              <w:bottom w:val="single" w:sz="4" w:space="0" w:color="auto"/>
              <w:right w:val="single" w:sz="4" w:space="0" w:color="000000"/>
            </w:tcBorders>
            <w:shd w:val="clear" w:color="000000" w:fill="FFFFFF"/>
            <w:vAlign w:val="center"/>
          </w:tcPr>
          <w:p w:rsidR="00F6299F" w:rsidRPr="00E010AA" w:rsidRDefault="002239E1" w:rsidP="00F6299F">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ახალგაზრდების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გააქტიურება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სამოქალაქო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აქტივობებში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ჩართვა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ახალგაზრდული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ინიციატივების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წახალისება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პიროვნული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პოტენციალის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რეალიზება</w:t>
            </w:r>
          </w:p>
        </w:tc>
      </w:tr>
      <w:tr w:rsidR="00F6299F" w:rsidRPr="00E010AA" w:rsidTr="006806F7">
        <w:trPr>
          <w:trHeight w:val="458"/>
        </w:trPr>
        <w:tc>
          <w:tcPr>
            <w:tcW w:w="1209" w:type="pct"/>
            <w:tcBorders>
              <w:top w:val="nil"/>
              <w:left w:val="single" w:sz="4" w:space="0" w:color="auto"/>
              <w:bottom w:val="single" w:sz="4" w:space="0" w:color="auto"/>
              <w:right w:val="single" w:sz="4" w:space="0" w:color="auto"/>
            </w:tcBorders>
            <w:shd w:val="clear" w:color="000000" w:fill="FFFFFF"/>
            <w:vAlign w:val="center"/>
          </w:tcPr>
          <w:p w:rsidR="00F6299F" w:rsidRPr="00E010AA" w:rsidRDefault="00F6299F" w:rsidP="00F6299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მიღწეული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791" w:type="pct"/>
            <w:gridSpan w:val="8"/>
            <w:tcBorders>
              <w:top w:val="single" w:sz="4" w:space="0" w:color="auto"/>
              <w:left w:val="nil"/>
              <w:bottom w:val="single" w:sz="4" w:space="0" w:color="auto"/>
              <w:right w:val="single" w:sz="4" w:space="0" w:color="000000"/>
            </w:tcBorders>
            <w:shd w:val="clear" w:color="000000" w:fill="FFFFFF"/>
            <w:vAlign w:val="center"/>
          </w:tcPr>
          <w:p w:rsidR="00F6299F" w:rsidRPr="00E010AA" w:rsidRDefault="002239E1" w:rsidP="00F6299F">
            <w:pPr>
              <w:spacing w:after="0" w:line="240" w:lineRule="auto"/>
              <w:jc w:val="both"/>
              <w:rPr>
                <w:rFonts w:ascii="Sylfaen" w:eastAsia="Times New Roman" w:hAnsi="Sylfaen" w:cs="Sylfaen"/>
                <w:color w:val="000000"/>
                <w:sz w:val="20"/>
                <w:szCs w:val="20"/>
              </w:rPr>
            </w:pPr>
            <w:r w:rsidRPr="00E010AA">
              <w:rPr>
                <w:rFonts w:ascii="Sylfaen" w:eastAsia="Times New Roman" w:hAnsi="Sylfaen" w:cs="Sylfaen"/>
                <w:color w:val="000000"/>
                <w:sz w:val="20"/>
                <w:szCs w:val="20"/>
              </w:rPr>
              <w:t>ახალგაზრდების გააქტიურება, სამოქალაქო აქტივობებში ჩართვა, ახალგაზრდული ინიციატივების წახალისება, პიროვნული პოტენციალის რეალიზება</w:t>
            </w:r>
          </w:p>
        </w:tc>
      </w:tr>
      <w:tr w:rsidR="003C0B3D" w:rsidRPr="00E010AA" w:rsidTr="002239E1">
        <w:trPr>
          <w:trHeight w:val="800"/>
        </w:trPr>
        <w:tc>
          <w:tcPr>
            <w:tcW w:w="2572" w:type="pct"/>
            <w:gridSpan w:val="4"/>
            <w:tcBorders>
              <w:top w:val="single" w:sz="4" w:space="0" w:color="auto"/>
              <w:left w:val="single" w:sz="4" w:space="0" w:color="auto"/>
              <w:right w:val="single" w:sz="4" w:space="0" w:color="auto"/>
            </w:tcBorders>
            <w:shd w:val="clear" w:color="000000" w:fill="FFFFFF"/>
            <w:vAlign w:val="center"/>
          </w:tcPr>
          <w:p w:rsidR="003C0B3D" w:rsidRPr="00E010AA" w:rsidRDefault="003C0B3D" w:rsidP="003C0B3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428" w:type="pct"/>
            <w:gridSpan w:val="5"/>
            <w:tcBorders>
              <w:top w:val="single" w:sz="4" w:space="0" w:color="auto"/>
              <w:left w:val="single" w:sz="4" w:space="0" w:color="auto"/>
              <w:right w:val="single" w:sz="4" w:space="0" w:color="auto"/>
            </w:tcBorders>
            <w:shd w:val="clear" w:color="000000" w:fill="FFFFFF"/>
            <w:vAlign w:val="center"/>
          </w:tcPr>
          <w:p w:rsidR="003C0B3D" w:rsidRPr="00E010AA" w:rsidRDefault="00815B30" w:rsidP="003C0B3D">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w:t>
            </w:r>
            <w:r w:rsidR="003C0B3D" w:rsidRPr="00E010AA">
              <w:rPr>
                <w:rFonts w:ascii="Sylfaen" w:eastAsia="Times New Roman" w:hAnsi="Sylfaen" w:cs="Sylfaen"/>
                <w:color w:val="000000"/>
                <w:sz w:val="20"/>
                <w:szCs w:val="20"/>
                <w:lang w:val="ka-GE"/>
              </w:rPr>
              <w:t xml:space="preserve"> საბოლოო შედეგის შეფასების ინდიკატორი</w:t>
            </w:r>
          </w:p>
        </w:tc>
      </w:tr>
      <w:tr w:rsidR="003C0B3D" w:rsidRPr="00E010AA" w:rsidTr="00821531">
        <w:trPr>
          <w:gridAfter w:val="1"/>
          <w:wAfter w:w="40" w:type="pct"/>
          <w:trHeight w:val="765"/>
        </w:trPr>
        <w:tc>
          <w:tcPr>
            <w:tcW w:w="1209"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C0B3D" w:rsidRPr="00E010AA" w:rsidRDefault="003C0B3D" w:rsidP="003C0B3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lastRenderedPageBreak/>
              <w:t>ღონისძიებების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რაოდენობა</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0B3D" w:rsidRPr="00E010AA" w:rsidRDefault="003C0B3D" w:rsidP="003C0B3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3C0B3D" w:rsidRPr="00E010AA" w:rsidRDefault="003C0B3D" w:rsidP="003C0B3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915" w:type="pct"/>
            <w:gridSpan w:val="2"/>
            <w:tcBorders>
              <w:top w:val="single" w:sz="4" w:space="0" w:color="auto"/>
              <w:left w:val="nil"/>
              <w:bottom w:val="single" w:sz="4" w:space="0" w:color="auto"/>
              <w:right w:val="single" w:sz="4" w:space="0" w:color="auto"/>
            </w:tcBorders>
            <w:shd w:val="clear" w:color="auto" w:fill="auto"/>
            <w:vAlign w:val="center"/>
            <w:hideMark/>
          </w:tcPr>
          <w:p w:rsidR="003C0B3D" w:rsidRPr="00E010AA" w:rsidRDefault="003C0B3D" w:rsidP="003C0B3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77" w:type="pct"/>
            <w:tcBorders>
              <w:top w:val="single" w:sz="4" w:space="0" w:color="auto"/>
              <w:left w:val="nil"/>
              <w:bottom w:val="single" w:sz="4" w:space="0" w:color="auto"/>
              <w:right w:val="single" w:sz="4" w:space="0" w:color="000000"/>
            </w:tcBorders>
            <w:shd w:val="clear" w:color="auto" w:fill="auto"/>
            <w:vAlign w:val="center"/>
            <w:hideMark/>
          </w:tcPr>
          <w:p w:rsidR="003C0B3D" w:rsidRPr="00E010AA" w:rsidRDefault="003C0B3D" w:rsidP="003C0B3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696" w:type="pct"/>
            <w:tcBorders>
              <w:top w:val="single" w:sz="4" w:space="0" w:color="auto"/>
              <w:left w:val="nil"/>
              <w:bottom w:val="single" w:sz="4" w:space="0" w:color="auto"/>
              <w:right w:val="single" w:sz="4" w:space="0" w:color="000000"/>
            </w:tcBorders>
            <w:shd w:val="clear" w:color="auto" w:fill="auto"/>
            <w:vAlign w:val="center"/>
            <w:hideMark/>
          </w:tcPr>
          <w:p w:rsidR="003C0B3D" w:rsidRPr="00E010AA" w:rsidRDefault="003C0B3D" w:rsidP="003C0B3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3C0B3D" w:rsidRPr="00E010AA" w:rsidTr="00C31063">
        <w:trPr>
          <w:gridAfter w:val="1"/>
          <w:wAfter w:w="40" w:type="pct"/>
          <w:trHeight w:val="1665"/>
        </w:trPr>
        <w:tc>
          <w:tcPr>
            <w:tcW w:w="1209" w:type="pct"/>
            <w:vMerge/>
            <w:tcBorders>
              <w:top w:val="nil"/>
              <w:left w:val="single" w:sz="4" w:space="0" w:color="auto"/>
              <w:bottom w:val="single" w:sz="4" w:space="0" w:color="auto"/>
              <w:right w:val="single" w:sz="4" w:space="0" w:color="auto"/>
            </w:tcBorders>
            <w:shd w:val="clear" w:color="auto" w:fill="FFFFFF"/>
            <w:vAlign w:val="center"/>
            <w:hideMark/>
          </w:tcPr>
          <w:p w:rsidR="003C0B3D" w:rsidRPr="00E010AA" w:rsidRDefault="003C0B3D" w:rsidP="003C0B3D">
            <w:pPr>
              <w:spacing w:after="0" w:line="240" w:lineRule="auto"/>
              <w:rPr>
                <w:rFonts w:ascii="Calibri" w:eastAsia="Times New Roman" w:hAnsi="Calibri" w:cs="Calibri"/>
                <w:color w:val="000000"/>
                <w:sz w:val="20"/>
                <w:szCs w:val="20"/>
              </w:rPr>
            </w:pPr>
          </w:p>
        </w:tc>
        <w:tc>
          <w:tcPr>
            <w:tcW w:w="713" w:type="pct"/>
            <w:gridSpan w:val="2"/>
            <w:tcBorders>
              <w:top w:val="nil"/>
              <w:left w:val="nil"/>
              <w:bottom w:val="single" w:sz="4" w:space="0" w:color="auto"/>
              <w:right w:val="single" w:sz="4" w:space="0" w:color="auto"/>
            </w:tcBorders>
            <w:shd w:val="clear" w:color="000000" w:fill="FFFFFF"/>
            <w:vAlign w:val="center"/>
            <w:hideMark/>
          </w:tcPr>
          <w:p w:rsidR="003C0B3D" w:rsidRPr="00E010AA" w:rsidRDefault="002239E1" w:rsidP="003C0B3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40</w:t>
            </w:r>
          </w:p>
        </w:tc>
        <w:tc>
          <w:tcPr>
            <w:tcW w:w="650" w:type="pct"/>
            <w:tcBorders>
              <w:top w:val="nil"/>
              <w:left w:val="nil"/>
              <w:bottom w:val="single" w:sz="4" w:space="0" w:color="auto"/>
              <w:right w:val="single" w:sz="4" w:space="0" w:color="auto"/>
            </w:tcBorders>
            <w:shd w:val="clear" w:color="auto" w:fill="FFFFFF"/>
            <w:vAlign w:val="center"/>
            <w:hideMark/>
          </w:tcPr>
          <w:p w:rsidR="003C0B3D" w:rsidRPr="00E010AA" w:rsidRDefault="002239E1" w:rsidP="003C0B3D">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40</w:t>
            </w:r>
          </w:p>
        </w:tc>
        <w:tc>
          <w:tcPr>
            <w:tcW w:w="915" w:type="pct"/>
            <w:gridSpan w:val="2"/>
            <w:tcBorders>
              <w:top w:val="nil"/>
              <w:left w:val="nil"/>
              <w:bottom w:val="single" w:sz="4" w:space="0" w:color="auto"/>
              <w:right w:val="single" w:sz="4" w:space="0" w:color="auto"/>
            </w:tcBorders>
            <w:shd w:val="clear" w:color="auto" w:fill="FFFFFF"/>
            <w:vAlign w:val="center"/>
          </w:tcPr>
          <w:p w:rsidR="003C0B3D" w:rsidRPr="00E010AA" w:rsidRDefault="002239E1" w:rsidP="003C0B3D">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40</w:t>
            </w:r>
          </w:p>
        </w:tc>
        <w:tc>
          <w:tcPr>
            <w:tcW w:w="777" w:type="pct"/>
            <w:tcBorders>
              <w:top w:val="nil"/>
              <w:left w:val="nil"/>
              <w:bottom w:val="single" w:sz="4" w:space="0" w:color="auto"/>
              <w:right w:val="single" w:sz="4" w:space="0" w:color="auto"/>
            </w:tcBorders>
            <w:shd w:val="clear" w:color="auto" w:fill="FFFFFF"/>
            <w:vAlign w:val="center"/>
          </w:tcPr>
          <w:p w:rsidR="003C0B3D" w:rsidRPr="00E010AA" w:rsidRDefault="003C0B3D" w:rsidP="003C0B3D">
            <w:pPr>
              <w:spacing w:after="0" w:line="240" w:lineRule="auto"/>
              <w:jc w:val="center"/>
              <w:rPr>
                <w:rFonts w:ascii="Calibri" w:eastAsia="Times New Roman" w:hAnsi="Calibri" w:cs="Calibri"/>
                <w:color w:val="000000"/>
                <w:sz w:val="20"/>
                <w:szCs w:val="20"/>
              </w:rPr>
            </w:pPr>
          </w:p>
        </w:tc>
        <w:tc>
          <w:tcPr>
            <w:tcW w:w="696" w:type="pct"/>
            <w:tcBorders>
              <w:top w:val="nil"/>
              <w:left w:val="nil"/>
              <w:bottom w:val="single" w:sz="4" w:space="0" w:color="auto"/>
              <w:right w:val="single" w:sz="4" w:space="0" w:color="auto"/>
            </w:tcBorders>
            <w:shd w:val="clear" w:color="auto" w:fill="FFFFFF"/>
            <w:vAlign w:val="center"/>
          </w:tcPr>
          <w:p w:rsidR="003C0B3D" w:rsidRPr="00E010AA" w:rsidRDefault="003C0B3D" w:rsidP="003C0B3D">
            <w:pPr>
              <w:spacing w:after="0" w:line="240" w:lineRule="auto"/>
              <w:jc w:val="center"/>
              <w:rPr>
                <w:rFonts w:ascii="Sylfaen" w:eastAsia="Times New Roman" w:hAnsi="Sylfaen" w:cs="Calibri"/>
                <w:color w:val="000000"/>
                <w:sz w:val="20"/>
                <w:szCs w:val="20"/>
                <w:lang w:val="ka-GE"/>
              </w:rPr>
            </w:pPr>
          </w:p>
        </w:tc>
      </w:tr>
      <w:tr w:rsidR="002239E1" w:rsidRPr="00E010AA" w:rsidTr="00C31063">
        <w:trPr>
          <w:gridAfter w:val="1"/>
          <w:wAfter w:w="40" w:type="pct"/>
          <w:trHeight w:val="1305"/>
        </w:trPr>
        <w:tc>
          <w:tcPr>
            <w:tcW w:w="1209" w:type="pct"/>
            <w:tcBorders>
              <w:top w:val="nil"/>
              <w:left w:val="single" w:sz="4" w:space="0" w:color="auto"/>
              <w:bottom w:val="single" w:sz="4" w:space="0" w:color="auto"/>
              <w:right w:val="single" w:sz="4" w:space="0" w:color="auto"/>
            </w:tcBorders>
            <w:shd w:val="clear" w:color="auto" w:fill="FFFFFF"/>
            <w:vAlign w:val="center"/>
            <w:hideMark/>
          </w:tcPr>
          <w:p w:rsidR="002239E1" w:rsidRPr="00E010AA" w:rsidRDefault="002239E1"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დაჯილდოებული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წახალისებული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lang w:val="ka-GE"/>
              </w:rPr>
              <w:t xml:space="preserve"> ახალგაზრდები</w:t>
            </w:r>
          </w:p>
        </w:tc>
        <w:tc>
          <w:tcPr>
            <w:tcW w:w="713" w:type="pct"/>
            <w:gridSpan w:val="2"/>
            <w:tcBorders>
              <w:top w:val="nil"/>
              <w:left w:val="nil"/>
              <w:bottom w:val="single" w:sz="4" w:space="0" w:color="auto"/>
              <w:right w:val="single" w:sz="4" w:space="0" w:color="auto"/>
            </w:tcBorders>
            <w:shd w:val="clear" w:color="000000" w:fill="FFFFFF"/>
            <w:vAlign w:val="center"/>
            <w:hideMark/>
          </w:tcPr>
          <w:p w:rsidR="002239E1" w:rsidRPr="00E010AA" w:rsidRDefault="002239E1"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50</w:t>
            </w:r>
          </w:p>
        </w:tc>
        <w:tc>
          <w:tcPr>
            <w:tcW w:w="650" w:type="pct"/>
            <w:tcBorders>
              <w:top w:val="nil"/>
              <w:left w:val="nil"/>
              <w:bottom w:val="single" w:sz="4" w:space="0" w:color="auto"/>
              <w:right w:val="single" w:sz="4" w:space="0" w:color="auto"/>
            </w:tcBorders>
            <w:shd w:val="clear" w:color="auto" w:fill="FFFFFF"/>
            <w:vAlign w:val="center"/>
            <w:hideMark/>
          </w:tcPr>
          <w:p w:rsidR="002239E1" w:rsidRPr="00E010AA" w:rsidRDefault="002239E1" w:rsidP="002239E1">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50</w:t>
            </w:r>
          </w:p>
        </w:tc>
        <w:tc>
          <w:tcPr>
            <w:tcW w:w="915" w:type="pct"/>
            <w:gridSpan w:val="2"/>
            <w:tcBorders>
              <w:top w:val="nil"/>
              <w:left w:val="nil"/>
              <w:bottom w:val="single" w:sz="4" w:space="0" w:color="auto"/>
              <w:right w:val="single" w:sz="4" w:space="0" w:color="auto"/>
            </w:tcBorders>
            <w:shd w:val="clear" w:color="auto" w:fill="FFFFFF"/>
            <w:vAlign w:val="center"/>
            <w:hideMark/>
          </w:tcPr>
          <w:p w:rsidR="002239E1" w:rsidRPr="00E010AA" w:rsidRDefault="002239E1" w:rsidP="002239E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50</w:t>
            </w:r>
          </w:p>
        </w:tc>
        <w:tc>
          <w:tcPr>
            <w:tcW w:w="777" w:type="pct"/>
            <w:tcBorders>
              <w:top w:val="nil"/>
              <w:left w:val="nil"/>
              <w:bottom w:val="single" w:sz="4" w:space="0" w:color="auto"/>
              <w:right w:val="single" w:sz="4" w:space="0" w:color="auto"/>
            </w:tcBorders>
            <w:shd w:val="clear" w:color="auto" w:fill="FFFFFF"/>
            <w:vAlign w:val="center"/>
          </w:tcPr>
          <w:p w:rsidR="002239E1" w:rsidRPr="00E010AA" w:rsidRDefault="002239E1" w:rsidP="002239E1">
            <w:pPr>
              <w:spacing w:after="0" w:line="240" w:lineRule="auto"/>
              <w:jc w:val="center"/>
              <w:rPr>
                <w:rFonts w:ascii="Calibri" w:eastAsia="Times New Roman" w:hAnsi="Calibri" w:cs="Calibri"/>
                <w:color w:val="000000"/>
                <w:sz w:val="20"/>
                <w:szCs w:val="20"/>
              </w:rPr>
            </w:pPr>
          </w:p>
        </w:tc>
        <w:tc>
          <w:tcPr>
            <w:tcW w:w="696" w:type="pct"/>
            <w:tcBorders>
              <w:top w:val="nil"/>
              <w:left w:val="nil"/>
              <w:bottom w:val="single" w:sz="4" w:space="0" w:color="auto"/>
              <w:right w:val="single" w:sz="4" w:space="0" w:color="auto"/>
            </w:tcBorders>
            <w:shd w:val="clear" w:color="auto" w:fill="FFFFFF"/>
            <w:vAlign w:val="center"/>
          </w:tcPr>
          <w:p w:rsidR="002239E1" w:rsidRPr="00E010AA" w:rsidRDefault="002239E1" w:rsidP="002239E1">
            <w:pPr>
              <w:spacing w:after="0" w:line="240" w:lineRule="auto"/>
              <w:jc w:val="center"/>
              <w:rPr>
                <w:rFonts w:ascii="Calibri" w:eastAsia="Times New Roman" w:hAnsi="Calibri" w:cs="Calibri"/>
                <w:color w:val="000000"/>
                <w:sz w:val="20"/>
                <w:szCs w:val="20"/>
              </w:rPr>
            </w:pPr>
          </w:p>
        </w:tc>
      </w:tr>
    </w:tbl>
    <w:p w:rsidR="0019144D" w:rsidRPr="00E010AA" w:rsidRDefault="0019144D" w:rsidP="0019144D">
      <w:pPr>
        <w:rPr>
          <w:rFonts w:ascii="Sylfaen" w:hAnsi="Sylfaen"/>
          <w:sz w:val="20"/>
          <w:szCs w:val="20"/>
          <w:lang w:val="ka-GE"/>
        </w:rPr>
      </w:pPr>
    </w:p>
    <w:tbl>
      <w:tblPr>
        <w:tblW w:w="5000" w:type="pct"/>
        <w:tblLook w:val="04A0" w:firstRow="1" w:lastRow="0" w:firstColumn="1" w:lastColumn="0" w:noHBand="0" w:noVBand="1"/>
      </w:tblPr>
      <w:tblGrid>
        <w:gridCol w:w="2702"/>
        <w:gridCol w:w="1446"/>
        <w:gridCol w:w="613"/>
        <w:gridCol w:w="1569"/>
        <w:gridCol w:w="464"/>
        <w:gridCol w:w="1096"/>
        <w:gridCol w:w="1640"/>
        <w:gridCol w:w="1260"/>
      </w:tblGrid>
      <w:tr w:rsidR="00ED20EA" w:rsidRPr="00E010AA" w:rsidTr="008F5ADD">
        <w:trPr>
          <w:trHeight w:val="350"/>
        </w:trPr>
        <w:tc>
          <w:tcPr>
            <w:tcW w:w="1252" w:type="pct"/>
            <w:vMerge w:val="restart"/>
            <w:tcBorders>
              <w:top w:val="single" w:sz="4" w:space="0" w:color="auto"/>
              <w:left w:val="single" w:sz="4" w:space="0" w:color="auto"/>
              <w:right w:val="single" w:sz="4" w:space="0" w:color="auto"/>
            </w:tcBorders>
            <w:shd w:val="clear" w:color="000000" w:fill="FFFFFF"/>
            <w:vAlign w:val="center"/>
            <w:hideMark/>
          </w:tcPr>
          <w:p w:rsidR="00ED20EA" w:rsidRPr="00E010AA" w:rsidRDefault="00ED20EA"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ED20EA" w:rsidRPr="00E010AA" w:rsidRDefault="00ED20EA"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1226" w:type="pct"/>
            <w:gridSpan w:val="3"/>
            <w:vMerge w:val="restart"/>
            <w:tcBorders>
              <w:top w:val="single" w:sz="4" w:space="0" w:color="auto"/>
              <w:left w:val="nil"/>
              <w:right w:val="single" w:sz="4" w:space="0" w:color="000000"/>
            </w:tcBorders>
            <w:shd w:val="clear" w:color="000000" w:fill="FFFFFF"/>
            <w:vAlign w:val="center"/>
            <w:hideMark/>
          </w:tcPr>
          <w:p w:rsidR="00ED20EA" w:rsidRPr="00E010AA" w:rsidRDefault="00ED20EA"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საინფორმაციო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w:t>
            </w:r>
          </w:p>
        </w:tc>
        <w:tc>
          <w:tcPr>
            <w:tcW w:w="1852" w:type="pct"/>
            <w:gridSpan w:val="3"/>
            <w:tcBorders>
              <w:top w:val="single" w:sz="4" w:space="0" w:color="auto"/>
              <w:left w:val="nil"/>
              <w:bottom w:val="single" w:sz="4" w:space="0" w:color="auto"/>
              <w:right w:val="single" w:sz="4" w:space="0" w:color="auto"/>
            </w:tcBorders>
            <w:shd w:val="clear" w:color="000000" w:fill="FFFFFF"/>
            <w:vAlign w:val="center"/>
            <w:hideMark/>
          </w:tcPr>
          <w:p w:rsidR="00ED20EA" w:rsidRPr="00E010AA" w:rsidRDefault="00ED20EA" w:rsidP="0019144D">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ED20EA" w:rsidRPr="00E010AA" w:rsidTr="008F5ADD">
        <w:trPr>
          <w:trHeight w:val="405"/>
        </w:trPr>
        <w:tc>
          <w:tcPr>
            <w:tcW w:w="1252" w:type="pct"/>
            <w:vMerge/>
            <w:tcBorders>
              <w:left w:val="single" w:sz="4" w:space="0" w:color="auto"/>
              <w:right w:val="single" w:sz="4" w:space="0" w:color="auto"/>
            </w:tcBorders>
            <w:vAlign w:val="center"/>
            <w:hideMark/>
          </w:tcPr>
          <w:p w:rsidR="00ED20EA" w:rsidRPr="00E010AA" w:rsidRDefault="00ED20EA" w:rsidP="0019144D">
            <w:pPr>
              <w:spacing w:after="0" w:line="240" w:lineRule="auto"/>
              <w:rPr>
                <w:rFonts w:ascii="Calibri" w:eastAsia="Times New Roman" w:hAnsi="Calibri" w:cs="Calibri"/>
                <w:color w:val="000000"/>
                <w:sz w:val="20"/>
                <w:szCs w:val="20"/>
              </w:rPr>
            </w:pPr>
          </w:p>
        </w:tc>
        <w:tc>
          <w:tcPr>
            <w:tcW w:w="670" w:type="pct"/>
            <w:vMerge w:val="restart"/>
            <w:tcBorders>
              <w:top w:val="nil"/>
              <w:left w:val="single" w:sz="4" w:space="0" w:color="auto"/>
              <w:right w:val="single" w:sz="4" w:space="0" w:color="auto"/>
            </w:tcBorders>
            <w:shd w:val="clear" w:color="000000" w:fill="FFFFFF"/>
            <w:vAlign w:val="center"/>
            <w:hideMark/>
          </w:tcPr>
          <w:p w:rsidR="00ED20EA" w:rsidRPr="00E010AA" w:rsidRDefault="00ED20EA" w:rsidP="0019144D">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05 04</w:t>
            </w:r>
          </w:p>
        </w:tc>
        <w:tc>
          <w:tcPr>
            <w:tcW w:w="1226" w:type="pct"/>
            <w:gridSpan w:val="3"/>
            <w:vMerge/>
            <w:tcBorders>
              <w:left w:val="single" w:sz="4" w:space="0" w:color="auto"/>
              <w:right w:val="single" w:sz="4" w:space="0" w:color="000000"/>
            </w:tcBorders>
            <w:vAlign w:val="center"/>
            <w:hideMark/>
          </w:tcPr>
          <w:p w:rsidR="00ED20EA" w:rsidRPr="00E010AA" w:rsidRDefault="00ED20EA" w:rsidP="0019144D">
            <w:pPr>
              <w:spacing w:after="0" w:line="240" w:lineRule="auto"/>
              <w:rPr>
                <w:rFonts w:ascii="Calibri" w:eastAsia="Times New Roman" w:hAnsi="Calibri" w:cs="Calibri"/>
                <w:color w:val="000000"/>
                <w:sz w:val="20"/>
                <w:szCs w:val="20"/>
              </w:rPr>
            </w:pPr>
          </w:p>
        </w:tc>
        <w:tc>
          <w:tcPr>
            <w:tcW w:w="1852" w:type="pct"/>
            <w:gridSpan w:val="3"/>
            <w:tcBorders>
              <w:top w:val="nil"/>
              <w:left w:val="single" w:sz="4" w:space="0" w:color="000000"/>
              <w:bottom w:val="single" w:sz="4" w:space="0" w:color="auto"/>
              <w:right w:val="single" w:sz="4" w:space="0" w:color="auto"/>
            </w:tcBorders>
            <w:shd w:val="clear" w:color="000000" w:fill="FFFFFF"/>
            <w:hideMark/>
          </w:tcPr>
          <w:p w:rsidR="00ED20EA" w:rsidRPr="00E010AA" w:rsidRDefault="00ED20EA" w:rsidP="0019144D">
            <w:pPr>
              <w:jc w:val="center"/>
              <w:rPr>
                <w:rFonts w:ascii="Calibri" w:eastAsia="Times New Roman" w:hAnsi="Calibri" w:cs="Calibri"/>
                <w:color w:val="000000"/>
                <w:sz w:val="20"/>
                <w:szCs w:val="20"/>
              </w:rPr>
            </w:pPr>
            <w:r w:rsidRPr="00E010AA">
              <w:rPr>
                <w:sz w:val="20"/>
                <w:szCs w:val="20"/>
              </w:rPr>
              <w:t xml:space="preserve">2023 </w:t>
            </w:r>
            <w:r w:rsidRPr="00E010AA">
              <w:rPr>
                <w:rFonts w:ascii="Sylfaen" w:hAnsi="Sylfaen" w:cs="Sylfaen"/>
                <w:sz w:val="20"/>
                <w:szCs w:val="20"/>
              </w:rPr>
              <w:t>წ</w:t>
            </w:r>
            <w:r w:rsidRPr="00E010AA">
              <w:rPr>
                <w:sz w:val="20"/>
                <w:szCs w:val="20"/>
              </w:rPr>
              <w:t>.</w:t>
            </w:r>
          </w:p>
        </w:tc>
      </w:tr>
      <w:tr w:rsidR="00ED20EA" w:rsidRPr="00E010AA" w:rsidTr="008F5ADD">
        <w:trPr>
          <w:trHeight w:val="363"/>
        </w:trPr>
        <w:tc>
          <w:tcPr>
            <w:tcW w:w="1252" w:type="pct"/>
            <w:vMerge/>
            <w:tcBorders>
              <w:left w:val="single" w:sz="4" w:space="0" w:color="auto"/>
              <w:bottom w:val="single" w:sz="4" w:space="0" w:color="auto"/>
              <w:right w:val="single" w:sz="4" w:space="0" w:color="auto"/>
            </w:tcBorders>
            <w:vAlign w:val="center"/>
          </w:tcPr>
          <w:p w:rsidR="00ED20EA" w:rsidRPr="00E010AA" w:rsidRDefault="00ED20EA" w:rsidP="0019144D">
            <w:pPr>
              <w:spacing w:after="0" w:line="240" w:lineRule="auto"/>
              <w:rPr>
                <w:rFonts w:ascii="Calibri" w:eastAsia="Times New Roman" w:hAnsi="Calibri" w:cs="Calibri"/>
                <w:color w:val="000000"/>
                <w:sz w:val="20"/>
                <w:szCs w:val="20"/>
              </w:rPr>
            </w:pPr>
          </w:p>
        </w:tc>
        <w:tc>
          <w:tcPr>
            <w:tcW w:w="670" w:type="pct"/>
            <w:vMerge/>
            <w:tcBorders>
              <w:left w:val="single" w:sz="4" w:space="0" w:color="auto"/>
              <w:bottom w:val="single" w:sz="4" w:space="0" w:color="auto"/>
              <w:right w:val="single" w:sz="4" w:space="0" w:color="auto"/>
            </w:tcBorders>
            <w:shd w:val="clear" w:color="000000" w:fill="FFFFFF"/>
            <w:vAlign w:val="center"/>
          </w:tcPr>
          <w:p w:rsidR="00ED20EA" w:rsidRPr="00E010AA" w:rsidRDefault="00ED20EA" w:rsidP="0019144D">
            <w:pPr>
              <w:spacing w:after="0" w:line="240" w:lineRule="auto"/>
              <w:jc w:val="center"/>
              <w:rPr>
                <w:rFonts w:ascii="Calibri" w:eastAsia="Times New Roman" w:hAnsi="Calibri" w:cs="Calibri"/>
                <w:color w:val="000000"/>
                <w:sz w:val="20"/>
                <w:szCs w:val="20"/>
              </w:rPr>
            </w:pPr>
          </w:p>
        </w:tc>
        <w:tc>
          <w:tcPr>
            <w:tcW w:w="1226" w:type="pct"/>
            <w:gridSpan w:val="3"/>
            <w:vMerge/>
            <w:tcBorders>
              <w:left w:val="single" w:sz="4" w:space="0" w:color="auto"/>
              <w:bottom w:val="single" w:sz="4" w:space="0" w:color="auto"/>
              <w:right w:val="single" w:sz="4" w:space="0" w:color="000000"/>
            </w:tcBorders>
            <w:vAlign w:val="center"/>
          </w:tcPr>
          <w:p w:rsidR="00ED20EA" w:rsidRPr="00E010AA" w:rsidRDefault="00ED20EA" w:rsidP="0019144D">
            <w:pPr>
              <w:spacing w:after="0" w:line="240" w:lineRule="auto"/>
              <w:rPr>
                <w:rFonts w:ascii="Calibri" w:eastAsia="Times New Roman" w:hAnsi="Calibri" w:cs="Calibri"/>
                <w:color w:val="000000"/>
                <w:sz w:val="20"/>
                <w:szCs w:val="20"/>
              </w:rPr>
            </w:pPr>
          </w:p>
        </w:tc>
        <w:tc>
          <w:tcPr>
            <w:tcW w:w="1852" w:type="pct"/>
            <w:gridSpan w:val="3"/>
            <w:tcBorders>
              <w:top w:val="single" w:sz="4" w:space="0" w:color="auto"/>
              <w:left w:val="single" w:sz="4" w:space="0" w:color="000000"/>
              <w:right w:val="single" w:sz="4" w:space="0" w:color="auto"/>
            </w:tcBorders>
            <w:shd w:val="clear" w:color="000000" w:fill="FFFFFF"/>
          </w:tcPr>
          <w:p w:rsidR="00ED20EA" w:rsidRPr="00E010AA" w:rsidRDefault="00D44837" w:rsidP="0019144D">
            <w:pPr>
              <w:spacing w:after="0" w:line="240" w:lineRule="auto"/>
              <w:jc w:val="center"/>
              <w:rPr>
                <w:rFonts w:ascii="Sylfaen" w:hAnsi="Sylfaen"/>
                <w:sz w:val="20"/>
                <w:szCs w:val="20"/>
                <w:lang w:val="ka-GE"/>
              </w:rPr>
            </w:pPr>
            <w:r w:rsidRPr="00E010AA">
              <w:rPr>
                <w:rFonts w:ascii="Sylfaen" w:hAnsi="Sylfaen"/>
                <w:sz w:val="20"/>
                <w:szCs w:val="20"/>
                <w:lang w:val="ka-GE"/>
              </w:rPr>
              <w:t>81,6</w:t>
            </w:r>
          </w:p>
        </w:tc>
      </w:tr>
      <w:tr w:rsidR="0019144D" w:rsidRPr="00E010AA" w:rsidTr="00ED20EA">
        <w:trPr>
          <w:trHeight w:val="620"/>
        </w:trPr>
        <w:tc>
          <w:tcPr>
            <w:tcW w:w="1252" w:type="pct"/>
            <w:tcBorders>
              <w:top w:val="nil"/>
              <w:left w:val="single" w:sz="4" w:space="0" w:color="auto"/>
              <w:bottom w:val="single" w:sz="4" w:space="0" w:color="auto"/>
              <w:right w:val="single" w:sz="4" w:space="0" w:color="auto"/>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748" w:type="pct"/>
            <w:gridSpan w:val="7"/>
            <w:tcBorders>
              <w:top w:val="single" w:sz="4" w:space="0" w:color="auto"/>
              <w:left w:val="nil"/>
              <w:bottom w:val="single" w:sz="4" w:space="0" w:color="auto"/>
              <w:right w:val="single" w:sz="4" w:space="0" w:color="000000"/>
            </w:tcBorders>
            <w:shd w:val="clear" w:color="000000" w:fill="FFFFFF"/>
            <w:vAlign w:val="center"/>
            <w:hideMark/>
          </w:tcPr>
          <w:p w:rsidR="0019144D" w:rsidRPr="00E010AA" w:rsidRDefault="0019144D" w:rsidP="0019144D">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ა</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იპ</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საინფორმაციო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ცენტრი</w:t>
            </w:r>
            <w:r w:rsidRPr="00E010AA">
              <w:rPr>
                <w:rFonts w:ascii="Calibri" w:eastAsia="Times New Roman" w:hAnsi="Calibri" w:cs="Calibri"/>
                <w:color w:val="000000"/>
                <w:sz w:val="20"/>
                <w:szCs w:val="20"/>
              </w:rPr>
              <w:t>"</w:t>
            </w:r>
          </w:p>
        </w:tc>
      </w:tr>
      <w:tr w:rsidR="006806F7" w:rsidRPr="00E010AA" w:rsidTr="00ED20EA">
        <w:trPr>
          <w:trHeight w:val="1970"/>
        </w:trPr>
        <w:tc>
          <w:tcPr>
            <w:tcW w:w="1252" w:type="pct"/>
            <w:tcBorders>
              <w:top w:val="nil"/>
              <w:left w:val="single" w:sz="4" w:space="0" w:color="auto"/>
              <w:bottom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Calibri"/>
                <w:color w:val="000000"/>
                <w:sz w:val="20"/>
                <w:szCs w:val="20"/>
                <w:lang w:val="ka-GE"/>
              </w:rPr>
              <w:t>ა</w:t>
            </w:r>
            <w:r w:rsidRPr="00E010AA">
              <w:rPr>
                <w:rFonts w:ascii="Sylfaen" w:eastAsia="Times New Roman" w:hAnsi="Sylfaen" w:cs="Sylfaen"/>
                <w:color w:val="000000"/>
                <w:sz w:val="20"/>
                <w:szCs w:val="20"/>
              </w:rPr>
              <w:t>ღწერა</w:t>
            </w:r>
            <w:r w:rsidRPr="00E010AA">
              <w:rPr>
                <w:rFonts w:ascii="Sylfaen" w:eastAsia="Times New Roman" w:hAnsi="Sylfaen" w:cs="Sylfaen"/>
                <w:color w:val="000000"/>
                <w:sz w:val="20"/>
                <w:szCs w:val="20"/>
                <w:lang w:val="ka-GE"/>
              </w:rPr>
              <w:t xml:space="preserve"> და მიზანი</w:t>
            </w:r>
          </w:p>
        </w:tc>
        <w:tc>
          <w:tcPr>
            <w:tcW w:w="3748" w:type="pct"/>
            <w:gridSpan w:val="7"/>
            <w:tcBorders>
              <w:top w:val="single" w:sz="4" w:space="0" w:color="auto"/>
              <w:left w:val="nil"/>
              <w:bottom w:val="single" w:sz="4" w:space="0" w:color="auto"/>
              <w:right w:val="single" w:sz="4" w:space="0" w:color="000000"/>
            </w:tcBorders>
            <w:shd w:val="clear" w:color="000000" w:fill="FFFFFF"/>
            <w:vAlign w:val="center"/>
            <w:hideMark/>
          </w:tcPr>
          <w:p w:rsidR="006806F7" w:rsidRPr="00E010AA" w:rsidRDefault="006806F7" w:rsidP="006806F7">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Sylfaen"/>
                <w:color w:val="000000"/>
                <w:sz w:val="20"/>
                <w:szCs w:val="20"/>
              </w:rPr>
              <w:t>გაზეთი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ბახტრიონი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გამოდის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თვეში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ორჯერ</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ერთი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ნომერი</w:t>
            </w:r>
            <w:r w:rsidRPr="00E010AA">
              <w:rPr>
                <w:rFonts w:ascii="Calibri" w:eastAsia="Times New Roman" w:hAnsi="Calibri" w:cs="Calibri"/>
                <w:color w:val="000000"/>
                <w:sz w:val="20"/>
                <w:szCs w:val="20"/>
              </w:rPr>
              <w:t xml:space="preserve"> 500 </w:t>
            </w:r>
            <w:r w:rsidRPr="00E010AA">
              <w:rPr>
                <w:rFonts w:ascii="Sylfaen" w:eastAsia="Times New Roman" w:hAnsi="Sylfaen" w:cs="Sylfaen"/>
                <w:color w:val="000000"/>
                <w:sz w:val="20"/>
                <w:szCs w:val="20"/>
              </w:rPr>
              <w:t>ე</w:t>
            </w:r>
            <w:r w:rsidRPr="00E010AA">
              <w:rPr>
                <w:rFonts w:ascii="Sylfaen" w:eastAsia="Times New Roman" w:hAnsi="Sylfaen" w:cs="Sylfaen"/>
                <w:color w:val="000000"/>
                <w:sz w:val="20"/>
                <w:szCs w:val="20"/>
                <w:lang w:val="ka-GE"/>
              </w:rPr>
              <w:t>გ</w:t>
            </w:r>
            <w:r w:rsidRPr="00E010AA">
              <w:rPr>
                <w:rFonts w:ascii="Sylfaen" w:eastAsia="Times New Roman" w:hAnsi="Sylfaen" w:cs="Sylfaen"/>
                <w:color w:val="000000"/>
                <w:sz w:val="20"/>
                <w:szCs w:val="20"/>
              </w:rPr>
              <w:t>ზემპლარია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ბეჭდვის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ღირებულება</w:t>
            </w:r>
            <w:r w:rsidRPr="00E010AA">
              <w:rPr>
                <w:rFonts w:ascii="Calibri" w:eastAsia="Times New Roman" w:hAnsi="Calibri" w:cs="Calibri"/>
                <w:color w:val="000000"/>
                <w:sz w:val="20"/>
                <w:szCs w:val="20"/>
              </w:rPr>
              <w:t xml:space="preserve"> 180 </w:t>
            </w:r>
            <w:r w:rsidRPr="00E010AA">
              <w:rPr>
                <w:rFonts w:ascii="Sylfaen" w:eastAsia="Times New Roman" w:hAnsi="Sylfaen" w:cs="Sylfaen"/>
                <w:color w:val="000000"/>
                <w:sz w:val="20"/>
                <w:szCs w:val="20"/>
              </w:rPr>
              <w:t>ლარი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წელიწადში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ორჯერ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გამოიცემა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სპეც</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r w:rsidRPr="00E010AA">
              <w:rPr>
                <w:rFonts w:ascii="Sylfaen" w:eastAsia="Times New Roman" w:hAnsi="Sylfaen" w:cs="Sylfaen"/>
                <w:color w:val="000000"/>
                <w:sz w:val="20"/>
                <w:szCs w:val="20"/>
              </w:rPr>
              <w:t>ნომერი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ვრცელდება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მთელი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მასშტაბით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მოსახლეობას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საშუალება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ეძლევა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უფასოდ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მიიღონ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გაეცნონ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მიმდინარე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პროცესებს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ისინი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აქტიურად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არინ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ჩართულები</w:t>
            </w:r>
            <w:r w:rsidRPr="00E010AA">
              <w:rPr>
                <w:rFonts w:ascii="Sylfaen" w:eastAsia="Times New Roman" w:hAnsi="Sylfaen" w:cs="Sylfaen"/>
                <w:color w:val="000000"/>
                <w:sz w:val="20"/>
                <w:szCs w:val="20"/>
                <w:lang w:val="ka-GE"/>
              </w:rPr>
              <w:t>,</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როგორც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მკითხველის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რანგში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რაიმე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ინფორმაციის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მოწოდებაში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ხელს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უწყობს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შემოქმედი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ახალგაზრდების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ნიჭის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გამოვლენას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წარმომადგენლები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თავის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ადმინისტრაციულ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ერთეულში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აქტიურად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ავრცელებენ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გარდა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ამისა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ისინი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თანამშრომლობენ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აწვდიან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ნებისმიერი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ინფორმაციას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რედაქციას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გააჩნია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საარქივო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მასალები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რომელიც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მოიცავს</w:t>
            </w:r>
            <w:r w:rsidRPr="00E010AA">
              <w:rPr>
                <w:rFonts w:ascii="Calibri" w:eastAsia="Times New Roman" w:hAnsi="Calibri" w:cs="Calibri"/>
                <w:color w:val="000000"/>
                <w:sz w:val="20"/>
                <w:szCs w:val="20"/>
              </w:rPr>
              <w:t xml:space="preserve"> 70-</w:t>
            </w:r>
            <w:r w:rsidRPr="00E010AA">
              <w:rPr>
                <w:rFonts w:ascii="Sylfaen" w:eastAsia="Times New Roman" w:hAnsi="Sylfaen" w:cs="Sylfaen"/>
                <w:color w:val="000000"/>
                <w:sz w:val="20"/>
                <w:szCs w:val="20"/>
              </w:rPr>
              <w:t>იანი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ისტორიას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არსებულ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ბეჭდვითი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მედიის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შესახებ</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ასევე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ფოტომასალის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დაინტერესებული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პირები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აკითხავენ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ამ</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მიზნით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ადგილზე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ეცნობიან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მათთვის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სასურველ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ინფორმაციას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საშუალებას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აძლევს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ნებისმიერ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მოქალაქეს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ფურცლებზე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გამოხატოს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თავისი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აზრი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თავისი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მასალების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შინაარსით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ცდილობს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იყოს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შუამავალი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ხელისუფლებასა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მოსახლეობას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შორის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პრობლემები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რომელიც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რეალურად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დგას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ჩვენი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მოქალაქეების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წინაშე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ხელისუფლებას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გააცნოს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გაზეთის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საშუალებით</w:t>
            </w:r>
            <w:r w:rsidRPr="00E010AA">
              <w:rPr>
                <w:rFonts w:ascii="Calibri" w:eastAsia="Times New Roman" w:hAnsi="Calibri" w:cs="Calibri"/>
                <w:color w:val="000000"/>
                <w:sz w:val="20"/>
                <w:szCs w:val="20"/>
              </w:rPr>
              <w:t>.</w:t>
            </w:r>
            <w:r w:rsidRPr="00E010AA">
              <w:rPr>
                <w:rFonts w:ascii="Sylfaen" w:eastAsia="Times New Roman" w:hAnsi="Sylfaen" w:cs="Calibri"/>
                <w:color w:val="000000"/>
                <w:sz w:val="20"/>
                <w:szCs w:val="20"/>
                <w:lang w:val="ka-GE"/>
              </w:rPr>
              <w:t xml:space="preserve"> </w:t>
            </w:r>
          </w:p>
          <w:p w:rsidR="006806F7" w:rsidRPr="00E010AA" w:rsidRDefault="006806F7" w:rsidP="006806F7">
            <w:pPr>
              <w:spacing w:after="0" w:line="240" w:lineRule="auto"/>
              <w:jc w:val="both"/>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ქვეპროგრამის მიზანია გაზეთის მეშვეობით მოსახლეობის ინფორმაციულობის გაზრდა და ჩართულობა</w:t>
            </w:r>
          </w:p>
        </w:tc>
      </w:tr>
      <w:tr w:rsidR="0084462A" w:rsidRPr="00E010AA" w:rsidTr="00ED20EA">
        <w:trPr>
          <w:trHeight w:val="530"/>
        </w:trPr>
        <w:tc>
          <w:tcPr>
            <w:tcW w:w="1252" w:type="pct"/>
            <w:tcBorders>
              <w:top w:val="nil"/>
              <w:left w:val="single" w:sz="4" w:space="0" w:color="auto"/>
              <w:bottom w:val="single" w:sz="4" w:space="0" w:color="auto"/>
              <w:right w:val="single" w:sz="4" w:space="0" w:color="auto"/>
            </w:tcBorders>
            <w:shd w:val="clear" w:color="000000" w:fill="FFFFFF"/>
            <w:vAlign w:val="center"/>
            <w:hideMark/>
          </w:tcPr>
          <w:p w:rsidR="0084462A" w:rsidRPr="00E010AA" w:rsidRDefault="0084462A" w:rsidP="0084462A">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748" w:type="pct"/>
            <w:gridSpan w:val="7"/>
            <w:tcBorders>
              <w:top w:val="single" w:sz="4" w:space="0" w:color="auto"/>
              <w:left w:val="nil"/>
              <w:bottom w:val="single" w:sz="4" w:space="0" w:color="auto"/>
              <w:right w:val="single" w:sz="4" w:space="0" w:color="000000"/>
            </w:tcBorders>
            <w:shd w:val="clear" w:color="000000" w:fill="FFFFFF"/>
            <w:vAlign w:val="center"/>
            <w:hideMark/>
          </w:tcPr>
          <w:p w:rsidR="0084462A" w:rsidRPr="00E010AA" w:rsidRDefault="0084462A" w:rsidP="0084462A">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მოსახლეობის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ინფორმაციულობა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მიმდინარე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პროცესებზე</w:t>
            </w:r>
          </w:p>
        </w:tc>
      </w:tr>
      <w:tr w:rsidR="0019144D" w:rsidRPr="00E010AA" w:rsidTr="00ED20EA">
        <w:trPr>
          <w:trHeight w:val="125"/>
        </w:trPr>
        <w:tc>
          <w:tcPr>
            <w:tcW w:w="1252" w:type="pct"/>
            <w:tcBorders>
              <w:top w:val="nil"/>
              <w:left w:val="single" w:sz="4" w:space="0" w:color="auto"/>
              <w:bottom w:val="single" w:sz="4" w:space="0" w:color="auto"/>
              <w:right w:val="single" w:sz="4" w:space="0" w:color="auto"/>
            </w:tcBorders>
            <w:shd w:val="clear" w:color="000000" w:fill="FFFFFF"/>
            <w:vAlign w:val="center"/>
          </w:tcPr>
          <w:p w:rsidR="0019144D" w:rsidRPr="00E010AA" w:rsidRDefault="0084462A" w:rsidP="0019144D">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შედეგი</w:t>
            </w:r>
          </w:p>
        </w:tc>
        <w:tc>
          <w:tcPr>
            <w:tcW w:w="3748" w:type="pct"/>
            <w:gridSpan w:val="7"/>
            <w:tcBorders>
              <w:top w:val="single" w:sz="4" w:space="0" w:color="auto"/>
              <w:left w:val="nil"/>
              <w:bottom w:val="single" w:sz="4" w:space="0" w:color="auto"/>
              <w:right w:val="single" w:sz="4" w:space="0" w:color="000000"/>
            </w:tcBorders>
            <w:shd w:val="clear" w:color="000000" w:fill="FFFFFF"/>
            <w:vAlign w:val="center"/>
          </w:tcPr>
          <w:p w:rsidR="0019144D" w:rsidRPr="00E010AA" w:rsidRDefault="00004585" w:rsidP="00004585">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მოსახლეობ</w:t>
            </w:r>
            <w:r w:rsidRPr="00E010AA">
              <w:rPr>
                <w:rFonts w:ascii="Sylfaen" w:eastAsia="Times New Roman" w:hAnsi="Sylfaen" w:cs="Sylfaen"/>
                <w:color w:val="000000"/>
                <w:sz w:val="20"/>
                <w:szCs w:val="20"/>
                <w:lang w:val="ka-GE"/>
              </w:rPr>
              <w:t>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lang w:val="ka-GE"/>
              </w:rPr>
              <w:t>ინფორმირებულია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მიმდინარე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პროცესებზე</w:t>
            </w:r>
          </w:p>
        </w:tc>
      </w:tr>
      <w:tr w:rsidR="00815B30" w:rsidRPr="00E010AA" w:rsidTr="00ED20EA">
        <w:trPr>
          <w:trHeight w:val="125"/>
        </w:trPr>
        <w:tc>
          <w:tcPr>
            <w:tcW w:w="2933" w:type="pct"/>
            <w:gridSpan w:val="4"/>
            <w:tcBorders>
              <w:top w:val="single" w:sz="4" w:space="0" w:color="auto"/>
              <w:left w:val="single" w:sz="4" w:space="0" w:color="auto"/>
              <w:right w:val="single" w:sz="4" w:space="0" w:color="auto"/>
            </w:tcBorders>
            <w:shd w:val="clear" w:color="000000" w:fill="FFFFFF"/>
            <w:vAlign w:val="center"/>
          </w:tcPr>
          <w:p w:rsidR="00815B30" w:rsidRPr="00E010AA" w:rsidRDefault="00815B30" w:rsidP="00815B30">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დაგეგმილი საბოლოო შედეგის შეფასების ინდიკატორი</w:t>
            </w:r>
          </w:p>
        </w:tc>
        <w:tc>
          <w:tcPr>
            <w:tcW w:w="2067" w:type="pct"/>
            <w:gridSpan w:val="4"/>
            <w:tcBorders>
              <w:top w:val="single" w:sz="4" w:space="0" w:color="auto"/>
              <w:left w:val="single" w:sz="4" w:space="0" w:color="auto"/>
              <w:right w:val="single" w:sz="4" w:space="0" w:color="auto"/>
            </w:tcBorders>
            <w:shd w:val="clear" w:color="000000" w:fill="FFFFFF"/>
            <w:vAlign w:val="center"/>
          </w:tcPr>
          <w:p w:rsidR="00815B30" w:rsidRPr="00E010AA" w:rsidRDefault="00815B30" w:rsidP="00815B30">
            <w:pPr>
              <w:jc w:val="center"/>
              <w:rPr>
                <w:rFonts w:ascii="Sylfaen" w:eastAsia="Times New Roman" w:hAnsi="Sylfaen" w:cs="Sylfaen"/>
                <w:color w:val="000000"/>
                <w:sz w:val="20"/>
                <w:szCs w:val="20"/>
                <w:lang w:val="ka-GE"/>
              </w:rPr>
            </w:pPr>
            <w:r w:rsidRPr="00E010AA">
              <w:rPr>
                <w:rFonts w:ascii="Sylfaen" w:eastAsia="Times New Roman" w:hAnsi="Sylfaen" w:cs="Sylfaen"/>
                <w:color w:val="000000"/>
                <w:sz w:val="20"/>
                <w:szCs w:val="20"/>
                <w:lang w:val="ka-GE"/>
              </w:rPr>
              <w:t>მიღწეული საბოლოო შედეგის შეფასების ინდიკატორი</w:t>
            </w:r>
          </w:p>
        </w:tc>
      </w:tr>
      <w:tr w:rsidR="00ED20EA" w:rsidRPr="00E010AA" w:rsidTr="00A20C61">
        <w:trPr>
          <w:trHeight w:val="765"/>
        </w:trPr>
        <w:tc>
          <w:tcPr>
            <w:tcW w:w="12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დაბეჭდილი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ეგზემპლარების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რაოდენობა</w:t>
            </w:r>
          </w:p>
        </w:tc>
        <w:tc>
          <w:tcPr>
            <w:tcW w:w="95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723" w:type="pct"/>
            <w:gridSpan w:val="2"/>
            <w:tcBorders>
              <w:top w:val="single" w:sz="4" w:space="0" w:color="auto"/>
              <w:left w:val="nil"/>
              <w:bottom w:val="single" w:sz="4" w:space="0" w:color="auto"/>
              <w:right w:val="single" w:sz="4" w:space="0" w:color="auto"/>
            </w:tcBorders>
            <w:shd w:val="clear" w:color="auto" w:fill="auto"/>
            <w:vAlign w:val="center"/>
            <w:hideMark/>
          </w:tcPr>
          <w:p w:rsidR="00ED20EA" w:rsidRPr="00E010AA" w:rsidRDefault="00ED20EA" w:rsidP="00ED20EA">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760" w:type="pct"/>
            <w:tcBorders>
              <w:top w:val="single" w:sz="4" w:space="0" w:color="auto"/>
              <w:left w:val="nil"/>
              <w:bottom w:val="single" w:sz="4" w:space="0" w:color="auto"/>
              <w:right w:val="single" w:sz="4" w:space="0" w:color="000000"/>
            </w:tcBorders>
            <w:shd w:val="clear" w:color="auto" w:fill="auto"/>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584" w:type="pct"/>
            <w:tcBorders>
              <w:top w:val="single" w:sz="4" w:space="0" w:color="auto"/>
              <w:left w:val="nil"/>
              <w:bottom w:val="single" w:sz="4" w:space="0" w:color="auto"/>
              <w:right w:val="single" w:sz="4" w:space="0" w:color="000000"/>
            </w:tcBorders>
            <w:shd w:val="clear" w:color="auto" w:fill="auto"/>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ED20EA" w:rsidRPr="00E010AA" w:rsidTr="00ED20EA">
        <w:trPr>
          <w:trHeight w:val="458"/>
        </w:trPr>
        <w:tc>
          <w:tcPr>
            <w:tcW w:w="1252" w:type="pct"/>
            <w:vMerge/>
            <w:tcBorders>
              <w:top w:val="nil"/>
              <w:left w:val="single" w:sz="4" w:space="0" w:color="auto"/>
              <w:bottom w:val="single" w:sz="4" w:space="0" w:color="auto"/>
              <w:right w:val="single" w:sz="4" w:space="0" w:color="auto"/>
            </w:tcBorders>
            <w:vAlign w:val="center"/>
            <w:hideMark/>
          </w:tcPr>
          <w:p w:rsidR="00ED20EA" w:rsidRPr="00E010AA" w:rsidRDefault="00ED20EA" w:rsidP="00ED20EA">
            <w:pPr>
              <w:spacing w:after="0" w:line="240" w:lineRule="auto"/>
              <w:rPr>
                <w:rFonts w:ascii="Calibri" w:eastAsia="Times New Roman" w:hAnsi="Calibri" w:cs="Calibri"/>
                <w:color w:val="000000"/>
                <w:sz w:val="20"/>
                <w:szCs w:val="20"/>
              </w:rPr>
            </w:pPr>
          </w:p>
        </w:tc>
        <w:tc>
          <w:tcPr>
            <w:tcW w:w="954" w:type="pct"/>
            <w:gridSpan w:val="2"/>
            <w:tcBorders>
              <w:top w:val="nil"/>
              <w:left w:val="nil"/>
              <w:bottom w:val="single" w:sz="4" w:space="0" w:color="auto"/>
              <w:right w:val="single" w:sz="4" w:space="0" w:color="auto"/>
            </w:tcBorders>
            <w:shd w:val="clear" w:color="000000" w:fill="FFFFFF"/>
            <w:vAlign w:val="center"/>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500</w:t>
            </w:r>
          </w:p>
        </w:tc>
        <w:tc>
          <w:tcPr>
            <w:tcW w:w="727" w:type="pct"/>
            <w:tcBorders>
              <w:top w:val="nil"/>
              <w:left w:val="nil"/>
              <w:bottom w:val="single" w:sz="4" w:space="0" w:color="auto"/>
              <w:right w:val="single" w:sz="4" w:space="0" w:color="auto"/>
            </w:tcBorders>
            <w:shd w:val="clear" w:color="000000" w:fill="FFFFFF"/>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500</w:t>
            </w:r>
          </w:p>
        </w:tc>
        <w:tc>
          <w:tcPr>
            <w:tcW w:w="723" w:type="pct"/>
            <w:gridSpan w:val="2"/>
            <w:tcBorders>
              <w:top w:val="nil"/>
              <w:left w:val="nil"/>
              <w:bottom w:val="single" w:sz="4" w:space="0" w:color="auto"/>
              <w:right w:val="single" w:sz="4" w:space="0" w:color="auto"/>
            </w:tcBorders>
            <w:shd w:val="clear" w:color="000000" w:fill="FFFFFF"/>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500</w:t>
            </w:r>
          </w:p>
        </w:tc>
        <w:tc>
          <w:tcPr>
            <w:tcW w:w="760" w:type="pct"/>
            <w:tcBorders>
              <w:top w:val="single" w:sz="4" w:space="0" w:color="auto"/>
              <w:left w:val="nil"/>
              <w:bottom w:val="single" w:sz="4" w:space="0" w:color="auto"/>
              <w:right w:val="single" w:sz="4" w:space="0" w:color="000000"/>
            </w:tcBorders>
            <w:shd w:val="clear" w:color="000000" w:fill="FFFFFF"/>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10%</w:t>
            </w:r>
          </w:p>
        </w:tc>
        <w:tc>
          <w:tcPr>
            <w:tcW w:w="584" w:type="pct"/>
            <w:tcBorders>
              <w:top w:val="single" w:sz="4" w:space="0" w:color="auto"/>
              <w:left w:val="nil"/>
              <w:bottom w:val="single" w:sz="4" w:space="0" w:color="auto"/>
              <w:right w:val="single" w:sz="4" w:space="0" w:color="000000"/>
            </w:tcBorders>
            <w:shd w:val="clear" w:color="000000" w:fill="FFFFFF"/>
            <w:vAlign w:val="center"/>
            <w:hideMark/>
          </w:tcPr>
          <w:p w:rsidR="00ED20EA" w:rsidRPr="00E010AA" w:rsidRDefault="00ED20EA" w:rsidP="00ED20EA">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bl>
    <w:p w:rsidR="0019144D" w:rsidRPr="00E010AA" w:rsidRDefault="0019144D" w:rsidP="0019144D">
      <w:pPr>
        <w:rPr>
          <w:sz w:val="20"/>
          <w:szCs w:val="20"/>
        </w:rPr>
      </w:pPr>
    </w:p>
    <w:p w:rsidR="0019144D" w:rsidRPr="00E010AA" w:rsidRDefault="0019144D" w:rsidP="0019144D">
      <w:pPr>
        <w:rPr>
          <w:sz w:val="20"/>
          <w:szCs w:val="20"/>
        </w:rPr>
      </w:pPr>
    </w:p>
    <w:p w:rsidR="0019144D" w:rsidRPr="00E010AA" w:rsidRDefault="0019144D" w:rsidP="0019144D">
      <w:pPr>
        <w:rPr>
          <w:rFonts w:ascii="Sylfaen" w:hAnsi="Sylfaen"/>
          <w:b/>
          <w:color w:val="2E74B5" w:themeColor="accent1" w:themeShade="BF"/>
          <w:sz w:val="20"/>
          <w:szCs w:val="20"/>
          <w:lang w:val="ka-GE"/>
        </w:rPr>
      </w:pPr>
      <w:r w:rsidRPr="00E010AA">
        <w:rPr>
          <w:rFonts w:ascii="Sylfaen" w:hAnsi="Sylfaen"/>
          <w:b/>
          <w:color w:val="2E74B5" w:themeColor="accent1" w:themeShade="BF"/>
          <w:sz w:val="20"/>
          <w:szCs w:val="20"/>
          <w:lang w:val="ka-GE"/>
        </w:rPr>
        <w:t>ჯანმრთელობის დაცვა და სოციალური უზრუნველყოფა</w:t>
      </w:r>
    </w:p>
    <w:p w:rsidR="0019144D" w:rsidRPr="00E010AA" w:rsidRDefault="0019144D" w:rsidP="0019144D">
      <w:pPr>
        <w:autoSpaceDE w:val="0"/>
        <w:autoSpaceDN w:val="0"/>
        <w:adjustRightInd w:val="0"/>
        <w:spacing w:after="0" w:line="360" w:lineRule="auto"/>
        <w:jc w:val="both"/>
        <w:rPr>
          <w:rFonts w:ascii="Sylfaen" w:hAnsi="Sylfaen" w:cs="Sylfaen"/>
          <w:color w:val="000000"/>
          <w:sz w:val="20"/>
          <w:szCs w:val="20"/>
          <w:lang w:val="ka-GE"/>
        </w:rPr>
      </w:pPr>
      <w:r w:rsidRPr="00E010AA">
        <w:rPr>
          <w:rFonts w:ascii="Sylfaen" w:hAnsi="Sylfaen" w:cs="Sylfaen"/>
          <w:color w:val="000000"/>
          <w:sz w:val="20"/>
          <w:szCs w:val="20"/>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გადამდები და ინფექციური დაავადებებისაგან.</w:t>
      </w:r>
    </w:p>
    <w:tbl>
      <w:tblPr>
        <w:tblStyle w:val="GridTable1Light-Accent1"/>
        <w:tblW w:w="5000" w:type="pct"/>
        <w:jc w:val="center"/>
        <w:tblLook w:val="04A0" w:firstRow="1" w:lastRow="0" w:firstColumn="1" w:lastColumn="0" w:noHBand="0" w:noVBand="1"/>
      </w:tblPr>
      <w:tblGrid>
        <w:gridCol w:w="1474"/>
        <w:gridCol w:w="6040"/>
        <w:gridCol w:w="885"/>
        <w:gridCol w:w="1116"/>
        <w:gridCol w:w="1275"/>
      </w:tblGrid>
      <w:tr w:rsidR="005B5848" w:rsidRPr="00E010AA" w:rsidTr="005B5848">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Sylfaen" w:eastAsia="Times New Roman" w:hAnsi="Sylfaen" w:cs="Sylfaen"/>
                <w:sz w:val="20"/>
                <w:szCs w:val="20"/>
              </w:rPr>
              <w:t>პროგრამული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კოდი</w:t>
            </w:r>
            <w:r w:rsidRPr="00E010AA">
              <w:rPr>
                <w:rFonts w:ascii="Arial CYR" w:eastAsia="Times New Roman" w:hAnsi="Arial CYR" w:cs="Arial CYR"/>
                <w:sz w:val="20"/>
                <w:szCs w:val="20"/>
              </w:rPr>
              <w:t xml:space="preserve"> </w:t>
            </w:r>
          </w:p>
        </w:tc>
        <w:tc>
          <w:tcPr>
            <w:tcW w:w="2799" w:type="pct"/>
            <w:hideMark/>
          </w:tcPr>
          <w:p w:rsidR="005B5848" w:rsidRPr="00E010AA" w:rsidRDefault="005B5848" w:rsidP="005B5848">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პრიორიტეტი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პროგრამა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ქვეპროგრამა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2023 </w:t>
            </w:r>
            <w:r w:rsidRPr="00E010AA">
              <w:rPr>
                <w:rFonts w:ascii="Sylfaen" w:eastAsia="Times New Roman" w:hAnsi="Sylfaen" w:cs="Sylfaen"/>
                <w:sz w:val="20"/>
                <w:szCs w:val="20"/>
              </w:rPr>
              <w:t>წლის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გეგმა</w:t>
            </w:r>
            <w:r w:rsidRPr="00E010AA">
              <w:rPr>
                <w:rFonts w:ascii="Arial CYR" w:eastAsia="Times New Roman" w:hAnsi="Arial CYR" w:cs="Arial CYR"/>
                <w:sz w:val="20"/>
                <w:szCs w:val="20"/>
              </w:rPr>
              <w:t xml:space="preserve"> </w:t>
            </w:r>
          </w:p>
        </w:tc>
        <w:tc>
          <w:tcPr>
            <w:tcW w:w="517" w:type="pct"/>
            <w:hideMark/>
          </w:tcPr>
          <w:p w:rsidR="005B5848" w:rsidRPr="00E010AA" w:rsidRDefault="005B5848" w:rsidP="005B584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 2023 </w:t>
            </w:r>
            <w:r w:rsidRPr="00E010AA">
              <w:rPr>
                <w:rFonts w:ascii="Sylfaen" w:eastAsia="Times New Roman" w:hAnsi="Sylfaen" w:cs="Sylfaen"/>
                <w:color w:val="000000"/>
                <w:sz w:val="20"/>
                <w:szCs w:val="20"/>
              </w:rPr>
              <w:t>წლის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ფაქტი</w:t>
            </w:r>
            <w:r w:rsidRPr="00E010AA">
              <w:rPr>
                <w:rFonts w:ascii="Calibri" w:eastAsia="Times New Roman" w:hAnsi="Calibri" w:cs="Calibri"/>
                <w:color w:val="000000"/>
                <w:sz w:val="20"/>
                <w:szCs w:val="20"/>
              </w:rPr>
              <w:t xml:space="preserve"> </w:t>
            </w:r>
          </w:p>
        </w:tc>
        <w:tc>
          <w:tcPr>
            <w:tcW w:w="591" w:type="pct"/>
            <w:hideMark/>
          </w:tcPr>
          <w:p w:rsidR="005B5848" w:rsidRPr="00E010AA" w:rsidRDefault="005B5848" w:rsidP="005B584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შესრულება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ში</w:t>
            </w:r>
            <w:r w:rsidRPr="00E010AA">
              <w:rPr>
                <w:rFonts w:ascii="Calibri" w:eastAsia="Times New Roman" w:hAnsi="Calibri" w:cs="Calibri"/>
                <w:color w:val="000000"/>
                <w:sz w:val="20"/>
                <w:szCs w:val="20"/>
              </w:rPr>
              <w:t xml:space="preserve"> </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06 00 </w:t>
            </w:r>
          </w:p>
        </w:tc>
        <w:tc>
          <w:tcPr>
            <w:tcW w:w="2799"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ჯანმრთელობის</w:t>
            </w: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დაცვა</w:t>
            </w: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და</w:t>
            </w: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სოციალური</w:t>
            </w:r>
            <w:r w:rsidRPr="00E010AA">
              <w:rPr>
                <w:rFonts w:ascii="Arial CYR" w:eastAsia="Times New Roman" w:hAnsi="Arial CYR" w:cs="Arial CYR"/>
                <w:b/>
                <w:bCs/>
                <w:sz w:val="20"/>
                <w:szCs w:val="20"/>
              </w:rPr>
              <w:t xml:space="preserve"> </w:t>
            </w:r>
            <w:r w:rsidRPr="00E010AA">
              <w:rPr>
                <w:rFonts w:ascii="Sylfaen" w:eastAsia="Times New Roman" w:hAnsi="Sylfaen" w:cs="Sylfaen"/>
                <w:b/>
                <w:bCs/>
                <w:sz w:val="20"/>
                <w:szCs w:val="20"/>
              </w:rPr>
              <w:t>უზრუნველყოფა</w:t>
            </w:r>
            <w:r w:rsidRPr="00E010AA">
              <w:rPr>
                <w:rFonts w:ascii="Arial CYR" w:eastAsia="Times New Roman" w:hAnsi="Arial CYR" w:cs="Arial CYR"/>
                <w:b/>
                <w:bCs/>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b/>
                <w:bCs/>
                <w:sz w:val="20"/>
                <w:szCs w:val="20"/>
              </w:rPr>
            </w:pPr>
            <w:r w:rsidRPr="00E010AA">
              <w:rPr>
                <w:rFonts w:ascii="Arial CYR" w:eastAsia="Times New Roman" w:hAnsi="Arial CYR" w:cs="Arial CYR"/>
                <w:b/>
                <w:bCs/>
                <w:sz w:val="20"/>
                <w:szCs w:val="20"/>
              </w:rPr>
              <w:t>2,483.9</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b/>
                <w:color w:val="000000"/>
                <w:sz w:val="20"/>
                <w:szCs w:val="20"/>
              </w:rPr>
            </w:pPr>
            <w:r w:rsidRPr="00E010AA">
              <w:rPr>
                <w:rFonts w:ascii="Aryal cy" w:eastAsia="Times New Roman" w:hAnsi="Aryal cy" w:cs="Calibri"/>
                <w:b/>
                <w:color w:val="000000"/>
                <w:sz w:val="20"/>
                <w:szCs w:val="20"/>
              </w:rPr>
              <w:t xml:space="preserve">      1,747.4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010AA">
              <w:rPr>
                <w:b/>
                <w:sz w:val="20"/>
                <w:szCs w:val="20"/>
              </w:rPr>
              <w:t>70.3%</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06 01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ჯანმრთელობის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დაცვა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244.9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233.4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95.3%</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06 01 01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საზოგადოებრივი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ჯანმრთელობისა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უსაფრთხო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გარემოს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უზრუნველყოფა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116.9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108.8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93.1%</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06 01 02 </w:t>
            </w:r>
          </w:p>
        </w:tc>
        <w:tc>
          <w:tcPr>
            <w:tcW w:w="2799"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ჯანდაცვის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ობიექტების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რეაბილიტაცია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128.0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124.6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97.3%</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06 02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სოციალური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დაცვა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2,238.9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1,514.0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67.6%</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06 02 01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ავადმყოფთა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სოციალური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დაცვა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485.7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387.9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79.9%</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06 02 02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სოციალურად</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დაუცველი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მოსახლეობის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დახმარება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265.0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170.8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64.5%</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06 02 03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სტიქიური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უბედურებებით</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მიყენებული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ზიანის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ანაზღაურება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775.2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263.8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34.0%</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06 02 04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მოსახლეობის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ტრანსპორტით</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მომსაუხრების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პროგრამა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32.0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29.9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93.4%</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06 02 05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უმწეოთათვის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უფასო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კვების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პროგრამა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630.3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611.1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97.0%</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06 02 06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ომის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მონაწილე</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ვეტერანებისა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მათი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ოჯახების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დახმარების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პროგრამა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10.8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10.6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98.1%</w:t>
            </w:r>
          </w:p>
        </w:tc>
      </w:tr>
      <w:tr w:rsidR="005B5848" w:rsidRPr="00E010AA" w:rsidTr="005B5848">
        <w:trPr>
          <w:trHeight w:val="300"/>
          <w:jc w:val="center"/>
        </w:trPr>
        <w:tc>
          <w:tcPr>
            <w:cnfStyle w:val="001000000000" w:firstRow="0" w:lastRow="0" w:firstColumn="1" w:lastColumn="0" w:oddVBand="0" w:evenVBand="0" w:oddHBand="0" w:evenHBand="0" w:firstRowFirstColumn="0" w:firstRowLastColumn="0" w:lastRowFirstColumn="0" w:lastRowLastColumn="0"/>
            <w:tcW w:w="683" w:type="pct"/>
            <w:hideMark/>
          </w:tcPr>
          <w:p w:rsidR="005B5848" w:rsidRPr="00E010AA" w:rsidRDefault="005B5848" w:rsidP="005B5848">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02 06 07 </w:t>
            </w:r>
          </w:p>
        </w:tc>
        <w:tc>
          <w:tcPr>
            <w:tcW w:w="2799" w:type="pct"/>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წითელი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ჯვრის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საზოგადოების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თანადაფინანსების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პროგრამა</w:t>
            </w:r>
            <w:r w:rsidRPr="00E010AA">
              <w:rPr>
                <w:rFonts w:ascii="Arial CYR" w:eastAsia="Times New Roman" w:hAnsi="Arial CYR" w:cs="Arial CYR"/>
                <w:sz w:val="20"/>
                <w:szCs w:val="20"/>
              </w:rPr>
              <w:t xml:space="preserve"> </w:t>
            </w:r>
          </w:p>
        </w:tc>
        <w:tc>
          <w:tcPr>
            <w:tcW w:w="410" w:type="pct"/>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40.0 </w:t>
            </w:r>
          </w:p>
        </w:tc>
        <w:tc>
          <w:tcPr>
            <w:tcW w:w="517" w:type="pct"/>
            <w:noWrap/>
            <w:hideMark/>
          </w:tcPr>
          <w:p w:rsidR="005B5848" w:rsidRPr="00E010AA" w:rsidRDefault="005B5848" w:rsidP="005B5848">
            <w:pPr>
              <w:cnfStyle w:val="000000000000" w:firstRow="0" w:lastRow="0" w:firstColumn="0" w:lastColumn="0" w:oddVBand="0" w:evenVBand="0" w:oddHBand="0" w:evenHBand="0" w:firstRowFirstColumn="0" w:firstRowLastColumn="0" w:lastRowFirstColumn="0" w:lastRowLastColumn="0"/>
              <w:rPr>
                <w:rFonts w:ascii="Aryal cy" w:eastAsia="Times New Roman" w:hAnsi="Aryal cy" w:cs="Calibri"/>
                <w:color w:val="000000"/>
                <w:sz w:val="20"/>
                <w:szCs w:val="20"/>
              </w:rPr>
            </w:pPr>
            <w:r w:rsidRPr="00E010AA">
              <w:rPr>
                <w:rFonts w:ascii="Aryal cy" w:eastAsia="Times New Roman" w:hAnsi="Aryal cy" w:cs="Calibri"/>
                <w:color w:val="000000"/>
                <w:sz w:val="20"/>
                <w:szCs w:val="20"/>
              </w:rPr>
              <w:t xml:space="preserve">           40.0 </w:t>
            </w:r>
          </w:p>
        </w:tc>
        <w:tc>
          <w:tcPr>
            <w:tcW w:w="591" w:type="pct"/>
            <w:noWrap/>
            <w:hideMark/>
          </w:tcPr>
          <w:p w:rsidR="005B5848" w:rsidRPr="00E010AA" w:rsidRDefault="005B5848" w:rsidP="005B5848">
            <w:pPr>
              <w:jc w:val="center"/>
              <w:cnfStyle w:val="000000000000" w:firstRow="0" w:lastRow="0" w:firstColumn="0" w:lastColumn="0" w:oddVBand="0" w:evenVBand="0" w:oddHBand="0" w:evenHBand="0" w:firstRowFirstColumn="0" w:firstRowLastColumn="0" w:lastRowFirstColumn="0" w:lastRowLastColumn="0"/>
              <w:rPr>
                <w:sz w:val="20"/>
                <w:szCs w:val="20"/>
              </w:rPr>
            </w:pPr>
            <w:r w:rsidRPr="00E010AA">
              <w:rPr>
                <w:sz w:val="20"/>
                <w:szCs w:val="20"/>
              </w:rPr>
              <w:t>100.0%</w:t>
            </w:r>
          </w:p>
        </w:tc>
      </w:tr>
    </w:tbl>
    <w:p w:rsidR="005B5848" w:rsidRDefault="005B5848" w:rsidP="0019144D">
      <w:pPr>
        <w:autoSpaceDE w:val="0"/>
        <w:autoSpaceDN w:val="0"/>
        <w:adjustRightInd w:val="0"/>
        <w:spacing w:after="0" w:line="360" w:lineRule="auto"/>
        <w:jc w:val="both"/>
        <w:rPr>
          <w:rFonts w:ascii="Sylfaen" w:hAnsi="Sylfaen" w:cs="Sylfaen"/>
          <w:color w:val="000000"/>
          <w:sz w:val="20"/>
          <w:szCs w:val="20"/>
          <w:lang w:val="ka-GE"/>
        </w:rPr>
      </w:pPr>
    </w:p>
    <w:p w:rsidR="00DE5143" w:rsidRPr="00DE5143" w:rsidRDefault="00DE5143" w:rsidP="0019144D">
      <w:pPr>
        <w:autoSpaceDE w:val="0"/>
        <w:autoSpaceDN w:val="0"/>
        <w:adjustRightInd w:val="0"/>
        <w:spacing w:after="0" w:line="360" w:lineRule="auto"/>
        <w:jc w:val="both"/>
        <w:rPr>
          <w:rFonts w:ascii="Sylfaen" w:hAnsi="Sylfaen" w:cs="Sylfaen"/>
          <w:b/>
          <w:color w:val="000000"/>
          <w:sz w:val="20"/>
          <w:szCs w:val="20"/>
          <w:lang w:val="ka-GE"/>
        </w:rPr>
      </w:pPr>
    </w:p>
    <w:p w:rsidR="00DE5143" w:rsidRPr="00DE5143" w:rsidRDefault="00DE5143" w:rsidP="0019144D">
      <w:pPr>
        <w:autoSpaceDE w:val="0"/>
        <w:autoSpaceDN w:val="0"/>
        <w:adjustRightInd w:val="0"/>
        <w:spacing w:after="0" w:line="360" w:lineRule="auto"/>
        <w:jc w:val="both"/>
        <w:rPr>
          <w:rFonts w:ascii="Sylfaen" w:hAnsi="Sylfaen" w:cs="Sylfaen"/>
          <w:b/>
          <w:color w:val="000000"/>
          <w:sz w:val="20"/>
          <w:szCs w:val="20"/>
          <w:lang w:val="ka-GE"/>
        </w:rPr>
      </w:pPr>
      <w:r w:rsidRPr="00DE5143">
        <w:rPr>
          <w:rFonts w:ascii="Sylfaen" w:hAnsi="Sylfaen" w:cs="Sylfaen"/>
          <w:b/>
          <w:color w:val="000000"/>
          <w:sz w:val="20"/>
          <w:szCs w:val="20"/>
          <w:lang w:val="ka-GE"/>
        </w:rPr>
        <w:t xml:space="preserve">2023 წლის სოციალური პროგრამით მოსარგებლე ბენეფიციართა ფაქტიური რაოდენობა </w:t>
      </w:r>
      <w:bookmarkStart w:id="0" w:name="_GoBack"/>
      <w:bookmarkEnd w:id="0"/>
    </w:p>
    <w:tbl>
      <w:tblPr>
        <w:tblW w:w="5000" w:type="pct"/>
        <w:tblLayout w:type="fixed"/>
        <w:tblLook w:val="04A0" w:firstRow="1" w:lastRow="0" w:firstColumn="1" w:lastColumn="0" w:noHBand="0" w:noVBand="1"/>
      </w:tblPr>
      <w:tblGrid>
        <w:gridCol w:w="535"/>
        <w:gridCol w:w="6785"/>
        <w:gridCol w:w="1167"/>
        <w:gridCol w:w="2303"/>
      </w:tblGrid>
      <w:tr w:rsidR="00665FB1" w:rsidRPr="00E010AA" w:rsidTr="00E010AA">
        <w:trPr>
          <w:trHeight w:val="699"/>
        </w:trPr>
        <w:tc>
          <w:tcPr>
            <w:tcW w:w="248" w:type="pct"/>
            <w:tcBorders>
              <w:top w:val="single" w:sz="4" w:space="0" w:color="auto"/>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Calibri" w:eastAsia="Times New Roman" w:hAnsi="Calibri" w:cs="Calibri"/>
                <w:color w:val="000000"/>
                <w:sz w:val="20"/>
                <w:szCs w:val="20"/>
              </w:rPr>
              <w:t>N</w:t>
            </w:r>
          </w:p>
        </w:tc>
        <w:tc>
          <w:tcPr>
            <w:tcW w:w="3144" w:type="pct"/>
            <w:tcBorders>
              <w:top w:val="single" w:sz="4" w:space="0" w:color="auto"/>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br/>
              <w:t xml:space="preserve">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ბენეფიციარი</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შენიშვნა</w:t>
            </w:r>
          </w:p>
        </w:tc>
      </w:tr>
      <w:tr w:rsidR="00665FB1" w:rsidRPr="00E010AA" w:rsidTr="00E010AA">
        <w:trPr>
          <w:trHeight w:val="287"/>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w:t>
            </w:r>
          </w:p>
        </w:tc>
        <w:tc>
          <w:tcPr>
            <w:tcW w:w="3144"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სამედიცინო მომსახურების დაფინანსება</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901</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260"/>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2</w:t>
            </w:r>
          </w:p>
        </w:tc>
        <w:tc>
          <w:tcPr>
            <w:tcW w:w="3144" w:type="pct"/>
            <w:tcBorders>
              <w:top w:val="nil"/>
              <w:left w:val="nil"/>
              <w:bottom w:val="single" w:sz="4" w:space="0" w:color="auto"/>
              <w:right w:val="single" w:sz="4" w:space="0" w:color="auto"/>
            </w:tcBorders>
            <w:shd w:val="clear" w:color="auto" w:fill="auto"/>
            <w:noWrap/>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მკურნალობისთვის საჭირო მედიკამენტების დაფინანსება</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156</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395"/>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3</w:t>
            </w:r>
          </w:p>
        </w:tc>
        <w:tc>
          <w:tcPr>
            <w:tcW w:w="3144"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სასურსათო პაკეტები 18 წლამდე ასაკის შშმ ბავშვებისათვის სააღდგომოდ და საახალწლოდ</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69</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170"/>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4</w:t>
            </w:r>
          </w:p>
        </w:tc>
        <w:tc>
          <w:tcPr>
            <w:tcW w:w="3144"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Sylfaen" w:eastAsia="Times New Roman" w:hAnsi="Sylfaen" w:cs="Calibri"/>
                <w:color w:val="000000"/>
                <w:sz w:val="20"/>
                <w:szCs w:val="20"/>
                <w:lang w:val="ka-GE"/>
              </w:rPr>
              <w:t>სასურსათო პაკეტები 18 წლამდე უდედმამო ბავშვებისათვის სააღდგომოდ და საახლწლოდ</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6</w:t>
            </w:r>
          </w:p>
        </w:tc>
        <w:tc>
          <w:tcPr>
            <w:tcW w:w="1067"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ind w:left="-108" w:firstLine="108"/>
              <w:rPr>
                <w:rFonts w:ascii="Calibri" w:eastAsia="Times New Roman" w:hAnsi="Calibri" w:cs="Calibri"/>
                <w:color w:val="000000"/>
                <w:sz w:val="20"/>
                <w:szCs w:val="20"/>
              </w:rPr>
            </w:pPr>
          </w:p>
        </w:tc>
      </w:tr>
      <w:tr w:rsidR="00665FB1" w:rsidRPr="00E010AA" w:rsidTr="00E010AA">
        <w:trPr>
          <w:trHeight w:val="125"/>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5</w:t>
            </w:r>
          </w:p>
        </w:tc>
        <w:tc>
          <w:tcPr>
            <w:tcW w:w="3144" w:type="pct"/>
            <w:tcBorders>
              <w:top w:val="nil"/>
              <w:left w:val="nil"/>
              <w:bottom w:val="single" w:sz="4" w:space="0" w:color="auto"/>
              <w:right w:val="single" w:sz="4" w:space="0" w:color="auto"/>
            </w:tcBorders>
            <w:shd w:val="clear" w:color="auto" w:fill="auto"/>
            <w:noWrap/>
            <w:hideMark/>
          </w:tcPr>
          <w:p w:rsidR="00665FB1" w:rsidRPr="00E010AA" w:rsidRDefault="00665FB1" w:rsidP="00665FB1">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სასურსათო პაკეტები  თუშეთში მუდმივად მცხოვრებთათვის საახალწლოდ და სააღდგომოდ</w:t>
            </w:r>
          </w:p>
        </w:tc>
        <w:tc>
          <w:tcPr>
            <w:tcW w:w="541" w:type="pct"/>
            <w:tcBorders>
              <w:top w:val="nil"/>
              <w:left w:val="nil"/>
              <w:bottom w:val="nil"/>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45</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377"/>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lastRenderedPageBreak/>
              <w:t>6</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მაღალმთიან</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რეგიონში</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თუშეთი</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მუდმივად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სეზონურად</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მცხოვრებ</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პირთა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პირველადი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სამედიცინო</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დახმარებისთვის</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საჭირო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მედიკამენტების</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შეძენა</w:t>
            </w:r>
          </w:p>
        </w:tc>
        <w:tc>
          <w:tcPr>
            <w:tcW w:w="541" w:type="pct"/>
            <w:tcBorders>
              <w:top w:val="single" w:sz="4" w:space="0" w:color="auto"/>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872"/>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7</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მაღალმთიან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რეგიონში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თუშეთი</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მაღალმთიან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დასახლებაში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მუდმივად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მცხოვრების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სტატუსის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მქონე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პირთა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მოზამთრე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ოჯახებისთვის</w:t>
            </w:r>
            <w:r w:rsidRPr="00E010AA">
              <w:rPr>
                <w:rFonts w:ascii="Calibri" w:eastAsia="Times New Roman" w:hAnsi="Calibri" w:cs="Calibri"/>
                <w:color w:val="000000"/>
                <w:sz w:val="20"/>
                <w:szCs w:val="20"/>
              </w:rPr>
              <w:t xml:space="preserve"> 15 </w:t>
            </w:r>
            <w:r w:rsidRPr="00E010AA">
              <w:rPr>
                <w:rFonts w:ascii="Sylfaen" w:eastAsia="Times New Roman" w:hAnsi="Sylfaen" w:cs="Sylfaen"/>
                <w:color w:val="000000"/>
                <w:sz w:val="20"/>
                <w:szCs w:val="20"/>
              </w:rPr>
              <w:t>კუბურ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მეტრამდე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w:t>
            </w:r>
            <w:r w:rsidRPr="00E010AA">
              <w:rPr>
                <w:rFonts w:ascii="Calibri" w:eastAsia="Times New Roman" w:hAnsi="Calibri" w:cs="Calibri"/>
                <w:color w:val="000000"/>
                <w:sz w:val="20"/>
                <w:szCs w:val="20"/>
              </w:rPr>
              <w:t xml:space="preserve">-2 </w:t>
            </w:r>
            <w:r w:rsidRPr="00E010AA">
              <w:rPr>
                <w:rFonts w:ascii="Sylfaen" w:eastAsia="Times New Roman" w:hAnsi="Sylfaen" w:cs="Sylfaen"/>
                <w:color w:val="000000"/>
                <w:sz w:val="20"/>
                <w:szCs w:val="20"/>
              </w:rPr>
              <w:t>ხარისხის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მერქნის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საშეშე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მერქანი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საჭიროების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მიხედვით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შეძენა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143"/>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8</w:t>
            </w:r>
          </w:p>
        </w:tc>
        <w:tc>
          <w:tcPr>
            <w:tcW w:w="3144"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95 წელს გადაცილებულ პირთა დახმარება</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12</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188"/>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9</w:t>
            </w:r>
          </w:p>
        </w:tc>
        <w:tc>
          <w:tcPr>
            <w:tcW w:w="3144"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ახალშობილთა ოჯახების დახმარება</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72</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287"/>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10</w:t>
            </w:r>
          </w:p>
        </w:tc>
        <w:tc>
          <w:tcPr>
            <w:tcW w:w="3144"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უპატრონო მიცვალებულთა დაკრძალვის ხარჯი</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233"/>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11</w:t>
            </w:r>
          </w:p>
        </w:tc>
        <w:tc>
          <w:tcPr>
            <w:tcW w:w="3144"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დიალიზის პროგრამით მოსარგებლე პირთა ტრანსპორტირების ხარჯი</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12</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70"/>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12</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უსინათლოთა 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23</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510"/>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13</w:t>
            </w:r>
          </w:p>
        </w:tc>
        <w:tc>
          <w:tcPr>
            <w:tcW w:w="3144" w:type="pct"/>
            <w:tcBorders>
              <w:top w:val="nil"/>
              <w:left w:val="nil"/>
              <w:bottom w:val="single" w:sz="4" w:space="0" w:color="auto"/>
              <w:right w:val="single" w:sz="4" w:space="0" w:color="auto"/>
            </w:tcBorders>
            <w:shd w:val="clear" w:color="auto" w:fill="auto"/>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ელექტროენერგიის ან ბუნებრივი აირის  გადასახადის თანადაფინანსება</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72</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 xml:space="preserve">1.მრავალშვილიანი </w:t>
            </w:r>
            <w:r w:rsidRPr="00E010AA">
              <w:rPr>
                <w:rFonts w:ascii="Calibri" w:eastAsia="Times New Roman" w:hAnsi="Calibri" w:cs="Calibri"/>
                <w:color w:val="000000"/>
                <w:sz w:val="20"/>
                <w:szCs w:val="20"/>
              </w:rPr>
              <w:t> </w:t>
            </w:r>
            <w:r w:rsidRPr="00E010AA">
              <w:rPr>
                <w:rFonts w:ascii="Sylfaen" w:eastAsia="Times New Roman" w:hAnsi="Sylfaen" w:cs="Calibri"/>
                <w:color w:val="000000"/>
                <w:sz w:val="20"/>
                <w:szCs w:val="20"/>
                <w:lang w:val="ka-GE"/>
              </w:rPr>
              <w:t>ოჯახები (4 ან მეტი შვილი)</w:t>
            </w:r>
          </w:p>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 მარტოხელა მშობლის სტატუსის მქონე პირი</w:t>
            </w:r>
          </w:p>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 ოჯახები, რომელთა სარეიტინგო ქულაა 65000-80000 მდე</w:t>
            </w:r>
          </w:p>
        </w:tc>
      </w:tr>
      <w:tr w:rsidR="00665FB1" w:rsidRPr="00E010AA" w:rsidTr="00E010AA">
        <w:trPr>
          <w:trHeight w:val="510"/>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14</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რეინტეგრირებულ</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ბავშვთა</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ბიოლოგიური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ოჯახების</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ერთჯერადი</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260"/>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15</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დაუნოს სინდრომის მქონე პირთა 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9</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215"/>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16</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აუტისტური სპექტრის მქონე პირთა 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70"/>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17</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ოჯახში ძალადობის მსხვერპლი პირების 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19</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r w:rsidR="00665FB1" w:rsidRPr="00E010AA" w:rsidTr="00E010AA">
        <w:trPr>
          <w:trHeight w:val="1412"/>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18</w:t>
            </w:r>
          </w:p>
        </w:tc>
        <w:tc>
          <w:tcPr>
            <w:tcW w:w="3144" w:type="pct"/>
            <w:tcBorders>
              <w:top w:val="nil"/>
              <w:left w:val="nil"/>
              <w:bottom w:val="single" w:sz="4" w:space="0" w:color="auto"/>
              <w:right w:val="single" w:sz="4" w:space="0" w:color="auto"/>
            </w:tcBorders>
            <w:shd w:val="clear" w:color="auto" w:fill="auto"/>
          </w:tcPr>
          <w:p w:rsidR="00665FB1" w:rsidRPr="00E010AA" w:rsidRDefault="00E010AA" w:rsidP="00665FB1">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color w:val="000000"/>
                <w:sz w:val="20"/>
                <w:szCs w:val="20"/>
              </w:rPr>
              <w:t>განსაკუთრებულ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შემთხვევებში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სოციალური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პაკეტით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განსაზღვრული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მსურველ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პირთა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განცხადებების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განმხილველი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კომისიის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დასკვნის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საფუძველზე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გამოყოფილი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სოციალური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იმ</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პირების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მიმართ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რომლებიც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ვერ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აკმაყოფილებენ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სამიზნე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ჯგუფის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მოთხოვნებს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კონკრეტული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მიზეზების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ამ</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ეტაპზე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შეუძლებელია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სოციალური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სხვა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მუხლებიდან</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34</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125"/>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19</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სამამულო ომის ვეტერანთა სადღესასწაულო 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125"/>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20</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ომის ვეტერანთა სარიტუალო ხარჯები</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413"/>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21</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საქართველოს</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ტერიტორიული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მთლიანობისათვის</w:t>
            </w:r>
            <w:r w:rsidRPr="00E010AA">
              <w:rPr>
                <w:rFonts w:ascii="Calibri" w:eastAsia="Times New Roman" w:hAnsi="Calibri" w:cs="Calibri"/>
                <w:color w:val="000000"/>
                <w:sz w:val="20"/>
                <w:szCs w:val="20"/>
              </w:rPr>
              <w:t> </w:t>
            </w:r>
            <w:r w:rsidRPr="00E010AA">
              <w:rPr>
                <w:rFonts w:ascii="Sylfaen" w:eastAsia="Times New Roman" w:hAnsi="Sylfaen" w:cs="Sylfaen"/>
                <w:color w:val="000000"/>
                <w:sz w:val="20"/>
                <w:szCs w:val="20"/>
              </w:rPr>
              <w:t>ბრძოლაში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დაღუპულთა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ოჯახების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9</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683"/>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22</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საქართველოს ტერიტორიული მთლიანობისათვის ბრძოლაში მონაწილე  შშმ პირთა ერთჯერადი დახმარება    სარეაბილიტაციო</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332"/>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23</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ხანძრის შედეგად საცხოვრებელი სახლის დაზიანების შემთხვევაში 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512"/>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24</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სტიქიის შედეგად უსახლკაროდ დარჩენილი ოჯახების საცხოვრებელი პირობების გაუმჯობესების მიზნით    ბინის ქირის ხარჯი</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350"/>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25</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 xml:space="preserve">ა (ა) იპ ,,სოციალური სახლის" უფასო სასადილოს დაფინანსება  </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370</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973"/>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26</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Times New Roman" w:eastAsia="Times New Roman" w:hAnsi="Times New Roman" w:cs="Times New Roman"/>
                <w:color w:val="000000"/>
                <w:sz w:val="20"/>
                <w:szCs w:val="20"/>
              </w:rPr>
            </w:pPr>
            <w:r w:rsidRPr="00E010AA">
              <w:rPr>
                <w:rFonts w:ascii="Sylfaen" w:eastAsia="Times New Roman" w:hAnsi="Sylfaen" w:cs="Sylfaen"/>
                <w:color w:val="000000"/>
                <w:sz w:val="20"/>
                <w:szCs w:val="20"/>
              </w:rPr>
              <w:t>ლოგინს</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მიჯაჭვული</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სხვადასხვა</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პათოლოგიების</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გამო</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მუდმივად</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პამპერსით</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მოსარგებლე</w:t>
            </w:r>
          </w:p>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პირების</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დახმარება</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ჰიგიენური</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საშუალებების</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შესაძენად</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ყოველთვიურად</w:t>
            </w:r>
            <w:r w:rsidRPr="00E010AA">
              <w:rPr>
                <w:rFonts w:ascii="Times New Roman" w:eastAsia="Times New Roman" w:hAnsi="Times New Roman" w:cs="Times New Roman"/>
                <w:color w:val="000000"/>
                <w:sz w:val="20"/>
                <w:szCs w:val="20"/>
              </w:rPr>
              <w:t xml:space="preserve"> 50 </w:t>
            </w:r>
            <w:r w:rsidRPr="00E010AA">
              <w:rPr>
                <w:rFonts w:ascii="Sylfaen" w:eastAsia="Times New Roman" w:hAnsi="Sylfaen" w:cs="Sylfaen"/>
                <w:color w:val="000000"/>
                <w:sz w:val="20"/>
                <w:szCs w:val="20"/>
              </w:rPr>
              <w:t>ლარის</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ოდენობით</w:t>
            </w:r>
            <w:r w:rsidRPr="00E010AA">
              <w:rPr>
                <w:rFonts w:ascii="Times New Roman" w:eastAsia="Times New Roman" w:hAnsi="Times New Roman" w:cs="Times New Roman"/>
                <w:color w:val="000000"/>
                <w:sz w:val="20"/>
                <w:szCs w:val="20"/>
              </w:rPr>
              <w:t>;“</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91</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973"/>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27</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Times New Roman" w:eastAsia="Times New Roman" w:hAnsi="Times New Roman" w:cs="Times New Roman"/>
                <w:color w:val="000000"/>
                <w:sz w:val="20"/>
                <w:szCs w:val="20"/>
              </w:rPr>
            </w:pPr>
            <w:r w:rsidRPr="00E010AA">
              <w:rPr>
                <w:rFonts w:ascii="Sylfaen" w:eastAsia="Times New Roman" w:hAnsi="Sylfaen" w:cs="Sylfaen"/>
                <w:color w:val="000000"/>
                <w:sz w:val="20"/>
                <w:szCs w:val="20"/>
              </w:rPr>
              <w:t>დიაბეტით</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და</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სხვა</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ფერმენტოპათიით</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დაავადებულ</w:t>
            </w:r>
            <w:r w:rsidRPr="00E010AA">
              <w:rPr>
                <w:rFonts w:ascii="Times New Roman" w:eastAsia="Times New Roman" w:hAnsi="Times New Roman" w:cs="Times New Roman"/>
                <w:color w:val="000000"/>
                <w:sz w:val="20"/>
                <w:szCs w:val="20"/>
              </w:rPr>
              <w:t xml:space="preserve"> 18 </w:t>
            </w:r>
            <w:r w:rsidRPr="00E010AA">
              <w:rPr>
                <w:rFonts w:ascii="Sylfaen" w:eastAsia="Times New Roman" w:hAnsi="Sylfaen" w:cs="Sylfaen"/>
                <w:color w:val="000000"/>
                <w:sz w:val="20"/>
                <w:szCs w:val="20"/>
              </w:rPr>
              <w:t>წლამდე</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ბავშვთა</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შესაბამისი</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კვების</w:t>
            </w:r>
          </w:p>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პროდუქტების</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შესაძენად</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დახმარება</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ყოველთვიურად</w:t>
            </w:r>
            <w:r w:rsidRPr="00E010AA">
              <w:rPr>
                <w:rFonts w:ascii="Times New Roman" w:eastAsia="Times New Roman" w:hAnsi="Times New Roman" w:cs="Times New Roman"/>
                <w:color w:val="000000"/>
                <w:sz w:val="20"/>
                <w:szCs w:val="20"/>
              </w:rPr>
              <w:t xml:space="preserve"> 50 </w:t>
            </w:r>
            <w:r w:rsidRPr="00E010AA">
              <w:rPr>
                <w:rFonts w:ascii="Sylfaen" w:eastAsia="Times New Roman" w:hAnsi="Sylfaen" w:cs="Sylfaen"/>
                <w:color w:val="000000"/>
                <w:sz w:val="20"/>
                <w:szCs w:val="20"/>
              </w:rPr>
              <w:t>ლარის</w:t>
            </w:r>
            <w:r w:rsidRPr="00E010AA">
              <w:rPr>
                <w:rFonts w:ascii="Times New Roman" w:eastAsia="Times New Roman" w:hAnsi="Times New Roman" w:cs="Times New Roman"/>
                <w:color w:val="000000"/>
                <w:sz w:val="20"/>
                <w:szCs w:val="20"/>
              </w:rPr>
              <w:t xml:space="preserve"> </w:t>
            </w:r>
            <w:r w:rsidRPr="00E010AA">
              <w:rPr>
                <w:rFonts w:ascii="Sylfaen" w:eastAsia="Times New Roman" w:hAnsi="Sylfaen" w:cs="Sylfaen"/>
                <w:color w:val="000000"/>
                <w:sz w:val="20"/>
                <w:szCs w:val="20"/>
              </w:rPr>
              <w:t>ოდენობით</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377"/>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lastRenderedPageBreak/>
              <w:t>28</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100 წლის ასაკს გადაცილებულ პირთა დახმარება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7</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143"/>
        </w:trPr>
        <w:tc>
          <w:tcPr>
            <w:tcW w:w="248" w:type="pct"/>
            <w:tcBorders>
              <w:top w:val="nil"/>
              <w:left w:val="single" w:sz="4" w:space="0" w:color="auto"/>
              <w:bottom w:val="single" w:sz="4" w:space="0" w:color="auto"/>
              <w:right w:val="single" w:sz="4" w:space="0" w:color="auto"/>
            </w:tcBorders>
            <w:shd w:val="clear" w:color="auto" w:fill="auto"/>
            <w:noWrap/>
          </w:tcPr>
          <w:p w:rsidR="00665FB1" w:rsidRPr="00E010AA" w:rsidRDefault="00665FB1" w:rsidP="00665FB1">
            <w:pPr>
              <w:spacing w:after="0" w:line="240" w:lineRule="auto"/>
              <w:jc w:val="right"/>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29</w:t>
            </w:r>
          </w:p>
        </w:tc>
        <w:tc>
          <w:tcPr>
            <w:tcW w:w="3144" w:type="pct"/>
            <w:tcBorders>
              <w:top w:val="nil"/>
              <w:left w:val="nil"/>
              <w:bottom w:val="single" w:sz="4" w:space="0" w:color="auto"/>
              <w:right w:val="single" w:sz="4" w:space="0" w:color="auto"/>
            </w:tcBorders>
            <w:shd w:val="clear" w:color="auto" w:fill="auto"/>
          </w:tcPr>
          <w:p w:rsidR="00665FB1" w:rsidRPr="00E010AA" w:rsidRDefault="00665FB1" w:rsidP="00665FB1">
            <w:pPr>
              <w:spacing w:after="0" w:line="240" w:lineRule="auto"/>
              <w:rPr>
                <w:rFonts w:ascii="Sylfaen" w:eastAsia="Times New Roman" w:hAnsi="Sylfaen" w:cs="Sylfaen"/>
                <w:color w:val="000000"/>
                <w:sz w:val="20"/>
                <w:szCs w:val="20"/>
              </w:rPr>
            </w:pPr>
            <w:r w:rsidRPr="00E010AA">
              <w:rPr>
                <w:rFonts w:ascii="Sylfaen" w:eastAsia="Times New Roman" w:hAnsi="Sylfaen" w:cs="Sylfaen"/>
                <w:color w:val="000000"/>
                <w:sz w:val="20"/>
                <w:szCs w:val="20"/>
              </w:rPr>
              <w:t>ძალადობის მსხვერპლი პირების ბინის ქირით უზრუნველყოფა</w:t>
            </w:r>
          </w:p>
        </w:tc>
        <w:tc>
          <w:tcPr>
            <w:tcW w:w="541"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w:t>
            </w:r>
          </w:p>
        </w:tc>
        <w:tc>
          <w:tcPr>
            <w:tcW w:w="1067" w:type="pct"/>
            <w:tcBorders>
              <w:top w:val="nil"/>
              <w:left w:val="nil"/>
              <w:bottom w:val="single" w:sz="4" w:space="0" w:color="auto"/>
              <w:right w:val="single" w:sz="4" w:space="0" w:color="auto"/>
            </w:tcBorders>
            <w:shd w:val="clear" w:color="auto" w:fill="auto"/>
            <w:vAlign w:val="center"/>
          </w:tcPr>
          <w:p w:rsidR="00665FB1" w:rsidRPr="00E010AA" w:rsidRDefault="00665FB1" w:rsidP="00665FB1">
            <w:pPr>
              <w:spacing w:after="0" w:line="240" w:lineRule="auto"/>
              <w:jc w:val="center"/>
              <w:rPr>
                <w:rFonts w:ascii="Calibri" w:eastAsia="Times New Roman" w:hAnsi="Calibri" w:cs="Calibri"/>
                <w:color w:val="000000"/>
                <w:sz w:val="20"/>
                <w:szCs w:val="20"/>
              </w:rPr>
            </w:pPr>
          </w:p>
        </w:tc>
      </w:tr>
      <w:tr w:rsidR="00665FB1" w:rsidRPr="00E010AA" w:rsidTr="00E010AA">
        <w:trPr>
          <w:trHeight w:val="255"/>
        </w:trPr>
        <w:tc>
          <w:tcPr>
            <w:tcW w:w="248" w:type="pct"/>
            <w:tcBorders>
              <w:top w:val="nil"/>
              <w:left w:val="single" w:sz="4" w:space="0" w:color="auto"/>
              <w:bottom w:val="single" w:sz="4" w:space="0" w:color="auto"/>
              <w:right w:val="single" w:sz="4" w:space="0" w:color="auto"/>
            </w:tcBorders>
            <w:shd w:val="clear" w:color="auto" w:fill="auto"/>
            <w:noWrap/>
            <w:hideMark/>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c>
          <w:tcPr>
            <w:tcW w:w="3144" w:type="pct"/>
            <w:tcBorders>
              <w:top w:val="nil"/>
              <w:left w:val="nil"/>
              <w:bottom w:val="single" w:sz="4" w:space="0" w:color="auto"/>
              <w:right w:val="single" w:sz="4" w:space="0" w:color="auto"/>
            </w:tcBorders>
            <w:shd w:val="clear" w:color="auto" w:fill="auto"/>
            <w:noWrap/>
            <w:hideMark/>
          </w:tcPr>
          <w:p w:rsidR="00665FB1" w:rsidRPr="00E010AA" w:rsidRDefault="00665FB1" w:rsidP="00665FB1">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უ</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w:t>
            </w:r>
          </w:p>
        </w:tc>
        <w:tc>
          <w:tcPr>
            <w:tcW w:w="541"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1 936</w:t>
            </w:r>
          </w:p>
        </w:tc>
        <w:tc>
          <w:tcPr>
            <w:tcW w:w="1067" w:type="pct"/>
            <w:tcBorders>
              <w:top w:val="nil"/>
              <w:left w:val="nil"/>
              <w:bottom w:val="single" w:sz="4" w:space="0" w:color="auto"/>
              <w:right w:val="single" w:sz="4" w:space="0" w:color="auto"/>
            </w:tcBorders>
            <w:shd w:val="clear" w:color="auto" w:fill="auto"/>
            <w:vAlign w:val="center"/>
            <w:hideMark/>
          </w:tcPr>
          <w:p w:rsidR="00665FB1" w:rsidRPr="00E010AA" w:rsidRDefault="00665FB1" w:rsidP="00665FB1">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r>
    </w:tbl>
    <w:p w:rsidR="0019144D" w:rsidRPr="00E010AA" w:rsidRDefault="0019144D" w:rsidP="0019144D">
      <w:pPr>
        <w:rPr>
          <w:rFonts w:ascii="Sylfaen" w:hAnsi="Sylfaen"/>
          <w:i/>
          <w:sz w:val="20"/>
          <w:szCs w:val="20"/>
          <w:lang w:val="ka-GE"/>
        </w:rPr>
      </w:pPr>
    </w:p>
    <w:p w:rsidR="0019144D" w:rsidRPr="00E010AA" w:rsidRDefault="0019144D" w:rsidP="0019144D">
      <w:pPr>
        <w:rPr>
          <w:rFonts w:ascii="Sylfaen" w:hAnsi="Sylfaen"/>
          <w:sz w:val="20"/>
          <w:szCs w:val="20"/>
          <w:lang w:val="ka-GE"/>
        </w:rPr>
      </w:pPr>
    </w:p>
    <w:p w:rsidR="0019144D" w:rsidRPr="00E010AA" w:rsidRDefault="0019144D" w:rsidP="0019144D">
      <w:pPr>
        <w:rPr>
          <w:rFonts w:ascii="Sylfaen" w:hAnsi="Sylfaen"/>
          <w:b/>
          <w:color w:val="2E74B5" w:themeColor="accent1" w:themeShade="BF"/>
          <w:sz w:val="20"/>
          <w:szCs w:val="20"/>
          <w:lang w:val="ka-GE"/>
        </w:rPr>
      </w:pPr>
      <w:r w:rsidRPr="00E010AA">
        <w:rPr>
          <w:rFonts w:ascii="Sylfaen" w:hAnsi="Sylfaen"/>
          <w:b/>
          <w:color w:val="2E74B5" w:themeColor="accent1" w:themeShade="BF"/>
          <w:sz w:val="20"/>
          <w:szCs w:val="20"/>
          <w:lang w:val="ka-GE"/>
        </w:rPr>
        <w:t>მმართველობა და საერთო დანიშნულების ხარჯები</w:t>
      </w:r>
    </w:p>
    <w:p w:rsidR="0019144D" w:rsidRPr="00E010AA" w:rsidRDefault="0019144D" w:rsidP="0019144D">
      <w:pPr>
        <w:jc w:val="both"/>
        <w:rPr>
          <w:sz w:val="20"/>
          <w:szCs w:val="20"/>
          <w:lang w:val="ka-GE"/>
        </w:rPr>
      </w:pPr>
      <w:r w:rsidRPr="00E010AA">
        <w:rPr>
          <w:rFonts w:ascii="Sylfaen" w:hAnsi="Sylfaen"/>
          <w:sz w:val="20"/>
          <w:szCs w:val="20"/>
          <w:lang w:val="ka-GE"/>
        </w:rPr>
        <w:t xml:space="preserve">       </w:t>
      </w:r>
    </w:p>
    <w:p w:rsidR="0019144D" w:rsidRPr="00E010AA" w:rsidRDefault="0019144D" w:rsidP="0019144D">
      <w:pPr>
        <w:jc w:val="both"/>
        <w:rPr>
          <w:sz w:val="20"/>
          <w:szCs w:val="20"/>
          <w:lang w:val="ka-GE"/>
        </w:rPr>
      </w:pPr>
      <w:r w:rsidRPr="00E010AA">
        <w:rPr>
          <w:rFonts w:ascii="Sylfaen" w:hAnsi="Sylfaen"/>
          <w:sz w:val="20"/>
          <w:szCs w:val="20"/>
          <w:lang w:val="ka-GE"/>
        </w:rPr>
        <w:t>მმართველობითი</w:t>
      </w:r>
      <w:r w:rsidRPr="00E010AA">
        <w:rPr>
          <w:sz w:val="20"/>
          <w:szCs w:val="20"/>
          <w:lang w:val="ka-GE"/>
        </w:rPr>
        <w:t xml:space="preserve"> </w:t>
      </w:r>
      <w:r w:rsidRPr="00E010AA">
        <w:rPr>
          <w:rFonts w:ascii="Sylfaen" w:hAnsi="Sylfaen"/>
          <w:sz w:val="20"/>
          <w:szCs w:val="20"/>
          <w:lang w:val="ka-GE"/>
        </w:rPr>
        <w:t>სფეროს</w:t>
      </w:r>
      <w:r w:rsidRPr="00E010AA">
        <w:rPr>
          <w:sz w:val="20"/>
          <w:szCs w:val="20"/>
          <w:lang w:val="ka-GE"/>
        </w:rPr>
        <w:t xml:space="preserve"> </w:t>
      </w:r>
      <w:r w:rsidRPr="00E010AA">
        <w:rPr>
          <w:rFonts w:ascii="Sylfaen" w:hAnsi="Sylfaen"/>
          <w:sz w:val="20"/>
          <w:szCs w:val="20"/>
          <w:lang w:val="ka-GE"/>
        </w:rPr>
        <w:t>გამართული</w:t>
      </w:r>
      <w:r w:rsidRPr="00E010AA">
        <w:rPr>
          <w:sz w:val="20"/>
          <w:szCs w:val="20"/>
          <w:lang w:val="ka-GE"/>
        </w:rPr>
        <w:t xml:space="preserve"> </w:t>
      </w:r>
      <w:r w:rsidRPr="00E010AA">
        <w:rPr>
          <w:rFonts w:ascii="Sylfaen" w:hAnsi="Sylfaen"/>
          <w:sz w:val="20"/>
          <w:szCs w:val="20"/>
          <w:lang w:val="ka-GE"/>
        </w:rPr>
        <w:t>ფუნქციონირება</w:t>
      </w:r>
      <w:r w:rsidRPr="00E010AA">
        <w:rPr>
          <w:sz w:val="20"/>
          <w:szCs w:val="20"/>
          <w:lang w:val="ka-GE"/>
        </w:rPr>
        <w:t xml:space="preserve"> </w:t>
      </w:r>
      <w:r w:rsidRPr="00E010AA">
        <w:rPr>
          <w:rFonts w:ascii="Sylfaen" w:hAnsi="Sylfaen"/>
          <w:sz w:val="20"/>
          <w:szCs w:val="20"/>
          <w:lang w:val="ka-GE"/>
        </w:rPr>
        <w:t>მუნიციპალიტეტის</w:t>
      </w:r>
      <w:r w:rsidRPr="00E010AA">
        <w:rPr>
          <w:sz w:val="20"/>
          <w:szCs w:val="20"/>
          <w:lang w:val="ka-GE"/>
        </w:rPr>
        <w:t xml:space="preserve"> </w:t>
      </w:r>
      <w:r w:rsidRPr="00E010AA">
        <w:rPr>
          <w:rFonts w:ascii="Sylfaen" w:hAnsi="Sylfaen"/>
          <w:sz w:val="20"/>
          <w:szCs w:val="20"/>
          <w:lang w:val="ka-GE"/>
        </w:rPr>
        <w:t>საქმიანობის</w:t>
      </w:r>
      <w:r w:rsidRPr="00E010AA">
        <w:rPr>
          <w:sz w:val="20"/>
          <w:szCs w:val="20"/>
          <w:lang w:val="ka-GE"/>
        </w:rPr>
        <w:t xml:space="preserve"> </w:t>
      </w:r>
      <w:r w:rsidRPr="00E010AA">
        <w:rPr>
          <w:rFonts w:ascii="Sylfaen" w:hAnsi="Sylfaen"/>
          <w:sz w:val="20"/>
          <w:szCs w:val="20"/>
          <w:lang w:val="ka-GE"/>
        </w:rPr>
        <w:t>ეფექტურად</w:t>
      </w:r>
      <w:r w:rsidRPr="00E010AA">
        <w:rPr>
          <w:sz w:val="20"/>
          <w:szCs w:val="20"/>
          <w:lang w:val="ka-GE"/>
        </w:rPr>
        <w:t xml:space="preserve"> </w:t>
      </w:r>
      <w:r w:rsidRPr="00E010AA">
        <w:rPr>
          <w:rFonts w:ascii="Sylfaen" w:hAnsi="Sylfaen"/>
          <w:sz w:val="20"/>
          <w:szCs w:val="20"/>
          <w:lang w:val="ka-GE"/>
        </w:rPr>
        <w:t>წარმართვის</w:t>
      </w:r>
      <w:r w:rsidRPr="00E010AA">
        <w:rPr>
          <w:sz w:val="20"/>
          <w:szCs w:val="20"/>
          <w:lang w:val="ka-GE"/>
        </w:rPr>
        <w:t xml:space="preserve"> </w:t>
      </w:r>
      <w:r w:rsidRPr="00E010AA">
        <w:rPr>
          <w:rFonts w:ascii="Sylfaen" w:hAnsi="Sylfaen"/>
          <w:sz w:val="20"/>
          <w:szCs w:val="20"/>
          <w:lang w:val="ka-GE"/>
        </w:rPr>
        <w:t>ერთ</w:t>
      </w:r>
      <w:r w:rsidRPr="00E010AA">
        <w:rPr>
          <w:sz w:val="20"/>
          <w:szCs w:val="20"/>
          <w:lang w:val="ka-GE"/>
        </w:rPr>
        <w:t>-</w:t>
      </w:r>
      <w:r w:rsidRPr="00E010AA">
        <w:rPr>
          <w:rFonts w:ascii="Sylfaen" w:hAnsi="Sylfaen"/>
          <w:sz w:val="20"/>
          <w:szCs w:val="20"/>
          <w:lang w:val="ka-GE"/>
        </w:rPr>
        <w:t>ერთი</w:t>
      </w:r>
      <w:r w:rsidRPr="00E010AA">
        <w:rPr>
          <w:sz w:val="20"/>
          <w:szCs w:val="20"/>
          <w:lang w:val="ka-GE"/>
        </w:rPr>
        <w:t xml:space="preserve">  </w:t>
      </w:r>
      <w:r w:rsidRPr="00E010AA">
        <w:rPr>
          <w:rFonts w:ascii="Sylfaen" w:hAnsi="Sylfaen"/>
          <w:sz w:val="20"/>
          <w:szCs w:val="20"/>
          <w:lang w:val="ka-GE"/>
        </w:rPr>
        <w:t>მთავარი</w:t>
      </w:r>
      <w:r w:rsidRPr="00E010AA">
        <w:rPr>
          <w:sz w:val="20"/>
          <w:szCs w:val="20"/>
          <w:lang w:val="ka-GE"/>
        </w:rPr>
        <w:t xml:space="preserve"> </w:t>
      </w:r>
      <w:r w:rsidRPr="00E010AA">
        <w:rPr>
          <w:rFonts w:ascii="Sylfaen" w:hAnsi="Sylfaen"/>
          <w:sz w:val="20"/>
          <w:szCs w:val="20"/>
          <w:lang w:val="ka-GE"/>
        </w:rPr>
        <w:t>ფაქტორია</w:t>
      </w:r>
      <w:r w:rsidRPr="00E010AA">
        <w:rPr>
          <w:sz w:val="20"/>
          <w:szCs w:val="20"/>
          <w:lang w:val="ka-GE"/>
        </w:rPr>
        <w:t xml:space="preserve">, </w:t>
      </w:r>
      <w:r w:rsidRPr="00E010AA">
        <w:rPr>
          <w:rFonts w:ascii="Sylfaen" w:hAnsi="Sylfaen"/>
          <w:sz w:val="20"/>
          <w:szCs w:val="20"/>
          <w:lang w:val="ka-GE"/>
        </w:rPr>
        <w:t>სადაც</w:t>
      </w:r>
      <w:r w:rsidRPr="00E010AA">
        <w:rPr>
          <w:sz w:val="20"/>
          <w:szCs w:val="20"/>
          <w:lang w:val="ka-GE"/>
        </w:rPr>
        <w:t xml:space="preserve"> </w:t>
      </w:r>
      <w:r w:rsidRPr="00E010AA">
        <w:rPr>
          <w:rFonts w:ascii="Sylfaen" w:hAnsi="Sylfaen"/>
          <w:sz w:val="20"/>
          <w:szCs w:val="20"/>
          <w:lang w:val="ka-GE"/>
        </w:rPr>
        <w:t>მნიშვნელოვანი</w:t>
      </w:r>
      <w:r w:rsidRPr="00E010AA">
        <w:rPr>
          <w:sz w:val="20"/>
          <w:szCs w:val="20"/>
          <w:lang w:val="ka-GE"/>
        </w:rPr>
        <w:t xml:space="preserve"> </w:t>
      </w:r>
      <w:r w:rsidRPr="00E010AA">
        <w:rPr>
          <w:rFonts w:ascii="Sylfaen" w:hAnsi="Sylfaen"/>
          <w:sz w:val="20"/>
          <w:szCs w:val="20"/>
          <w:lang w:val="ka-GE"/>
        </w:rPr>
        <w:t>როლი</w:t>
      </w:r>
      <w:r w:rsidRPr="00E010AA">
        <w:rPr>
          <w:sz w:val="20"/>
          <w:szCs w:val="20"/>
          <w:lang w:val="ka-GE"/>
        </w:rPr>
        <w:t xml:space="preserve"> </w:t>
      </w:r>
      <w:r w:rsidRPr="00E010AA">
        <w:rPr>
          <w:rFonts w:ascii="Sylfaen" w:hAnsi="Sylfaen"/>
          <w:sz w:val="20"/>
          <w:szCs w:val="20"/>
          <w:lang w:val="ka-GE"/>
        </w:rPr>
        <w:t>ენიჭება</w:t>
      </w:r>
      <w:r w:rsidRPr="00E010AA">
        <w:rPr>
          <w:sz w:val="20"/>
          <w:szCs w:val="20"/>
          <w:lang w:val="ka-GE"/>
        </w:rPr>
        <w:t xml:space="preserve"> </w:t>
      </w:r>
      <w:r w:rsidRPr="00E010AA">
        <w:rPr>
          <w:rFonts w:ascii="Sylfaen" w:hAnsi="Sylfaen"/>
          <w:sz w:val="20"/>
          <w:szCs w:val="20"/>
          <w:lang w:val="ka-GE"/>
        </w:rPr>
        <w:t>მოსახლეობის</w:t>
      </w:r>
      <w:r w:rsidRPr="00E010AA">
        <w:rPr>
          <w:sz w:val="20"/>
          <w:szCs w:val="20"/>
          <w:lang w:val="ka-GE"/>
        </w:rPr>
        <w:t xml:space="preserve"> </w:t>
      </w:r>
      <w:r w:rsidRPr="00E010AA">
        <w:rPr>
          <w:rFonts w:ascii="Sylfaen" w:hAnsi="Sylfaen"/>
          <w:sz w:val="20"/>
          <w:szCs w:val="20"/>
          <w:lang w:val="ka-GE"/>
        </w:rPr>
        <w:t>ჩართულობის</w:t>
      </w:r>
      <w:r w:rsidRPr="00E010AA">
        <w:rPr>
          <w:sz w:val="20"/>
          <w:szCs w:val="20"/>
          <w:lang w:val="ka-GE"/>
        </w:rPr>
        <w:t xml:space="preserve"> </w:t>
      </w:r>
      <w:r w:rsidRPr="00E010AA">
        <w:rPr>
          <w:rFonts w:ascii="Sylfaen" w:hAnsi="Sylfaen"/>
          <w:sz w:val="20"/>
          <w:szCs w:val="20"/>
          <w:lang w:val="ka-GE"/>
        </w:rPr>
        <w:t>სისტემების</w:t>
      </w:r>
      <w:r w:rsidRPr="00E010AA">
        <w:rPr>
          <w:sz w:val="20"/>
          <w:szCs w:val="20"/>
          <w:lang w:val="ka-GE"/>
        </w:rPr>
        <w:t xml:space="preserve"> </w:t>
      </w:r>
      <w:r w:rsidRPr="00E010AA">
        <w:rPr>
          <w:rFonts w:ascii="Sylfaen" w:hAnsi="Sylfaen"/>
          <w:sz w:val="20"/>
          <w:szCs w:val="20"/>
          <w:lang w:val="ka-GE"/>
        </w:rPr>
        <w:t>შექმნას</w:t>
      </w:r>
      <w:r w:rsidRPr="00E010AA">
        <w:rPr>
          <w:sz w:val="20"/>
          <w:szCs w:val="20"/>
          <w:lang w:val="ka-GE"/>
        </w:rPr>
        <w:t xml:space="preserve"> </w:t>
      </w:r>
      <w:r w:rsidRPr="00E010AA">
        <w:rPr>
          <w:rFonts w:ascii="Sylfaen" w:hAnsi="Sylfaen"/>
          <w:sz w:val="20"/>
          <w:szCs w:val="20"/>
          <w:lang w:val="ka-GE"/>
        </w:rPr>
        <w:t>და</w:t>
      </w:r>
      <w:r w:rsidRPr="00E010AA">
        <w:rPr>
          <w:sz w:val="20"/>
          <w:szCs w:val="20"/>
          <w:lang w:val="ka-GE"/>
        </w:rPr>
        <w:t xml:space="preserve"> </w:t>
      </w:r>
      <w:r w:rsidRPr="00E010AA">
        <w:rPr>
          <w:rFonts w:ascii="Sylfaen" w:hAnsi="Sylfaen"/>
          <w:sz w:val="20"/>
          <w:szCs w:val="20"/>
          <w:lang w:val="ka-GE"/>
        </w:rPr>
        <w:t>უზრუნველყოფას</w:t>
      </w:r>
      <w:r w:rsidRPr="00E010AA">
        <w:rPr>
          <w:sz w:val="20"/>
          <w:szCs w:val="20"/>
          <w:lang w:val="ka-GE"/>
        </w:rPr>
        <w:t xml:space="preserve">, </w:t>
      </w:r>
      <w:r w:rsidRPr="00E010AA">
        <w:rPr>
          <w:rFonts w:ascii="Sylfaen" w:hAnsi="Sylfaen"/>
          <w:sz w:val="20"/>
          <w:szCs w:val="20"/>
          <w:lang w:val="ka-GE"/>
        </w:rPr>
        <w:t>საბიუჯეტო</w:t>
      </w:r>
      <w:r w:rsidRPr="00E010AA">
        <w:rPr>
          <w:sz w:val="20"/>
          <w:szCs w:val="20"/>
          <w:lang w:val="ka-GE"/>
        </w:rPr>
        <w:t xml:space="preserve"> </w:t>
      </w:r>
      <w:r w:rsidRPr="00E010AA">
        <w:rPr>
          <w:rFonts w:ascii="Sylfaen" w:hAnsi="Sylfaen"/>
          <w:sz w:val="20"/>
          <w:szCs w:val="20"/>
          <w:lang w:val="ka-GE"/>
        </w:rPr>
        <w:t>პროცესის</w:t>
      </w:r>
      <w:r w:rsidRPr="00E010AA">
        <w:rPr>
          <w:sz w:val="20"/>
          <w:szCs w:val="20"/>
          <w:lang w:val="ka-GE"/>
        </w:rPr>
        <w:t xml:space="preserve"> </w:t>
      </w:r>
      <w:r w:rsidRPr="00E010AA">
        <w:rPr>
          <w:rFonts w:ascii="Sylfaen" w:hAnsi="Sylfaen"/>
          <w:sz w:val="20"/>
          <w:szCs w:val="20"/>
          <w:lang w:val="ka-GE"/>
        </w:rPr>
        <w:t>გაუმჯობესებას</w:t>
      </w:r>
      <w:r w:rsidRPr="00E010AA">
        <w:rPr>
          <w:sz w:val="20"/>
          <w:szCs w:val="20"/>
          <w:lang w:val="ka-GE"/>
        </w:rPr>
        <w:t xml:space="preserve">, </w:t>
      </w:r>
      <w:r w:rsidRPr="00E010AA">
        <w:rPr>
          <w:rFonts w:ascii="Sylfaen" w:hAnsi="Sylfaen"/>
          <w:sz w:val="20"/>
          <w:szCs w:val="20"/>
          <w:lang w:val="ka-GE"/>
        </w:rPr>
        <w:t>მიმდინარე</w:t>
      </w:r>
      <w:r w:rsidRPr="00E010AA">
        <w:rPr>
          <w:sz w:val="20"/>
          <w:szCs w:val="20"/>
          <w:lang w:val="ka-GE"/>
        </w:rPr>
        <w:t xml:space="preserve"> </w:t>
      </w:r>
      <w:r w:rsidRPr="00E010AA">
        <w:rPr>
          <w:rFonts w:ascii="Sylfaen" w:hAnsi="Sylfaen"/>
          <w:sz w:val="20"/>
          <w:szCs w:val="20"/>
          <w:lang w:val="ka-GE"/>
        </w:rPr>
        <w:t>პროცესების</w:t>
      </w:r>
      <w:r w:rsidRPr="00E010AA">
        <w:rPr>
          <w:sz w:val="20"/>
          <w:szCs w:val="20"/>
          <w:lang w:val="ka-GE"/>
        </w:rPr>
        <w:t xml:space="preserve"> </w:t>
      </w:r>
      <w:r w:rsidRPr="00E010AA">
        <w:rPr>
          <w:rFonts w:ascii="Sylfaen" w:hAnsi="Sylfaen"/>
          <w:sz w:val="20"/>
          <w:szCs w:val="20"/>
          <w:lang w:val="ka-GE"/>
        </w:rPr>
        <w:t>მართვას</w:t>
      </w:r>
      <w:r w:rsidRPr="00E010AA">
        <w:rPr>
          <w:sz w:val="20"/>
          <w:szCs w:val="20"/>
          <w:lang w:val="ka-GE"/>
        </w:rPr>
        <w:t xml:space="preserve"> </w:t>
      </w:r>
      <w:r w:rsidRPr="00E010AA">
        <w:rPr>
          <w:rFonts w:ascii="Sylfaen" w:hAnsi="Sylfaen"/>
          <w:sz w:val="20"/>
          <w:szCs w:val="20"/>
          <w:lang w:val="ka-GE"/>
        </w:rPr>
        <w:t>და</w:t>
      </w:r>
      <w:r w:rsidRPr="00E010AA">
        <w:rPr>
          <w:sz w:val="20"/>
          <w:szCs w:val="20"/>
          <w:lang w:val="ka-GE"/>
        </w:rPr>
        <w:t xml:space="preserve"> </w:t>
      </w:r>
      <w:r w:rsidRPr="00E010AA">
        <w:rPr>
          <w:rFonts w:ascii="Sylfaen" w:hAnsi="Sylfaen"/>
          <w:sz w:val="20"/>
          <w:szCs w:val="20"/>
          <w:lang w:val="ka-GE"/>
        </w:rPr>
        <w:t>სხვა</w:t>
      </w:r>
      <w:r w:rsidRPr="00E010AA">
        <w:rPr>
          <w:sz w:val="20"/>
          <w:szCs w:val="20"/>
          <w:lang w:val="ka-GE"/>
        </w:rPr>
        <w:t xml:space="preserve"> </w:t>
      </w:r>
      <w:r w:rsidRPr="00E010AA">
        <w:rPr>
          <w:rFonts w:ascii="Sylfaen" w:hAnsi="Sylfaen"/>
          <w:sz w:val="20"/>
          <w:szCs w:val="20"/>
          <w:lang w:val="ka-GE"/>
        </w:rPr>
        <w:t>ფაქტორებს</w:t>
      </w:r>
      <w:r w:rsidRPr="00E010AA">
        <w:rPr>
          <w:sz w:val="20"/>
          <w:szCs w:val="20"/>
          <w:lang w:val="ka-GE"/>
        </w:rPr>
        <w:t xml:space="preserve">. </w:t>
      </w:r>
    </w:p>
    <w:p w:rsidR="0019144D" w:rsidRPr="00E010AA" w:rsidRDefault="0019144D" w:rsidP="0019144D">
      <w:pPr>
        <w:jc w:val="both"/>
        <w:rPr>
          <w:rFonts w:ascii="Sylfaen" w:hAnsi="Sylfaen"/>
          <w:sz w:val="20"/>
          <w:szCs w:val="20"/>
          <w:lang w:val="ka-GE"/>
        </w:rPr>
      </w:pPr>
      <w:r w:rsidRPr="00E010AA">
        <w:rPr>
          <w:rFonts w:ascii="Sylfaen" w:hAnsi="Sylfaen"/>
          <w:sz w:val="20"/>
          <w:szCs w:val="20"/>
          <w:lang w:val="ka-GE"/>
        </w:rPr>
        <w:t>პრიორიტეტის</w:t>
      </w:r>
      <w:r w:rsidRPr="00E010AA">
        <w:rPr>
          <w:sz w:val="20"/>
          <w:szCs w:val="20"/>
          <w:lang w:val="ka-GE"/>
        </w:rPr>
        <w:t xml:space="preserve"> </w:t>
      </w:r>
      <w:r w:rsidRPr="00E010AA">
        <w:rPr>
          <w:rFonts w:ascii="Sylfaen" w:hAnsi="Sylfaen"/>
          <w:sz w:val="20"/>
          <w:szCs w:val="20"/>
          <w:lang w:val="ka-GE"/>
        </w:rPr>
        <w:t>ფარგლებში</w:t>
      </w:r>
      <w:r w:rsidRPr="00E010AA">
        <w:rPr>
          <w:sz w:val="20"/>
          <w:szCs w:val="20"/>
          <w:lang w:val="ka-GE"/>
        </w:rPr>
        <w:t xml:space="preserve"> </w:t>
      </w:r>
      <w:r w:rsidRPr="00E010AA">
        <w:rPr>
          <w:rFonts w:ascii="Sylfaen" w:hAnsi="Sylfaen"/>
          <w:sz w:val="20"/>
          <w:szCs w:val="20"/>
          <w:lang w:val="ka-GE"/>
        </w:rPr>
        <w:t>ხორციელდება</w:t>
      </w:r>
      <w:r w:rsidRPr="00E010AA">
        <w:rPr>
          <w:sz w:val="20"/>
          <w:szCs w:val="20"/>
          <w:lang w:val="ka-GE"/>
        </w:rPr>
        <w:t xml:space="preserve"> </w:t>
      </w:r>
      <w:r w:rsidRPr="00E010AA">
        <w:rPr>
          <w:rFonts w:ascii="Sylfaen" w:hAnsi="Sylfaen"/>
          <w:sz w:val="20"/>
          <w:szCs w:val="20"/>
          <w:lang w:val="ka-GE"/>
        </w:rPr>
        <w:t>წარმომადგენლობითი</w:t>
      </w:r>
      <w:r w:rsidRPr="00E010AA">
        <w:rPr>
          <w:sz w:val="20"/>
          <w:szCs w:val="20"/>
          <w:lang w:val="ka-GE"/>
        </w:rPr>
        <w:t xml:space="preserve"> </w:t>
      </w:r>
      <w:r w:rsidRPr="00E010AA">
        <w:rPr>
          <w:rFonts w:ascii="Sylfaen" w:hAnsi="Sylfaen"/>
          <w:sz w:val="20"/>
          <w:szCs w:val="20"/>
          <w:lang w:val="ka-GE"/>
        </w:rPr>
        <w:t>და</w:t>
      </w:r>
      <w:r w:rsidRPr="00E010AA">
        <w:rPr>
          <w:sz w:val="20"/>
          <w:szCs w:val="20"/>
          <w:lang w:val="ka-GE"/>
        </w:rPr>
        <w:t xml:space="preserve"> </w:t>
      </w:r>
      <w:r w:rsidRPr="00E010AA">
        <w:rPr>
          <w:rFonts w:ascii="Sylfaen" w:hAnsi="Sylfaen"/>
          <w:sz w:val="20"/>
          <w:szCs w:val="20"/>
          <w:lang w:val="ka-GE"/>
        </w:rPr>
        <w:t>აღმასრულებელი</w:t>
      </w:r>
      <w:r w:rsidRPr="00E010AA">
        <w:rPr>
          <w:sz w:val="20"/>
          <w:szCs w:val="20"/>
          <w:lang w:val="ka-GE"/>
        </w:rPr>
        <w:t xml:space="preserve"> </w:t>
      </w:r>
      <w:r w:rsidRPr="00E010AA">
        <w:rPr>
          <w:rFonts w:ascii="Sylfaen" w:hAnsi="Sylfaen"/>
          <w:sz w:val="20"/>
          <w:szCs w:val="20"/>
          <w:lang w:val="ka-GE"/>
        </w:rPr>
        <w:t>ორგანოების</w:t>
      </w:r>
      <w:r w:rsidRPr="00E010AA">
        <w:rPr>
          <w:sz w:val="20"/>
          <w:szCs w:val="20"/>
          <w:lang w:val="ka-GE"/>
        </w:rPr>
        <w:t xml:space="preserve"> </w:t>
      </w:r>
      <w:r w:rsidRPr="00E010AA">
        <w:rPr>
          <w:rFonts w:ascii="Sylfaen" w:hAnsi="Sylfaen"/>
          <w:sz w:val="20"/>
          <w:szCs w:val="20"/>
          <w:lang w:val="ka-GE"/>
        </w:rPr>
        <w:t>დაფინანსება</w:t>
      </w:r>
      <w:r w:rsidRPr="00E010AA">
        <w:rPr>
          <w:sz w:val="20"/>
          <w:szCs w:val="20"/>
          <w:lang w:val="ka-GE"/>
        </w:rPr>
        <w:t xml:space="preserve">. </w:t>
      </w:r>
      <w:r w:rsidRPr="00E010AA">
        <w:rPr>
          <w:rFonts w:ascii="Sylfaen" w:hAnsi="Sylfaen"/>
          <w:sz w:val="20"/>
          <w:szCs w:val="20"/>
          <w:lang w:val="ka-GE"/>
        </w:rPr>
        <w:t>ამავე</w:t>
      </w:r>
      <w:r w:rsidRPr="00E010AA">
        <w:rPr>
          <w:sz w:val="20"/>
          <w:szCs w:val="20"/>
          <w:lang w:val="ka-GE"/>
        </w:rPr>
        <w:t xml:space="preserve"> </w:t>
      </w:r>
      <w:r w:rsidRPr="00E010AA">
        <w:rPr>
          <w:rFonts w:ascii="Sylfaen" w:hAnsi="Sylfaen"/>
          <w:sz w:val="20"/>
          <w:szCs w:val="20"/>
          <w:lang w:val="ka-GE"/>
        </w:rPr>
        <w:t>პრიორიტეტიდან</w:t>
      </w:r>
      <w:r w:rsidRPr="00E010AA">
        <w:rPr>
          <w:sz w:val="20"/>
          <w:szCs w:val="20"/>
          <w:lang w:val="ka-GE"/>
        </w:rPr>
        <w:t xml:space="preserve"> </w:t>
      </w:r>
      <w:r w:rsidRPr="00E010AA">
        <w:rPr>
          <w:rFonts w:ascii="Sylfaen" w:hAnsi="Sylfaen"/>
          <w:sz w:val="20"/>
          <w:szCs w:val="20"/>
          <w:lang w:val="ka-GE"/>
        </w:rPr>
        <w:t>ფინანსდება</w:t>
      </w:r>
      <w:r w:rsidRPr="00E010AA">
        <w:rPr>
          <w:sz w:val="20"/>
          <w:szCs w:val="20"/>
          <w:lang w:val="ka-GE"/>
        </w:rPr>
        <w:t xml:space="preserve"> </w:t>
      </w:r>
      <w:r w:rsidRPr="00E010AA">
        <w:rPr>
          <w:rFonts w:ascii="Sylfaen" w:hAnsi="Sylfaen"/>
          <w:sz w:val="20"/>
          <w:szCs w:val="20"/>
          <w:lang w:val="ka-GE"/>
        </w:rPr>
        <w:t>ისეთი</w:t>
      </w:r>
      <w:r w:rsidRPr="00E010AA">
        <w:rPr>
          <w:sz w:val="20"/>
          <w:szCs w:val="20"/>
          <w:lang w:val="ka-GE"/>
        </w:rPr>
        <w:t xml:space="preserve"> </w:t>
      </w:r>
      <w:r w:rsidRPr="00E010AA">
        <w:rPr>
          <w:rFonts w:ascii="Sylfaen" w:hAnsi="Sylfaen"/>
          <w:sz w:val="20"/>
          <w:szCs w:val="20"/>
          <w:lang w:val="ka-GE"/>
        </w:rPr>
        <w:t>ხარჯები</w:t>
      </w:r>
      <w:r w:rsidRPr="00E010AA">
        <w:rPr>
          <w:sz w:val="20"/>
          <w:szCs w:val="20"/>
          <w:lang w:val="ka-GE"/>
        </w:rPr>
        <w:t xml:space="preserve">, </w:t>
      </w:r>
      <w:r w:rsidRPr="00E010AA">
        <w:rPr>
          <w:rFonts w:ascii="Sylfaen" w:hAnsi="Sylfaen"/>
          <w:sz w:val="20"/>
          <w:szCs w:val="20"/>
          <w:lang w:val="ka-GE"/>
        </w:rPr>
        <w:t>როგორებიცაა</w:t>
      </w:r>
      <w:r w:rsidRPr="00E010AA">
        <w:rPr>
          <w:sz w:val="20"/>
          <w:szCs w:val="20"/>
          <w:lang w:val="ka-GE"/>
        </w:rPr>
        <w:t xml:space="preserve"> </w:t>
      </w:r>
      <w:r w:rsidRPr="00E010AA">
        <w:rPr>
          <w:rFonts w:ascii="Sylfaen" w:hAnsi="Sylfaen"/>
          <w:sz w:val="20"/>
          <w:szCs w:val="20"/>
          <w:lang w:val="ka-GE"/>
        </w:rPr>
        <w:t>სარეზერვო</w:t>
      </w:r>
      <w:r w:rsidRPr="00E010AA">
        <w:rPr>
          <w:sz w:val="20"/>
          <w:szCs w:val="20"/>
          <w:lang w:val="ka-GE"/>
        </w:rPr>
        <w:t xml:space="preserve"> </w:t>
      </w:r>
      <w:r w:rsidRPr="00E010AA">
        <w:rPr>
          <w:rFonts w:ascii="Sylfaen" w:hAnsi="Sylfaen"/>
          <w:sz w:val="20"/>
          <w:szCs w:val="20"/>
          <w:lang w:val="ka-GE"/>
        </w:rPr>
        <w:t>ფონდი</w:t>
      </w:r>
      <w:r w:rsidRPr="00E010AA">
        <w:rPr>
          <w:sz w:val="20"/>
          <w:szCs w:val="20"/>
          <w:lang w:val="ka-GE"/>
        </w:rPr>
        <w:t xml:space="preserve">, </w:t>
      </w:r>
      <w:r w:rsidRPr="00E010AA">
        <w:rPr>
          <w:rFonts w:ascii="Sylfaen" w:hAnsi="Sylfaen"/>
          <w:sz w:val="20"/>
          <w:szCs w:val="20"/>
          <w:lang w:val="ka-GE"/>
        </w:rPr>
        <w:t>მუნიციპალიტეტის</w:t>
      </w:r>
      <w:r w:rsidRPr="00E010AA">
        <w:rPr>
          <w:sz w:val="20"/>
          <w:szCs w:val="20"/>
          <w:lang w:val="ka-GE"/>
        </w:rPr>
        <w:t xml:space="preserve"> </w:t>
      </w:r>
      <w:r w:rsidRPr="00E010AA">
        <w:rPr>
          <w:rFonts w:ascii="Sylfaen" w:hAnsi="Sylfaen"/>
          <w:sz w:val="20"/>
          <w:szCs w:val="20"/>
          <w:lang w:val="ka-GE"/>
        </w:rPr>
        <w:t>ვალდებულბებების</w:t>
      </w:r>
      <w:r w:rsidRPr="00E010AA">
        <w:rPr>
          <w:sz w:val="20"/>
          <w:szCs w:val="20"/>
          <w:lang w:val="ka-GE"/>
        </w:rPr>
        <w:t xml:space="preserve"> (</w:t>
      </w:r>
      <w:r w:rsidRPr="00E010AA">
        <w:rPr>
          <w:rFonts w:ascii="Sylfaen" w:hAnsi="Sylfaen"/>
          <w:sz w:val="20"/>
          <w:szCs w:val="20"/>
          <w:lang w:val="ka-GE"/>
        </w:rPr>
        <w:t>სესხები</w:t>
      </w:r>
      <w:r w:rsidRPr="00E010AA">
        <w:rPr>
          <w:sz w:val="20"/>
          <w:szCs w:val="20"/>
          <w:lang w:val="ka-GE"/>
        </w:rPr>
        <w:t xml:space="preserve">, </w:t>
      </w:r>
      <w:r w:rsidRPr="00E010AA">
        <w:rPr>
          <w:rFonts w:ascii="Sylfaen" w:hAnsi="Sylfaen"/>
          <w:sz w:val="20"/>
          <w:szCs w:val="20"/>
          <w:lang w:val="ka-GE"/>
        </w:rPr>
        <w:t>სასამართლო</w:t>
      </w:r>
      <w:r w:rsidRPr="00E010AA">
        <w:rPr>
          <w:sz w:val="20"/>
          <w:szCs w:val="20"/>
          <w:lang w:val="ka-GE"/>
        </w:rPr>
        <w:t xml:space="preserve"> </w:t>
      </w:r>
      <w:r w:rsidRPr="00E010AA">
        <w:rPr>
          <w:rFonts w:ascii="Sylfaen" w:hAnsi="Sylfaen"/>
          <w:sz w:val="20"/>
          <w:szCs w:val="20"/>
          <w:lang w:val="ka-GE"/>
        </w:rPr>
        <w:t>გადაწყვეტილებები</w:t>
      </w:r>
      <w:r w:rsidRPr="00E010AA">
        <w:rPr>
          <w:sz w:val="20"/>
          <w:szCs w:val="20"/>
          <w:lang w:val="ka-GE"/>
        </w:rPr>
        <w:t xml:space="preserve">) </w:t>
      </w:r>
      <w:r w:rsidRPr="00E010AA">
        <w:rPr>
          <w:rFonts w:ascii="Sylfaen" w:hAnsi="Sylfaen"/>
          <w:sz w:val="20"/>
          <w:szCs w:val="20"/>
          <w:lang w:val="ka-GE"/>
        </w:rPr>
        <w:t>მომსახურება</w:t>
      </w:r>
      <w:r w:rsidRPr="00E010AA">
        <w:rPr>
          <w:sz w:val="20"/>
          <w:szCs w:val="20"/>
          <w:lang w:val="ka-GE"/>
        </w:rPr>
        <w:t>.</w:t>
      </w:r>
    </w:p>
    <w:tbl>
      <w:tblPr>
        <w:tblStyle w:val="GridTable1Light-Accent1"/>
        <w:tblW w:w="5000" w:type="pct"/>
        <w:tblLook w:val="04A0" w:firstRow="1" w:lastRow="0" w:firstColumn="1" w:lastColumn="0" w:noHBand="0" w:noVBand="1"/>
      </w:tblPr>
      <w:tblGrid>
        <w:gridCol w:w="1474"/>
        <w:gridCol w:w="5810"/>
        <w:gridCol w:w="1439"/>
        <w:gridCol w:w="792"/>
        <w:gridCol w:w="1275"/>
      </w:tblGrid>
      <w:tr w:rsidR="00E315BD" w:rsidRPr="00E010AA" w:rsidTr="009259F6">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2" w:type="pct"/>
            <w:hideMark/>
          </w:tcPr>
          <w:p w:rsidR="00E315BD" w:rsidRPr="00E010AA" w:rsidRDefault="00E315BD" w:rsidP="00E315BD">
            <w:pPr>
              <w:jc w:val="center"/>
              <w:rPr>
                <w:rFonts w:ascii="Arial CYR" w:eastAsia="Times New Roman" w:hAnsi="Arial CYR" w:cs="Arial CYR"/>
                <w:sz w:val="20"/>
                <w:szCs w:val="20"/>
              </w:rPr>
            </w:pPr>
            <w:r w:rsidRPr="00E010AA">
              <w:rPr>
                <w:rFonts w:ascii="Sylfaen" w:eastAsia="Times New Roman" w:hAnsi="Sylfaen" w:cs="Sylfaen"/>
                <w:sz w:val="20"/>
                <w:szCs w:val="20"/>
              </w:rPr>
              <w:t>პროგრამული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კოდი</w:t>
            </w:r>
            <w:r w:rsidRPr="00E010AA">
              <w:rPr>
                <w:rFonts w:ascii="Arial CYR" w:eastAsia="Times New Roman" w:hAnsi="Arial CYR" w:cs="Arial CYR"/>
                <w:sz w:val="20"/>
                <w:szCs w:val="20"/>
              </w:rPr>
              <w:t xml:space="preserve"> </w:t>
            </w:r>
          </w:p>
        </w:tc>
        <w:tc>
          <w:tcPr>
            <w:tcW w:w="2941" w:type="pct"/>
            <w:hideMark/>
          </w:tcPr>
          <w:p w:rsidR="00E315BD" w:rsidRPr="00E010AA" w:rsidRDefault="00E315BD" w:rsidP="00E315BD">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პრიორიტეტი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პროგრამა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ქვეპროგრამა</w:t>
            </w:r>
            <w:r w:rsidRPr="00E010AA">
              <w:rPr>
                <w:rFonts w:ascii="Arial CYR" w:eastAsia="Times New Roman" w:hAnsi="Arial CYR" w:cs="Arial CYR"/>
                <w:sz w:val="20"/>
                <w:szCs w:val="20"/>
              </w:rPr>
              <w:t xml:space="preserve"> </w:t>
            </w:r>
          </w:p>
        </w:tc>
        <w:tc>
          <w:tcPr>
            <w:tcW w:w="505" w:type="pct"/>
            <w:hideMark/>
          </w:tcPr>
          <w:p w:rsidR="00E315BD" w:rsidRPr="00E010AA" w:rsidRDefault="00E315BD" w:rsidP="00E315BD">
            <w:pPr>
              <w:jc w:val="center"/>
              <w:cnfStyle w:val="100000000000" w:firstRow="1"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2023 </w:t>
            </w:r>
            <w:r w:rsidRPr="00E010AA">
              <w:rPr>
                <w:rFonts w:ascii="Sylfaen" w:eastAsia="Times New Roman" w:hAnsi="Sylfaen" w:cs="Sylfaen"/>
                <w:sz w:val="20"/>
                <w:szCs w:val="20"/>
              </w:rPr>
              <w:t>წლის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გეგმა</w:t>
            </w:r>
            <w:r w:rsidRPr="00E010AA">
              <w:rPr>
                <w:rFonts w:ascii="Arial CYR" w:eastAsia="Times New Roman" w:hAnsi="Arial CYR" w:cs="Arial CYR"/>
                <w:sz w:val="20"/>
                <w:szCs w:val="20"/>
              </w:rPr>
              <w:t xml:space="preserve"> </w:t>
            </w:r>
          </w:p>
        </w:tc>
        <w:tc>
          <w:tcPr>
            <w:tcW w:w="505" w:type="pct"/>
            <w:hideMark/>
          </w:tcPr>
          <w:p w:rsidR="00E315BD" w:rsidRPr="00E010AA" w:rsidRDefault="00E315BD" w:rsidP="00E315B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2023 </w:t>
            </w:r>
            <w:r w:rsidRPr="00E010AA">
              <w:rPr>
                <w:rFonts w:ascii="Sylfaen" w:eastAsia="Times New Roman" w:hAnsi="Sylfaen" w:cs="Sylfaen"/>
                <w:color w:val="000000"/>
                <w:sz w:val="20"/>
                <w:szCs w:val="20"/>
              </w:rPr>
              <w:t>წლის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ფაქტი</w:t>
            </w:r>
          </w:p>
        </w:tc>
        <w:tc>
          <w:tcPr>
            <w:tcW w:w="527" w:type="pct"/>
            <w:hideMark/>
          </w:tcPr>
          <w:p w:rsidR="00E315BD" w:rsidRPr="00E010AA" w:rsidRDefault="00E315BD" w:rsidP="00E315B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Sylfaen" w:eastAsia="Times New Roman" w:hAnsi="Sylfaen" w:cs="Sylfaen"/>
                <w:color w:val="000000"/>
                <w:sz w:val="20"/>
                <w:szCs w:val="20"/>
              </w:rPr>
              <w:t>შესრულება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ში</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hideMark/>
          </w:tcPr>
          <w:p w:rsidR="00E315BD" w:rsidRPr="00E010AA" w:rsidRDefault="00E315BD" w:rsidP="00E315BD">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01 00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მმართველობა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საერთო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დანიშნულების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ხარჯები</w:t>
            </w:r>
            <w:r w:rsidRPr="00E010AA">
              <w:rPr>
                <w:rFonts w:ascii="Arial CYR" w:eastAsia="Times New Roman" w:hAnsi="Arial CYR" w:cs="Arial CYR"/>
                <w:sz w:val="20"/>
                <w:szCs w:val="20"/>
              </w:rPr>
              <w:t xml:space="preserve"> </w:t>
            </w:r>
          </w:p>
        </w:tc>
        <w:tc>
          <w:tcPr>
            <w:tcW w:w="505"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6,143.8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5385.6</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87.7%</w:t>
            </w:r>
          </w:p>
        </w:tc>
      </w:tr>
      <w:tr w:rsidR="00E315BD" w:rsidRPr="00E010AA" w:rsidTr="009259F6">
        <w:trPr>
          <w:trHeight w:val="450"/>
        </w:trPr>
        <w:tc>
          <w:tcPr>
            <w:cnfStyle w:val="001000000000" w:firstRow="0" w:lastRow="0" w:firstColumn="1" w:lastColumn="0" w:oddVBand="0" w:evenVBand="0" w:oddHBand="0" w:evenHBand="0" w:firstRowFirstColumn="0" w:firstRowLastColumn="0" w:lastRowFirstColumn="0" w:lastRowLastColumn="0"/>
            <w:tcW w:w="522" w:type="pct"/>
            <w:hideMark/>
          </w:tcPr>
          <w:p w:rsidR="00E315BD" w:rsidRPr="00E010AA" w:rsidRDefault="00E315BD" w:rsidP="00E315BD">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01 01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საკანონმდებლო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აღმასრულებელი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ხელისუფლების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საქმიანობის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უზრუნველყოფა</w:t>
            </w:r>
            <w:r w:rsidRPr="00E010AA">
              <w:rPr>
                <w:rFonts w:ascii="Arial CYR" w:eastAsia="Times New Roman" w:hAnsi="Arial CYR" w:cs="Arial CYR"/>
                <w:sz w:val="20"/>
                <w:szCs w:val="20"/>
              </w:rPr>
              <w:t xml:space="preserve"> </w:t>
            </w:r>
          </w:p>
        </w:tc>
        <w:tc>
          <w:tcPr>
            <w:tcW w:w="505"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5,363.9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5136.7</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95.8%</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hideMark/>
          </w:tcPr>
          <w:p w:rsidR="00E315BD" w:rsidRPr="00E010AA" w:rsidRDefault="00E315BD" w:rsidP="00E315BD">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01 01 01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ახმეტის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მუნიციპალიტეტის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საკრებულო</w:t>
            </w:r>
            <w:r w:rsidRPr="00E010AA">
              <w:rPr>
                <w:rFonts w:ascii="Arial CYR" w:eastAsia="Times New Roman" w:hAnsi="Arial CYR" w:cs="Arial CYR"/>
                <w:sz w:val="20"/>
                <w:szCs w:val="20"/>
              </w:rPr>
              <w:t xml:space="preserve"> </w:t>
            </w:r>
          </w:p>
        </w:tc>
        <w:tc>
          <w:tcPr>
            <w:tcW w:w="505"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1,060.9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1015.4</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95.7%</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hideMark/>
          </w:tcPr>
          <w:p w:rsidR="00E315BD" w:rsidRPr="00E010AA" w:rsidRDefault="00E315BD" w:rsidP="00E315BD">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01 01 02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ახმეტის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მუნიციპალიტეტის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მერია</w:t>
            </w:r>
            <w:r w:rsidRPr="00E010AA">
              <w:rPr>
                <w:rFonts w:ascii="Arial CYR" w:eastAsia="Times New Roman" w:hAnsi="Arial CYR" w:cs="Arial CYR"/>
                <w:sz w:val="20"/>
                <w:szCs w:val="20"/>
              </w:rPr>
              <w:t xml:space="preserve"> </w:t>
            </w:r>
          </w:p>
        </w:tc>
        <w:tc>
          <w:tcPr>
            <w:tcW w:w="505"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4,087.6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3916.1</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95.8%</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hideMark/>
          </w:tcPr>
          <w:p w:rsidR="00E315BD" w:rsidRPr="00E010AA" w:rsidRDefault="00E315BD" w:rsidP="00E315BD">
            <w:pPr>
              <w:jc w:val="center"/>
              <w:rPr>
                <w:rFonts w:ascii="Arial CYR" w:eastAsia="Times New Roman" w:hAnsi="Arial CYR" w:cs="Arial CYR"/>
                <w:sz w:val="20"/>
                <w:szCs w:val="20"/>
              </w:rPr>
            </w:pPr>
            <w:r w:rsidRPr="00E010AA">
              <w:rPr>
                <w:rFonts w:ascii="Arial CYR" w:eastAsia="Times New Roman" w:hAnsi="Arial CYR" w:cs="Arial CYR"/>
                <w:sz w:val="20"/>
                <w:szCs w:val="20"/>
              </w:rPr>
              <w:t xml:space="preserve"> 01 01 03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სამხედრო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აღრიცხვისა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გაწვევის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სამსახური</w:t>
            </w:r>
            <w:r w:rsidRPr="00E010AA">
              <w:rPr>
                <w:rFonts w:ascii="Arial CYR" w:eastAsia="Times New Roman" w:hAnsi="Arial CYR" w:cs="Arial CYR"/>
                <w:sz w:val="20"/>
                <w:szCs w:val="20"/>
              </w:rPr>
              <w:t xml:space="preserve"> </w:t>
            </w:r>
          </w:p>
        </w:tc>
        <w:tc>
          <w:tcPr>
            <w:tcW w:w="505"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215.4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205.2</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95.3%</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noWrap/>
            <w:hideMark/>
          </w:tcPr>
          <w:p w:rsidR="00E315BD" w:rsidRPr="00E010AA" w:rsidRDefault="00E315BD" w:rsidP="00E315BD">
            <w:pPr>
              <w:rPr>
                <w:rFonts w:ascii="Arial CYR" w:eastAsia="Times New Roman" w:hAnsi="Arial CYR" w:cs="Arial CYR"/>
                <w:sz w:val="20"/>
                <w:szCs w:val="20"/>
              </w:rPr>
            </w:pPr>
            <w:r w:rsidRPr="00E010AA">
              <w:rPr>
                <w:rFonts w:ascii="Arial CYR" w:eastAsia="Times New Roman" w:hAnsi="Arial CYR" w:cs="Arial CYR"/>
                <w:sz w:val="20"/>
                <w:szCs w:val="20"/>
              </w:rPr>
              <w:t xml:space="preserve"> 01 02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საერთო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დანიშნულების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ხარჯები</w:t>
            </w:r>
            <w:r w:rsidRPr="00E010AA">
              <w:rPr>
                <w:rFonts w:ascii="Arial CYR" w:eastAsia="Times New Roman" w:hAnsi="Arial CYR" w:cs="Arial CYR"/>
                <w:sz w:val="20"/>
                <w:szCs w:val="20"/>
              </w:rPr>
              <w:t xml:space="preserve"> </w:t>
            </w:r>
          </w:p>
        </w:tc>
        <w:tc>
          <w:tcPr>
            <w:tcW w:w="505" w:type="pct"/>
            <w:noWrap/>
            <w:hideMark/>
          </w:tcPr>
          <w:p w:rsidR="00E315BD" w:rsidRPr="00E010AA" w:rsidRDefault="00E315BD" w:rsidP="00E315BD">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779.9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248.9</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31.9%</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noWrap/>
            <w:hideMark/>
          </w:tcPr>
          <w:p w:rsidR="00E315BD" w:rsidRPr="00E010AA" w:rsidRDefault="00E315BD" w:rsidP="00E315BD">
            <w:pPr>
              <w:rPr>
                <w:rFonts w:ascii="Arial CYR" w:eastAsia="Times New Roman" w:hAnsi="Arial CYR" w:cs="Arial CYR"/>
                <w:sz w:val="20"/>
                <w:szCs w:val="20"/>
              </w:rPr>
            </w:pPr>
            <w:r w:rsidRPr="00E010AA">
              <w:rPr>
                <w:rFonts w:ascii="Arial CYR" w:eastAsia="Times New Roman" w:hAnsi="Arial CYR" w:cs="Arial CYR"/>
                <w:sz w:val="20"/>
                <w:szCs w:val="20"/>
              </w:rPr>
              <w:t xml:space="preserve"> 01 02 01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სარეზერვო</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ფონდი</w:t>
            </w:r>
            <w:r w:rsidRPr="00E010AA">
              <w:rPr>
                <w:rFonts w:ascii="Arial CYR" w:eastAsia="Times New Roman" w:hAnsi="Arial CYR" w:cs="Arial CYR"/>
                <w:sz w:val="20"/>
                <w:szCs w:val="20"/>
              </w:rPr>
              <w:t xml:space="preserve"> </w:t>
            </w:r>
          </w:p>
        </w:tc>
        <w:tc>
          <w:tcPr>
            <w:tcW w:w="505" w:type="pct"/>
            <w:noWrap/>
            <w:hideMark/>
          </w:tcPr>
          <w:p w:rsidR="00E315BD" w:rsidRPr="00E010AA" w:rsidRDefault="00E315BD" w:rsidP="00E315BD">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523.8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0</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0.0%</w:t>
            </w:r>
          </w:p>
        </w:tc>
      </w:tr>
      <w:tr w:rsidR="00E315BD" w:rsidRPr="00E010AA" w:rsidTr="009259F6">
        <w:trPr>
          <w:trHeight w:val="465"/>
        </w:trPr>
        <w:tc>
          <w:tcPr>
            <w:cnfStyle w:val="001000000000" w:firstRow="0" w:lastRow="0" w:firstColumn="1" w:lastColumn="0" w:oddVBand="0" w:evenVBand="0" w:oddHBand="0" w:evenHBand="0" w:firstRowFirstColumn="0" w:firstRowLastColumn="0" w:lastRowFirstColumn="0" w:lastRowLastColumn="0"/>
            <w:tcW w:w="522" w:type="pct"/>
            <w:noWrap/>
            <w:hideMark/>
          </w:tcPr>
          <w:p w:rsidR="00E315BD" w:rsidRPr="00E010AA" w:rsidRDefault="00E315BD" w:rsidP="00E315BD">
            <w:pPr>
              <w:rPr>
                <w:rFonts w:ascii="Arial CYR" w:eastAsia="Times New Roman" w:hAnsi="Arial CYR" w:cs="Arial CYR"/>
                <w:sz w:val="20"/>
                <w:szCs w:val="20"/>
              </w:rPr>
            </w:pPr>
            <w:r w:rsidRPr="00E010AA">
              <w:rPr>
                <w:rFonts w:ascii="Arial CYR" w:eastAsia="Times New Roman" w:hAnsi="Arial CYR" w:cs="Arial CYR"/>
                <w:sz w:val="20"/>
                <w:szCs w:val="20"/>
              </w:rPr>
              <w:t xml:space="preserve"> 01 02 02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წინა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პერიოდში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წარმოქმნილი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ვალდებულებების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დაფარვა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სასამართლოს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გადაწყვეტილებების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აღსრულების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ფინანსური</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უზრუნველყოფა</w:t>
            </w:r>
            <w:r w:rsidRPr="00E010AA">
              <w:rPr>
                <w:rFonts w:ascii="Arial CYR" w:eastAsia="Times New Roman" w:hAnsi="Arial CYR" w:cs="Arial CYR"/>
                <w:sz w:val="20"/>
                <w:szCs w:val="20"/>
              </w:rPr>
              <w:t xml:space="preserve"> </w:t>
            </w:r>
          </w:p>
        </w:tc>
        <w:tc>
          <w:tcPr>
            <w:tcW w:w="505" w:type="pct"/>
            <w:noWrap/>
            <w:hideMark/>
          </w:tcPr>
          <w:p w:rsidR="00E315BD" w:rsidRPr="00E010AA" w:rsidRDefault="00E315BD" w:rsidP="00E315BD">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4.5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0</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0.0%</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noWrap/>
            <w:hideMark/>
          </w:tcPr>
          <w:p w:rsidR="00E315BD" w:rsidRPr="00E010AA" w:rsidRDefault="00E315BD" w:rsidP="00E315BD">
            <w:pPr>
              <w:rPr>
                <w:rFonts w:ascii="Arial CYR" w:eastAsia="Times New Roman" w:hAnsi="Arial CYR" w:cs="Arial CYR"/>
                <w:sz w:val="20"/>
                <w:szCs w:val="20"/>
              </w:rPr>
            </w:pPr>
            <w:r w:rsidRPr="00E010AA">
              <w:rPr>
                <w:rFonts w:ascii="Arial CYR" w:eastAsia="Times New Roman" w:hAnsi="Arial CYR" w:cs="Arial CYR"/>
                <w:sz w:val="20"/>
                <w:szCs w:val="20"/>
              </w:rPr>
              <w:t xml:space="preserve"> 01 02 03 </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მუნიციპალიტეტის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ვალდბულებების</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მომსახურება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w:t>
            </w:r>
            <w:r w:rsidRPr="00E010AA">
              <w:rPr>
                <w:rFonts w:ascii="Arial CYR" w:eastAsia="Times New Roman" w:hAnsi="Arial CYR" w:cs="Arial CYR"/>
                <w:sz w:val="20"/>
                <w:szCs w:val="20"/>
              </w:rPr>
              <w:t xml:space="preserve"> </w:t>
            </w:r>
            <w:r w:rsidRPr="00E010AA">
              <w:rPr>
                <w:rFonts w:ascii="Sylfaen" w:eastAsia="Times New Roman" w:hAnsi="Sylfaen" w:cs="Sylfaen"/>
                <w:sz w:val="20"/>
                <w:szCs w:val="20"/>
              </w:rPr>
              <w:t>დაფარვა</w:t>
            </w:r>
            <w:r w:rsidRPr="00E010AA">
              <w:rPr>
                <w:rFonts w:ascii="Arial CYR" w:eastAsia="Times New Roman" w:hAnsi="Arial CYR" w:cs="Arial CYR"/>
                <w:sz w:val="20"/>
                <w:szCs w:val="20"/>
              </w:rPr>
              <w:t xml:space="preserve"> </w:t>
            </w:r>
          </w:p>
        </w:tc>
        <w:tc>
          <w:tcPr>
            <w:tcW w:w="505" w:type="pct"/>
            <w:noWrap/>
            <w:hideMark/>
          </w:tcPr>
          <w:p w:rsidR="00E315BD" w:rsidRPr="00E010AA" w:rsidRDefault="00E315BD" w:rsidP="00E315BD">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244.6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243.3</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99.5%</w:t>
            </w:r>
          </w:p>
        </w:tc>
      </w:tr>
      <w:tr w:rsidR="00E315BD" w:rsidRPr="00E010AA" w:rsidTr="009259F6">
        <w:trPr>
          <w:trHeight w:val="300"/>
        </w:trPr>
        <w:tc>
          <w:tcPr>
            <w:cnfStyle w:val="001000000000" w:firstRow="0" w:lastRow="0" w:firstColumn="1" w:lastColumn="0" w:oddVBand="0" w:evenVBand="0" w:oddHBand="0" w:evenHBand="0" w:firstRowFirstColumn="0" w:firstRowLastColumn="0" w:lastRowFirstColumn="0" w:lastRowLastColumn="0"/>
            <w:tcW w:w="522" w:type="pct"/>
            <w:noWrap/>
            <w:hideMark/>
          </w:tcPr>
          <w:p w:rsidR="00E315BD" w:rsidRPr="00E010AA" w:rsidRDefault="00E315BD" w:rsidP="00E315BD">
            <w:pPr>
              <w:rPr>
                <w:rFonts w:ascii="Calibri" w:eastAsia="Times New Roman" w:hAnsi="Calibri" w:cs="Calibri"/>
                <w:color w:val="000000"/>
                <w:sz w:val="20"/>
                <w:szCs w:val="20"/>
              </w:rPr>
            </w:pPr>
            <w:r w:rsidRPr="00E010AA">
              <w:rPr>
                <w:rFonts w:ascii="Calibri" w:eastAsia="Times New Roman" w:hAnsi="Calibri" w:cs="Calibri"/>
                <w:color w:val="000000"/>
                <w:sz w:val="20"/>
                <w:szCs w:val="20"/>
              </w:rPr>
              <w:t>01 02 04</w:t>
            </w:r>
          </w:p>
        </w:tc>
        <w:tc>
          <w:tcPr>
            <w:tcW w:w="2941" w:type="pct"/>
            <w:hideMark/>
          </w:tcPr>
          <w:p w:rsidR="00E315BD" w:rsidRPr="00E010AA" w:rsidRDefault="00E315BD" w:rsidP="00E315B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Sylfaen" w:eastAsia="Times New Roman" w:hAnsi="Sylfaen" w:cs="Sylfaen"/>
                <w:color w:val="000000"/>
                <w:sz w:val="20"/>
                <w:szCs w:val="20"/>
              </w:rPr>
              <w:t>შესყიდვებთან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აუქციონთან</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დაკავშირებული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ხარჯები</w:t>
            </w:r>
          </w:p>
        </w:tc>
        <w:tc>
          <w:tcPr>
            <w:tcW w:w="505" w:type="pct"/>
            <w:noWrap/>
            <w:hideMark/>
          </w:tcPr>
          <w:p w:rsidR="00E315BD" w:rsidRPr="00E010AA" w:rsidRDefault="00E315BD" w:rsidP="00E315BD">
            <w:pP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sz w:val="20"/>
                <w:szCs w:val="20"/>
              </w:rPr>
            </w:pPr>
            <w:r w:rsidRPr="00E010AA">
              <w:rPr>
                <w:rFonts w:ascii="Arial CYR" w:eastAsia="Times New Roman" w:hAnsi="Arial CYR" w:cs="Arial CYR"/>
                <w:sz w:val="20"/>
                <w:szCs w:val="20"/>
              </w:rPr>
              <w:t xml:space="preserve">                 7.0   </w:t>
            </w:r>
          </w:p>
        </w:tc>
        <w:tc>
          <w:tcPr>
            <w:tcW w:w="505"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5.6</w:t>
            </w:r>
          </w:p>
        </w:tc>
        <w:tc>
          <w:tcPr>
            <w:tcW w:w="527" w:type="pct"/>
            <w:noWrap/>
            <w:hideMark/>
          </w:tcPr>
          <w:p w:rsidR="00E315BD" w:rsidRPr="00E010AA" w:rsidRDefault="00E315BD" w:rsidP="00E315B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E010AA">
              <w:rPr>
                <w:rFonts w:ascii="Calibri" w:eastAsia="Times New Roman" w:hAnsi="Calibri" w:cs="Calibri"/>
                <w:color w:val="000000"/>
                <w:sz w:val="20"/>
                <w:szCs w:val="20"/>
              </w:rPr>
              <w:t>80.0%</w:t>
            </w:r>
          </w:p>
        </w:tc>
      </w:tr>
    </w:tbl>
    <w:p w:rsidR="005B5848" w:rsidRPr="00E010AA" w:rsidRDefault="005B5848" w:rsidP="0019144D">
      <w:pPr>
        <w:jc w:val="both"/>
        <w:rPr>
          <w:rFonts w:ascii="Sylfaen" w:hAnsi="Sylfaen"/>
          <w:noProof/>
          <w:sz w:val="20"/>
          <w:szCs w:val="20"/>
          <w:lang w:val="ka-GE"/>
        </w:rPr>
      </w:pPr>
    </w:p>
    <w:tbl>
      <w:tblPr>
        <w:tblW w:w="5000" w:type="pct"/>
        <w:tblLayout w:type="fixed"/>
        <w:tblLook w:val="04A0" w:firstRow="1" w:lastRow="0" w:firstColumn="1" w:lastColumn="0" w:noHBand="0" w:noVBand="1"/>
      </w:tblPr>
      <w:tblGrid>
        <w:gridCol w:w="2349"/>
        <w:gridCol w:w="1621"/>
        <w:gridCol w:w="2089"/>
        <w:gridCol w:w="954"/>
        <w:gridCol w:w="1077"/>
        <w:gridCol w:w="650"/>
        <w:gridCol w:w="2050"/>
      </w:tblGrid>
      <w:tr w:rsidR="006806F7" w:rsidRPr="00E010AA" w:rsidTr="00BF7C87">
        <w:trPr>
          <w:trHeight w:val="300"/>
        </w:trPr>
        <w:tc>
          <w:tcPr>
            <w:tcW w:w="1089" w:type="pct"/>
            <w:vMerge w:val="restart"/>
            <w:tcBorders>
              <w:top w:val="single" w:sz="4" w:space="0" w:color="auto"/>
              <w:left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ქვეპროგრამის </w:t>
            </w:r>
            <w:r w:rsidRPr="00E010AA">
              <w:rPr>
                <w:rFonts w:ascii="Sylfaen" w:eastAsia="Times New Roman" w:hAnsi="Sylfaen" w:cs="Sylfaen"/>
                <w:color w:val="000000"/>
                <w:sz w:val="20"/>
                <w:szCs w:val="20"/>
              </w:rPr>
              <w:t>დასახელება</w:t>
            </w:r>
            <w:r w:rsidRPr="00E010AA">
              <w:rPr>
                <w:rFonts w:ascii="Calibri" w:eastAsia="Times New Roman" w:hAnsi="Calibri" w:cs="Calibri"/>
                <w:color w:val="000000"/>
                <w:sz w:val="20"/>
                <w:szCs w:val="20"/>
              </w:rPr>
              <w:t xml:space="preserve"> </w:t>
            </w:r>
          </w:p>
        </w:tc>
        <w:tc>
          <w:tcPr>
            <w:tcW w:w="751" w:type="pct"/>
            <w:tcBorders>
              <w:top w:val="single" w:sz="4" w:space="0" w:color="auto"/>
              <w:left w:val="nil"/>
              <w:bottom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კოდი</w:t>
            </w:r>
          </w:p>
        </w:tc>
        <w:tc>
          <w:tcPr>
            <w:tcW w:w="1909" w:type="pct"/>
            <w:gridSpan w:val="3"/>
            <w:vMerge w:val="restart"/>
            <w:tcBorders>
              <w:top w:val="single" w:sz="4" w:space="0" w:color="auto"/>
              <w:left w:val="nil"/>
              <w:right w:val="single" w:sz="4" w:space="0" w:color="000000"/>
            </w:tcBorders>
            <w:shd w:val="clear" w:color="000000" w:fill="FFFFFF"/>
            <w:vAlign w:val="center"/>
            <w:hideMark/>
          </w:tcPr>
          <w:p w:rsidR="006806F7" w:rsidRPr="00E010AA" w:rsidRDefault="006806F7" w:rsidP="006806F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ვალდბულებების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მომსახურება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დაფარვა</w:t>
            </w:r>
          </w:p>
        </w:tc>
        <w:tc>
          <w:tcPr>
            <w:tcW w:w="1251" w:type="pct"/>
            <w:gridSpan w:val="2"/>
            <w:tcBorders>
              <w:top w:val="single" w:sz="4" w:space="0" w:color="auto"/>
              <w:left w:val="nil"/>
              <w:bottom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დაფინანსება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ათას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ლარებში</w:t>
            </w:r>
          </w:p>
        </w:tc>
      </w:tr>
      <w:tr w:rsidR="006806F7" w:rsidRPr="00E010AA" w:rsidTr="00BF7C87">
        <w:trPr>
          <w:trHeight w:val="465"/>
        </w:trPr>
        <w:tc>
          <w:tcPr>
            <w:tcW w:w="1089" w:type="pct"/>
            <w:vMerge/>
            <w:tcBorders>
              <w:left w:val="single" w:sz="4" w:space="0" w:color="auto"/>
              <w:right w:val="single" w:sz="4" w:space="0" w:color="auto"/>
            </w:tcBorders>
            <w:vAlign w:val="center"/>
            <w:hideMark/>
          </w:tcPr>
          <w:p w:rsidR="006806F7" w:rsidRPr="00E010AA" w:rsidRDefault="006806F7" w:rsidP="006806F7">
            <w:pPr>
              <w:spacing w:after="0" w:line="240" w:lineRule="auto"/>
              <w:rPr>
                <w:rFonts w:ascii="Calibri" w:eastAsia="Times New Roman" w:hAnsi="Calibri" w:cs="Calibri"/>
                <w:color w:val="000000"/>
                <w:sz w:val="20"/>
                <w:szCs w:val="20"/>
              </w:rPr>
            </w:pPr>
          </w:p>
        </w:tc>
        <w:tc>
          <w:tcPr>
            <w:tcW w:w="751" w:type="pct"/>
            <w:vMerge w:val="restart"/>
            <w:tcBorders>
              <w:top w:val="nil"/>
              <w:left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01 02 03</w:t>
            </w:r>
          </w:p>
        </w:tc>
        <w:tc>
          <w:tcPr>
            <w:tcW w:w="1909" w:type="pct"/>
            <w:gridSpan w:val="3"/>
            <w:vMerge/>
            <w:tcBorders>
              <w:left w:val="single" w:sz="4" w:space="0" w:color="auto"/>
              <w:right w:val="single" w:sz="4" w:space="0" w:color="000000"/>
            </w:tcBorders>
            <w:vAlign w:val="center"/>
            <w:hideMark/>
          </w:tcPr>
          <w:p w:rsidR="006806F7" w:rsidRPr="00E010AA" w:rsidRDefault="006806F7" w:rsidP="006806F7">
            <w:pPr>
              <w:spacing w:after="0" w:line="240" w:lineRule="auto"/>
              <w:rPr>
                <w:rFonts w:ascii="Calibri" w:eastAsia="Times New Roman" w:hAnsi="Calibri" w:cs="Calibri"/>
                <w:color w:val="000000"/>
                <w:sz w:val="20"/>
                <w:szCs w:val="20"/>
              </w:rPr>
            </w:pPr>
          </w:p>
        </w:tc>
        <w:tc>
          <w:tcPr>
            <w:tcW w:w="1251" w:type="pct"/>
            <w:gridSpan w:val="2"/>
            <w:tcBorders>
              <w:top w:val="nil"/>
              <w:left w:val="single" w:sz="4" w:space="0" w:color="000000"/>
              <w:bottom w:val="single" w:sz="4" w:space="0" w:color="auto"/>
              <w:right w:val="single" w:sz="4" w:space="0" w:color="auto"/>
            </w:tcBorders>
            <w:shd w:val="clear" w:color="000000" w:fill="FFFFFF"/>
            <w:hideMark/>
          </w:tcPr>
          <w:p w:rsidR="006806F7" w:rsidRPr="00E010AA" w:rsidRDefault="006806F7" w:rsidP="002C2943">
            <w:pPr>
              <w:jc w:val="center"/>
              <w:rPr>
                <w:sz w:val="20"/>
                <w:szCs w:val="20"/>
              </w:rPr>
            </w:pPr>
            <w:r w:rsidRPr="00E010AA">
              <w:rPr>
                <w:sz w:val="20"/>
                <w:szCs w:val="20"/>
              </w:rPr>
              <w:t xml:space="preserve">2023 </w:t>
            </w:r>
            <w:r w:rsidRPr="00E010AA">
              <w:rPr>
                <w:rFonts w:ascii="Sylfaen" w:hAnsi="Sylfaen" w:cs="Sylfaen"/>
                <w:sz w:val="20"/>
                <w:szCs w:val="20"/>
              </w:rPr>
              <w:t>წ</w:t>
            </w:r>
            <w:r w:rsidRPr="00E010AA">
              <w:rPr>
                <w:sz w:val="20"/>
                <w:szCs w:val="20"/>
              </w:rPr>
              <w:t>.</w:t>
            </w:r>
          </w:p>
          <w:p w:rsidR="006806F7" w:rsidRPr="00E010AA" w:rsidRDefault="006806F7" w:rsidP="002C2943">
            <w:pPr>
              <w:spacing w:after="0" w:line="240" w:lineRule="auto"/>
              <w:jc w:val="center"/>
              <w:rPr>
                <w:sz w:val="20"/>
                <w:szCs w:val="20"/>
              </w:rPr>
            </w:pPr>
          </w:p>
        </w:tc>
      </w:tr>
      <w:tr w:rsidR="006806F7" w:rsidRPr="00E010AA" w:rsidTr="00BF7C87">
        <w:trPr>
          <w:trHeight w:val="510"/>
        </w:trPr>
        <w:tc>
          <w:tcPr>
            <w:tcW w:w="1089" w:type="pct"/>
            <w:vMerge/>
            <w:tcBorders>
              <w:left w:val="single" w:sz="4" w:space="0" w:color="auto"/>
              <w:bottom w:val="single" w:sz="4" w:space="0" w:color="auto"/>
              <w:right w:val="single" w:sz="4" w:space="0" w:color="auto"/>
            </w:tcBorders>
            <w:vAlign w:val="center"/>
          </w:tcPr>
          <w:p w:rsidR="006806F7" w:rsidRPr="00E010AA" w:rsidRDefault="006806F7" w:rsidP="006806F7">
            <w:pPr>
              <w:spacing w:after="0" w:line="240" w:lineRule="auto"/>
              <w:rPr>
                <w:rFonts w:ascii="Calibri" w:eastAsia="Times New Roman" w:hAnsi="Calibri" w:cs="Calibri"/>
                <w:color w:val="000000"/>
                <w:sz w:val="20"/>
                <w:szCs w:val="20"/>
              </w:rPr>
            </w:pPr>
          </w:p>
        </w:tc>
        <w:tc>
          <w:tcPr>
            <w:tcW w:w="751" w:type="pct"/>
            <w:vMerge/>
            <w:tcBorders>
              <w:left w:val="single" w:sz="4" w:space="0" w:color="auto"/>
              <w:bottom w:val="single" w:sz="4" w:space="0" w:color="auto"/>
              <w:right w:val="single" w:sz="4" w:space="0" w:color="auto"/>
            </w:tcBorders>
            <w:shd w:val="clear" w:color="000000" w:fill="FFFFFF"/>
            <w:vAlign w:val="center"/>
          </w:tcPr>
          <w:p w:rsidR="006806F7" w:rsidRPr="00E010AA" w:rsidRDefault="006806F7" w:rsidP="006806F7">
            <w:pPr>
              <w:spacing w:after="0" w:line="240" w:lineRule="auto"/>
              <w:jc w:val="center"/>
              <w:rPr>
                <w:rFonts w:ascii="Calibri" w:eastAsia="Times New Roman" w:hAnsi="Calibri" w:cs="Calibri"/>
                <w:color w:val="000000"/>
                <w:sz w:val="20"/>
                <w:szCs w:val="20"/>
              </w:rPr>
            </w:pPr>
          </w:p>
        </w:tc>
        <w:tc>
          <w:tcPr>
            <w:tcW w:w="1909" w:type="pct"/>
            <w:gridSpan w:val="3"/>
            <w:vMerge/>
            <w:tcBorders>
              <w:left w:val="single" w:sz="4" w:space="0" w:color="auto"/>
              <w:bottom w:val="single" w:sz="4" w:space="0" w:color="auto"/>
              <w:right w:val="single" w:sz="4" w:space="0" w:color="000000"/>
            </w:tcBorders>
            <w:vAlign w:val="center"/>
          </w:tcPr>
          <w:p w:rsidR="006806F7" w:rsidRPr="00E010AA" w:rsidRDefault="006806F7" w:rsidP="006806F7">
            <w:pPr>
              <w:spacing w:after="0" w:line="240" w:lineRule="auto"/>
              <w:rPr>
                <w:rFonts w:ascii="Calibri" w:eastAsia="Times New Roman" w:hAnsi="Calibri" w:cs="Calibri"/>
                <w:color w:val="000000"/>
                <w:sz w:val="20"/>
                <w:szCs w:val="20"/>
              </w:rPr>
            </w:pPr>
          </w:p>
        </w:tc>
        <w:tc>
          <w:tcPr>
            <w:tcW w:w="1251" w:type="pct"/>
            <w:gridSpan w:val="2"/>
            <w:tcBorders>
              <w:top w:val="single" w:sz="4" w:space="0" w:color="auto"/>
              <w:left w:val="single" w:sz="4" w:space="0" w:color="000000"/>
              <w:right w:val="single" w:sz="4" w:space="0" w:color="auto"/>
            </w:tcBorders>
            <w:shd w:val="clear" w:color="000000" w:fill="FFFFFF"/>
          </w:tcPr>
          <w:p w:rsidR="006806F7" w:rsidRPr="00E010AA" w:rsidRDefault="006806F7" w:rsidP="002C2943">
            <w:pPr>
              <w:spacing w:after="0" w:line="240" w:lineRule="auto"/>
              <w:jc w:val="center"/>
              <w:rPr>
                <w:rFonts w:ascii="Sylfaen" w:hAnsi="Sylfaen"/>
                <w:sz w:val="20"/>
                <w:szCs w:val="20"/>
                <w:lang w:val="ka-GE"/>
              </w:rPr>
            </w:pPr>
            <w:r w:rsidRPr="00E010AA">
              <w:rPr>
                <w:rFonts w:ascii="Sylfaen" w:hAnsi="Sylfaen"/>
                <w:sz w:val="20"/>
                <w:szCs w:val="20"/>
                <w:lang w:val="ka-GE"/>
              </w:rPr>
              <w:t>243,3</w:t>
            </w:r>
          </w:p>
        </w:tc>
      </w:tr>
      <w:tr w:rsidR="006806F7" w:rsidRPr="00E010AA" w:rsidTr="00BF7C87">
        <w:trPr>
          <w:trHeight w:val="900"/>
        </w:trPr>
        <w:tc>
          <w:tcPr>
            <w:tcW w:w="10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განმახორციელებელი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c>
          <w:tcPr>
            <w:tcW w:w="3911" w:type="pct"/>
            <w:gridSpan w:val="6"/>
            <w:tcBorders>
              <w:top w:val="single" w:sz="4" w:space="0" w:color="auto"/>
              <w:left w:val="nil"/>
              <w:bottom w:val="single" w:sz="4" w:space="0" w:color="auto"/>
              <w:right w:val="single" w:sz="4" w:space="0" w:color="000000"/>
            </w:tcBorders>
            <w:shd w:val="clear" w:color="000000" w:fill="FFFFFF"/>
            <w:vAlign w:val="center"/>
            <w:hideMark/>
          </w:tcPr>
          <w:p w:rsidR="006806F7" w:rsidRPr="00E010AA" w:rsidRDefault="006806F7" w:rsidP="006806F7">
            <w:pPr>
              <w:spacing w:after="0" w:line="240" w:lineRule="auto"/>
              <w:rPr>
                <w:rFonts w:ascii="Calibri" w:eastAsia="Times New Roman" w:hAnsi="Calibri" w:cs="Calibri"/>
                <w:color w:val="000000"/>
                <w:sz w:val="20"/>
                <w:szCs w:val="20"/>
              </w:rPr>
            </w:pP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საფინანსო</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საბიუჯეტო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სამსახური</w:t>
            </w:r>
          </w:p>
        </w:tc>
      </w:tr>
      <w:tr w:rsidR="006806F7" w:rsidRPr="00E010AA" w:rsidTr="00BF7C87">
        <w:trPr>
          <w:trHeight w:val="1710"/>
        </w:trPr>
        <w:tc>
          <w:tcPr>
            <w:tcW w:w="1089" w:type="pct"/>
            <w:tcBorders>
              <w:top w:val="nil"/>
              <w:left w:val="single" w:sz="4" w:space="0" w:color="auto"/>
              <w:bottom w:val="single" w:sz="4" w:space="0" w:color="auto"/>
              <w:right w:val="single" w:sz="4" w:space="0" w:color="auto"/>
            </w:tcBorders>
            <w:shd w:val="clear" w:color="000000" w:fill="FFFFFF"/>
            <w:vAlign w:val="center"/>
            <w:hideMark/>
          </w:tcPr>
          <w:p w:rsidR="006806F7" w:rsidRPr="00E010AA" w:rsidRDefault="006806F7" w:rsidP="006806F7">
            <w:pPr>
              <w:spacing w:after="0" w:line="240" w:lineRule="auto"/>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rPr>
              <w:lastRenderedPageBreak/>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ღწერა</w:t>
            </w:r>
            <w:r w:rsidRPr="00E010AA">
              <w:rPr>
                <w:rFonts w:ascii="Sylfaen" w:eastAsia="Times New Roman" w:hAnsi="Sylfaen" w:cs="Sylfaen"/>
                <w:color w:val="000000"/>
                <w:sz w:val="20"/>
                <w:szCs w:val="20"/>
                <w:lang w:val="ka-GE"/>
              </w:rPr>
              <w:t xml:space="preserve"> და მიზანი</w:t>
            </w:r>
          </w:p>
        </w:tc>
        <w:tc>
          <w:tcPr>
            <w:tcW w:w="3911" w:type="pct"/>
            <w:gridSpan w:val="6"/>
            <w:tcBorders>
              <w:top w:val="single" w:sz="4" w:space="0" w:color="auto"/>
              <w:left w:val="nil"/>
              <w:bottom w:val="single" w:sz="4" w:space="0" w:color="auto"/>
              <w:right w:val="single" w:sz="4" w:space="0" w:color="000000"/>
            </w:tcBorders>
            <w:shd w:val="clear" w:color="000000" w:fill="FFFFFF"/>
            <w:vAlign w:val="center"/>
            <w:hideMark/>
          </w:tcPr>
          <w:p w:rsidR="006806F7" w:rsidRPr="00E010AA" w:rsidRDefault="006806F7" w:rsidP="006806F7">
            <w:pPr>
              <w:spacing w:after="0" w:line="240" w:lineRule="auto"/>
              <w:jc w:val="both"/>
              <w:rPr>
                <w:rFonts w:ascii="Sylfaen" w:eastAsia="Times New Roman" w:hAnsi="Sylfaen" w:cs="Sylfaen"/>
                <w:color w:val="000000"/>
                <w:sz w:val="20"/>
                <w:szCs w:val="20"/>
              </w:rPr>
            </w:pPr>
            <w:r w:rsidRPr="00E010AA">
              <w:rPr>
                <w:rFonts w:ascii="Sylfaen" w:eastAsia="Times New Roman" w:hAnsi="Sylfaen" w:cs="Sylfaen"/>
                <w:color w:val="000000"/>
                <w:sz w:val="20"/>
                <w:szCs w:val="20"/>
              </w:rPr>
              <w:t xml:space="preserve">ქვეპროგრამის ფარგლებში </w:t>
            </w:r>
            <w:r w:rsidR="00644E5C" w:rsidRPr="00E010AA">
              <w:rPr>
                <w:rFonts w:ascii="Sylfaen" w:eastAsia="Times New Roman" w:hAnsi="Sylfaen" w:cs="Sylfaen"/>
                <w:color w:val="000000"/>
                <w:sz w:val="20"/>
                <w:szCs w:val="20"/>
                <w:lang w:val="ka-GE"/>
              </w:rPr>
              <w:t>გადახდილია</w:t>
            </w:r>
            <w:r w:rsidRPr="00E010AA">
              <w:rPr>
                <w:rFonts w:ascii="Sylfaen" w:eastAsia="Times New Roman" w:hAnsi="Sylfaen" w:cs="Sylfaen"/>
                <w:color w:val="000000"/>
                <w:sz w:val="20"/>
                <w:szCs w:val="20"/>
              </w:rPr>
              <w:t xml:space="preserve"> მუნიციპალური განვითარების ფონდიდან მიღებული სესხის  საპროცენტო  (</w:t>
            </w:r>
            <w:r w:rsidR="0060312D" w:rsidRPr="00E010AA">
              <w:rPr>
                <w:rFonts w:ascii="Sylfaen" w:eastAsia="Times New Roman" w:hAnsi="Sylfaen" w:cs="Sylfaen"/>
                <w:color w:val="000000"/>
                <w:sz w:val="20"/>
                <w:szCs w:val="20"/>
                <w:lang w:val="ka-GE"/>
              </w:rPr>
              <w:t>75,1</w:t>
            </w:r>
            <w:r w:rsidRPr="00E010AA">
              <w:rPr>
                <w:rFonts w:ascii="Sylfaen" w:eastAsia="Times New Roman" w:hAnsi="Sylfaen" w:cs="Sylfaen"/>
                <w:color w:val="000000"/>
                <w:sz w:val="20"/>
                <w:szCs w:val="20"/>
              </w:rPr>
              <w:t xml:space="preserve"> ათ. ლარი)  და  სესხის ძირი</w:t>
            </w:r>
            <w:r w:rsidRPr="00E010AA">
              <w:rPr>
                <w:rFonts w:ascii="Sylfaen" w:eastAsia="Times New Roman" w:hAnsi="Sylfaen" w:cs="Sylfaen"/>
                <w:color w:val="000000"/>
                <w:sz w:val="20"/>
                <w:szCs w:val="20"/>
                <w:lang w:val="ka-GE"/>
              </w:rPr>
              <w:t>თადი</w:t>
            </w:r>
            <w:r w:rsidRPr="00E010AA">
              <w:rPr>
                <w:rFonts w:ascii="Sylfaen" w:eastAsia="Times New Roman" w:hAnsi="Sylfaen" w:cs="Sylfaen"/>
                <w:color w:val="000000"/>
                <w:sz w:val="20"/>
                <w:szCs w:val="20"/>
              </w:rPr>
              <w:t xml:space="preserve"> თანხები  (</w:t>
            </w:r>
            <w:r w:rsidR="0060312D" w:rsidRPr="00E010AA">
              <w:rPr>
                <w:rFonts w:ascii="Sylfaen" w:eastAsia="Times New Roman" w:hAnsi="Sylfaen" w:cs="Sylfaen"/>
                <w:color w:val="000000"/>
                <w:sz w:val="20"/>
                <w:szCs w:val="20"/>
                <w:lang w:val="ka-GE"/>
              </w:rPr>
              <w:t>168,2</w:t>
            </w:r>
            <w:r w:rsidRPr="00E010AA">
              <w:rPr>
                <w:rFonts w:ascii="Sylfaen" w:eastAsia="Times New Roman" w:hAnsi="Sylfaen" w:cs="Sylfaen"/>
                <w:color w:val="000000"/>
                <w:sz w:val="20"/>
                <w:szCs w:val="20"/>
              </w:rPr>
              <w:t xml:space="preserve"> ათ. ლარი). სესხი აღებულია ,,საქართველოს მყარი ნარჩენების მართვისა" (202</w:t>
            </w:r>
            <w:r w:rsidRPr="00E010AA">
              <w:rPr>
                <w:rFonts w:ascii="Sylfaen" w:eastAsia="Times New Roman" w:hAnsi="Sylfaen" w:cs="Sylfaen"/>
                <w:color w:val="000000"/>
                <w:sz w:val="20"/>
                <w:szCs w:val="20"/>
                <w:lang w:val="ka-GE"/>
              </w:rPr>
              <w:t>3</w:t>
            </w:r>
            <w:r w:rsidRPr="00E010AA">
              <w:rPr>
                <w:rFonts w:ascii="Sylfaen" w:eastAsia="Times New Roman" w:hAnsi="Sylfaen" w:cs="Sylfaen"/>
                <w:color w:val="000000"/>
                <w:sz w:val="20"/>
                <w:szCs w:val="20"/>
              </w:rPr>
              <w:t xml:space="preserve"> წელს გადასახდელი</w:t>
            </w:r>
            <w:r w:rsidR="0060312D" w:rsidRPr="00E010AA">
              <w:rPr>
                <w:rFonts w:ascii="Sylfaen" w:eastAsia="Times New Roman" w:hAnsi="Sylfaen" w:cs="Sylfaen"/>
                <w:color w:val="000000"/>
                <w:sz w:val="20"/>
                <w:szCs w:val="20"/>
                <w:lang w:val="ka-GE"/>
              </w:rPr>
              <w:t>ა</w:t>
            </w:r>
            <w:r w:rsidRPr="00E010AA">
              <w:rPr>
                <w:rFonts w:ascii="Sylfaen" w:eastAsia="Times New Roman" w:hAnsi="Sylfaen" w:cs="Sylfaen"/>
                <w:color w:val="000000"/>
                <w:sz w:val="20"/>
                <w:szCs w:val="20"/>
              </w:rPr>
              <w:t xml:space="preserve"> </w:t>
            </w:r>
            <w:r w:rsidR="0060312D" w:rsidRPr="00E010AA">
              <w:rPr>
                <w:rFonts w:ascii="Sylfaen" w:eastAsia="Times New Roman" w:hAnsi="Sylfaen" w:cs="Sylfaen"/>
                <w:color w:val="000000"/>
                <w:sz w:val="20"/>
                <w:szCs w:val="20"/>
                <w:lang w:val="ka-GE"/>
              </w:rPr>
              <w:t>104,2</w:t>
            </w:r>
            <w:r w:rsidRPr="00E010AA">
              <w:rPr>
                <w:rFonts w:ascii="Sylfaen" w:eastAsia="Times New Roman" w:hAnsi="Sylfaen" w:cs="Sylfaen"/>
                <w:color w:val="000000"/>
                <w:sz w:val="20"/>
                <w:szCs w:val="20"/>
                <w:lang w:val="ka-GE"/>
              </w:rPr>
              <w:t xml:space="preserve"> ათ. </w:t>
            </w:r>
            <w:r w:rsidRPr="00E010AA">
              <w:rPr>
                <w:rFonts w:ascii="Sylfaen" w:eastAsia="Times New Roman" w:hAnsi="Sylfaen" w:cs="Sylfaen"/>
                <w:color w:val="000000"/>
                <w:sz w:val="20"/>
                <w:szCs w:val="20"/>
              </w:rPr>
              <w:t xml:space="preserve"> ლარი</w:t>
            </w:r>
            <w:r w:rsidRPr="00E010AA">
              <w:rPr>
                <w:rFonts w:ascii="Sylfaen" w:eastAsia="Times New Roman" w:hAnsi="Sylfaen" w:cs="Sylfaen"/>
                <w:color w:val="000000"/>
                <w:sz w:val="20"/>
                <w:szCs w:val="20"/>
                <w:lang w:val="ka-GE"/>
              </w:rPr>
              <w:t>. მ. შ %-</w:t>
            </w:r>
            <w:r w:rsidR="0060312D" w:rsidRPr="00E010AA">
              <w:rPr>
                <w:rFonts w:ascii="Sylfaen" w:eastAsia="Times New Roman" w:hAnsi="Sylfaen" w:cs="Sylfaen"/>
                <w:color w:val="000000"/>
                <w:sz w:val="20"/>
                <w:szCs w:val="20"/>
                <w:lang w:val="ka-GE"/>
              </w:rPr>
              <w:t>27,9</w:t>
            </w:r>
            <w:r w:rsidRPr="00E010AA">
              <w:rPr>
                <w:rFonts w:ascii="Sylfaen" w:eastAsia="Times New Roman" w:hAnsi="Sylfaen" w:cs="Sylfaen"/>
                <w:color w:val="000000"/>
                <w:sz w:val="20"/>
                <w:szCs w:val="20"/>
                <w:lang w:val="ka-GE"/>
              </w:rPr>
              <w:t xml:space="preserve"> ათ. ლარი, ძირითადი თანხა-76,3 ათ. ლარი</w:t>
            </w:r>
            <w:r w:rsidRPr="00E010AA">
              <w:rPr>
                <w:rFonts w:ascii="Sylfaen" w:eastAsia="Times New Roman" w:hAnsi="Sylfaen" w:cs="Sylfaen"/>
                <w:color w:val="000000"/>
                <w:sz w:val="20"/>
                <w:szCs w:val="20"/>
              </w:rPr>
              <w:t>) და ,,ახმეტის მუნიციპალიტეტში სოფელ მატნის სპორტსკოლის რესკონსტრუქციისა და გზის რეაბილიტაციის" (202</w:t>
            </w:r>
            <w:r w:rsidRPr="00E010AA">
              <w:rPr>
                <w:rFonts w:ascii="Sylfaen" w:eastAsia="Times New Roman" w:hAnsi="Sylfaen" w:cs="Sylfaen"/>
                <w:color w:val="000000"/>
                <w:sz w:val="20"/>
                <w:szCs w:val="20"/>
                <w:lang w:val="ka-GE"/>
              </w:rPr>
              <w:t>3</w:t>
            </w:r>
            <w:r w:rsidRPr="00E010AA">
              <w:rPr>
                <w:rFonts w:ascii="Sylfaen" w:eastAsia="Times New Roman" w:hAnsi="Sylfaen" w:cs="Sylfaen"/>
                <w:color w:val="000000"/>
                <w:sz w:val="20"/>
                <w:szCs w:val="20"/>
              </w:rPr>
              <w:t xml:space="preserve"> წელს გადასახდელი იქნება 139,2 ათ. ლარი</w:t>
            </w:r>
            <w:r w:rsidRPr="00E010AA">
              <w:rPr>
                <w:rFonts w:ascii="Sylfaen" w:eastAsia="Times New Roman" w:hAnsi="Sylfaen" w:cs="Sylfaen"/>
                <w:color w:val="000000"/>
                <w:sz w:val="20"/>
                <w:szCs w:val="20"/>
                <w:lang w:val="ka-GE"/>
              </w:rPr>
              <w:t>. აქედან პროცენტი - 47,</w:t>
            </w:r>
            <w:r w:rsidR="0060312D" w:rsidRPr="00E010AA">
              <w:rPr>
                <w:rFonts w:ascii="Sylfaen" w:eastAsia="Times New Roman" w:hAnsi="Sylfaen" w:cs="Sylfaen"/>
                <w:color w:val="000000"/>
                <w:sz w:val="20"/>
                <w:szCs w:val="20"/>
                <w:lang w:val="ka-GE"/>
              </w:rPr>
              <w:t>2 ათ. ლარი. ძირითადი თანხა - 91,9</w:t>
            </w:r>
            <w:r w:rsidRPr="00E010AA">
              <w:rPr>
                <w:rFonts w:ascii="Sylfaen" w:eastAsia="Times New Roman" w:hAnsi="Sylfaen" w:cs="Sylfaen"/>
                <w:color w:val="000000"/>
                <w:sz w:val="20"/>
                <w:szCs w:val="20"/>
              </w:rPr>
              <w:t>) პროექტების განსახორციელებლად.</w:t>
            </w:r>
          </w:p>
          <w:p w:rsidR="000A3B66" w:rsidRPr="00E010AA" w:rsidRDefault="000A3B66" w:rsidP="006806F7">
            <w:pPr>
              <w:spacing w:after="0" w:line="240" w:lineRule="auto"/>
              <w:jc w:val="both"/>
              <w:rPr>
                <w:rFonts w:ascii="Calibri" w:eastAsia="Times New Roman" w:hAnsi="Calibri" w:cs="Calibri"/>
                <w:color w:val="000000"/>
                <w:sz w:val="20"/>
                <w:szCs w:val="20"/>
              </w:rPr>
            </w:pPr>
            <w:r w:rsidRPr="00E010AA">
              <w:rPr>
                <w:rFonts w:ascii="Sylfaen" w:eastAsia="Times New Roman" w:hAnsi="Sylfaen" w:cs="Sylfaen"/>
                <w:color w:val="000000"/>
                <w:sz w:val="20"/>
                <w:szCs w:val="20"/>
              </w:rPr>
              <w:t>ქვეპროგრამის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მიზანი</w:t>
            </w:r>
            <w:r w:rsidR="00644E5C" w:rsidRPr="00E010AA">
              <w:rPr>
                <w:rFonts w:ascii="Sylfaen" w:eastAsia="Times New Roman" w:hAnsi="Sylfaen" w:cs="Sylfaen"/>
                <w:color w:val="000000"/>
                <w:sz w:val="20"/>
                <w:szCs w:val="20"/>
                <w:lang w:val="ka-GE"/>
              </w:rPr>
              <w:t>ა</w:t>
            </w:r>
            <w:r w:rsidRPr="00E010AA">
              <w:rPr>
                <w:rFonts w:ascii="Calibri" w:eastAsia="Times New Roman" w:hAnsi="Calibri" w:cs="Calibri"/>
                <w:color w:val="000000"/>
                <w:sz w:val="20"/>
                <w:szCs w:val="20"/>
              </w:rPr>
              <w:tab/>
            </w: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მიერ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საქართველოს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განვითარების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ფონდის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წინაშე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ნაკისრი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სასესხო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ვალდებულების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სრულად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დადგენილ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ვადებში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დაფარვა</w:t>
            </w:r>
          </w:p>
        </w:tc>
      </w:tr>
      <w:tr w:rsidR="00BF7C87" w:rsidRPr="00E010AA" w:rsidTr="00BF7C87">
        <w:trPr>
          <w:trHeight w:val="870"/>
        </w:trPr>
        <w:tc>
          <w:tcPr>
            <w:tcW w:w="1089" w:type="pct"/>
            <w:tcBorders>
              <w:top w:val="nil"/>
              <w:left w:val="single" w:sz="4" w:space="0" w:color="auto"/>
              <w:bottom w:val="single" w:sz="4" w:space="0" w:color="auto"/>
              <w:right w:val="single" w:sz="4" w:space="0" w:color="auto"/>
            </w:tcBorders>
            <w:shd w:val="clear" w:color="000000" w:fill="FFFFFF"/>
            <w:vAlign w:val="center"/>
            <w:hideMark/>
          </w:tcPr>
          <w:p w:rsidR="00BF7C87" w:rsidRPr="00E010AA" w:rsidRDefault="00BF7C87" w:rsidP="00BF7C87">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მოსალოდნელი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შედეგი</w:t>
            </w:r>
          </w:p>
        </w:tc>
        <w:tc>
          <w:tcPr>
            <w:tcW w:w="3911" w:type="pct"/>
            <w:gridSpan w:val="6"/>
            <w:tcBorders>
              <w:top w:val="single" w:sz="4" w:space="0" w:color="auto"/>
              <w:left w:val="nil"/>
              <w:bottom w:val="single" w:sz="4" w:space="0" w:color="auto"/>
              <w:right w:val="single" w:sz="4" w:space="0" w:color="000000"/>
            </w:tcBorders>
            <w:shd w:val="clear" w:color="000000" w:fill="FFFFFF"/>
            <w:vAlign w:val="center"/>
            <w:hideMark/>
          </w:tcPr>
          <w:p w:rsidR="00BF7C87" w:rsidRPr="00E010AA" w:rsidRDefault="00BF7C87" w:rsidP="00BF7C87">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ახმეტის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მუნიციპალიტეტის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მიერ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საქართველოს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მუნიციპალური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განვითარების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ფონდის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წინაშე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ნაკისრი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სასესხო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ვალდებულების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სრულად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დადგენილ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ვადებში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დაფარვა</w:t>
            </w:r>
          </w:p>
        </w:tc>
      </w:tr>
      <w:tr w:rsidR="00BF7C87" w:rsidRPr="00E010AA" w:rsidTr="00BF7C87">
        <w:trPr>
          <w:trHeight w:val="300"/>
        </w:trPr>
        <w:tc>
          <w:tcPr>
            <w:tcW w:w="1089" w:type="pct"/>
            <w:tcBorders>
              <w:top w:val="nil"/>
              <w:left w:val="single" w:sz="4" w:space="0" w:color="auto"/>
              <w:bottom w:val="single" w:sz="4" w:space="0" w:color="auto"/>
              <w:right w:val="single" w:sz="4" w:space="0" w:color="auto"/>
            </w:tcBorders>
            <w:shd w:val="clear" w:color="000000" w:fill="FFFFFF"/>
            <w:vAlign w:val="center"/>
            <w:hideMark/>
          </w:tcPr>
          <w:p w:rsidR="00BF7C87" w:rsidRPr="00E010AA" w:rsidRDefault="00BF7C87" w:rsidP="00BF7C87">
            <w:pPr>
              <w:spacing w:after="0" w:line="240" w:lineRule="auto"/>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შედეგი</w:t>
            </w:r>
          </w:p>
        </w:tc>
        <w:tc>
          <w:tcPr>
            <w:tcW w:w="3911" w:type="pct"/>
            <w:gridSpan w:val="6"/>
            <w:tcBorders>
              <w:top w:val="single" w:sz="4" w:space="0" w:color="auto"/>
              <w:left w:val="nil"/>
              <w:bottom w:val="single" w:sz="4" w:space="0" w:color="auto"/>
              <w:right w:val="single" w:sz="4" w:space="0" w:color="000000"/>
            </w:tcBorders>
            <w:shd w:val="clear" w:color="000000" w:fill="FFFFFF"/>
            <w:vAlign w:val="center"/>
            <w:hideMark/>
          </w:tcPr>
          <w:p w:rsidR="00BF7C87" w:rsidRPr="00E010AA" w:rsidRDefault="00BF7C87" w:rsidP="00BF7C87">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სასესხო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ვადებულებ</w:t>
            </w:r>
            <w:r w:rsidRPr="00E010AA">
              <w:rPr>
                <w:rFonts w:ascii="Sylfaen" w:eastAsia="Times New Roman" w:hAnsi="Sylfaen" w:cs="Sylfaen"/>
                <w:color w:val="000000"/>
                <w:sz w:val="20"/>
                <w:szCs w:val="20"/>
                <w:lang w:val="ka-GE"/>
              </w:rPr>
              <w:t>ები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დაფარ</w:t>
            </w:r>
            <w:r w:rsidRPr="00E010AA">
              <w:rPr>
                <w:rFonts w:ascii="Sylfaen" w:eastAsia="Times New Roman" w:hAnsi="Sylfaen" w:cs="Sylfaen"/>
                <w:color w:val="000000"/>
                <w:sz w:val="20"/>
                <w:szCs w:val="20"/>
                <w:lang w:val="ka-GE"/>
              </w:rPr>
              <w:t>ულია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ხელშეკრულებით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განსაზღვრულ</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ვადებში</w:t>
            </w:r>
          </w:p>
        </w:tc>
      </w:tr>
      <w:tr w:rsidR="00BF7C87" w:rsidRPr="00E010AA" w:rsidTr="00BF7C87">
        <w:trPr>
          <w:trHeight w:val="765"/>
        </w:trPr>
        <w:tc>
          <w:tcPr>
            <w:tcW w:w="1089" w:type="pct"/>
            <w:vMerge w:val="restart"/>
            <w:tcBorders>
              <w:top w:val="nil"/>
              <w:left w:val="single" w:sz="4" w:space="0" w:color="auto"/>
              <w:bottom w:val="single" w:sz="4" w:space="0" w:color="auto"/>
              <w:right w:val="single" w:sz="4" w:space="0" w:color="auto"/>
            </w:tcBorders>
            <w:shd w:val="clear" w:color="auto" w:fill="auto"/>
            <w:vAlign w:val="center"/>
            <w:hideMark/>
          </w:tcPr>
          <w:p w:rsidR="00BF7C87" w:rsidRPr="00E010AA" w:rsidRDefault="00BF7C87" w:rsidP="00BF7C87">
            <w:pPr>
              <w:spacing w:after="0" w:line="240" w:lineRule="auto"/>
              <w:jc w:val="center"/>
              <w:rPr>
                <w:rFonts w:ascii="Sylfaen" w:eastAsia="Times New Roman" w:hAnsi="Sylfaen" w:cs="Calibri"/>
                <w:color w:val="000000"/>
                <w:sz w:val="20"/>
                <w:szCs w:val="20"/>
              </w:rPr>
            </w:pPr>
            <w:r w:rsidRPr="00E010AA">
              <w:rPr>
                <w:rFonts w:ascii="Sylfaen" w:eastAsia="Times New Roman" w:hAnsi="Sylfaen" w:cs="Calibri"/>
                <w:color w:val="000000"/>
                <w:sz w:val="20"/>
                <w:szCs w:val="20"/>
              </w:rPr>
              <w:t>სასესხო ვალდებულების დაფარვის პირობების დარღვევის გამო დაკირებული პირგასამტეხლო</w:t>
            </w:r>
          </w:p>
        </w:tc>
        <w:tc>
          <w:tcPr>
            <w:tcW w:w="7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7C87" w:rsidRPr="00E010AA" w:rsidRDefault="00BF7C87" w:rsidP="00BF7C8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საბაზისო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მაჩვენებელი</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BF7C87" w:rsidRPr="00E010AA" w:rsidRDefault="00BF7C87" w:rsidP="00BF7C8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lang w:val="ka-GE"/>
              </w:rPr>
              <w:t xml:space="preserve">დაგეგმილი </w:t>
            </w:r>
            <w:r w:rsidRPr="00E010AA">
              <w:rPr>
                <w:rFonts w:ascii="Sylfaen" w:eastAsia="Times New Roman" w:hAnsi="Sylfaen" w:cs="Sylfaen"/>
                <w:color w:val="000000"/>
                <w:sz w:val="20"/>
                <w:szCs w:val="20"/>
              </w:rPr>
              <w:t>მაჩვენებელი</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BF7C87" w:rsidRPr="00E010AA" w:rsidRDefault="00BF7C87" w:rsidP="00BF7C87">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მიღწეული მაჩვენებელი</w:t>
            </w:r>
          </w:p>
        </w:tc>
        <w:tc>
          <w:tcPr>
            <w:tcW w:w="800" w:type="pct"/>
            <w:gridSpan w:val="2"/>
            <w:tcBorders>
              <w:top w:val="single" w:sz="4" w:space="0" w:color="auto"/>
              <w:left w:val="nil"/>
              <w:bottom w:val="single" w:sz="4" w:space="0" w:color="auto"/>
              <w:right w:val="single" w:sz="4" w:space="0" w:color="000000"/>
            </w:tcBorders>
            <w:shd w:val="clear" w:color="auto" w:fill="auto"/>
            <w:vAlign w:val="center"/>
            <w:hideMark/>
          </w:tcPr>
          <w:p w:rsidR="00BF7C87" w:rsidRPr="00E010AA" w:rsidRDefault="00BF7C87" w:rsidP="00BF7C87">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ცდომილების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ალბათობა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აღწერა</w:t>
            </w:r>
            <w:r w:rsidRPr="00E010AA">
              <w:rPr>
                <w:rFonts w:ascii="Calibri" w:eastAsia="Times New Roman" w:hAnsi="Calibri" w:cs="Calibri"/>
                <w:color w:val="000000"/>
                <w:sz w:val="20"/>
                <w:szCs w:val="20"/>
              </w:rPr>
              <w:t>)</w:t>
            </w:r>
          </w:p>
        </w:tc>
        <w:tc>
          <w:tcPr>
            <w:tcW w:w="950" w:type="pct"/>
            <w:tcBorders>
              <w:top w:val="single" w:sz="4" w:space="0" w:color="auto"/>
              <w:left w:val="nil"/>
              <w:bottom w:val="single" w:sz="4" w:space="0" w:color="auto"/>
              <w:right w:val="single" w:sz="4" w:space="0" w:color="000000"/>
            </w:tcBorders>
            <w:shd w:val="clear" w:color="auto" w:fill="auto"/>
            <w:vAlign w:val="center"/>
            <w:hideMark/>
          </w:tcPr>
          <w:p w:rsidR="00BF7C87" w:rsidRPr="00E010AA" w:rsidRDefault="00BF7C87" w:rsidP="00BF7C87">
            <w:pPr>
              <w:spacing w:after="0" w:line="240" w:lineRule="auto"/>
              <w:jc w:val="center"/>
              <w:rPr>
                <w:rFonts w:ascii="Calibri" w:eastAsia="Times New Roman" w:hAnsi="Calibri" w:cs="Calibri"/>
                <w:color w:val="000000"/>
                <w:sz w:val="20"/>
                <w:szCs w:val="20"/>
                <w:lang w:val="ka-GE"/>
              </w:rPr>
            </w:pPr>
            <w:r w:rsidRPr="00E010AA">
              <w:rPr>
                <w:rFonts w:ascii="Sylfaen" w:eastAsia="Times New Roman" w:hAnsi="Sylfaen" w:cs="Sylfaen"/>
                <w:color w:val="000000"/>
                <w:sz w:val="20"/>
                <w:szCs w:val="20"/>
                <w:lang w:val="ka-GE"/>
              </w:rPr>
              <w:t>განმარტება</w:t>
            </w:r>
          </w:p>
        </w:tc>
      </w:tr>
      <w:tr w:rsidR="00BF7C87" w:rsidRPr="00E010AA" w:rsidTr="00BF7C87">
        <w:trPr>
          <w:trHeight w:val="638"/>
        </w:trPr>
        <w:tc>
          <w:tcPr>
            <w:tcW w:w="1089" w:type="pct"/>
            <w:vMerge/>
            <w:tcBorders>
              <w:top w:val="nil"/>
              <w:left w:val="single" w:sz="4" w:space="0" w:color="auto"/>
              <w:bottom w:val="single" w:sz="4" w:space="0" w:color="000000"/>
              <w:right w:val="single" w:sz="4" w:space="0" w:color="auto"/>
            </w:tcBorders>
            <w:vAlign w:val="center"/>
            <w:hideMark/>
          </w:tcPr>
          <w:p w:rsidR="00BF7C87" w:rsidRPr="00E010AA" w:rsidRDefault="00BF7C87" w:rsidP="00BF7C87">
            <w:pPr>
              <w:spacing w:after="0" w:line="240" w:lineRule="auto"/>
              <w:rPr>
                <w:rFonts w:ascii="Calibri" w:eastAsia="Times New Roman" w:hAnsi="Calibri" w:cs="Calibri"/>
                <w:color w:val="000000"/>
                <w:sz w:val="20"/>
                <w:szCs w:val="20"/>
              </w:rPr>
            </w:pPr>
          </w:p>
        </w:tc>
        <w:tc>
          <w:tcPr>
            <w:tcW w:w="751" w:type="pct"/>
            <w:tcBorders>
              <w:top w:val="nil"/>
              <w:left w:val="nil"/>
              <w:bottom w:val="single" w:sz="4" w:space="0" w:color="auto"/>
              <w:right w:val="single" w:sz="4" w:space="0" w:color="auto"/>
            </w:tcBorders>
            <w:shd w:val="clear" w:color="000000" w:fill="FFFFFF"/>
            <w:vAlign w:val="center"/>
          </w:tcPr>
          <w:p w:rsidR="00BF7C87" w:rsidRPr="00E010AA" w:rsidRDefault="00BF7C87" w:rsidP="00BF7C87">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w:t>
            </w:r>
          </w:p>
        </w:tc>
        <w:tc>
          <w:tcPr>
            <w:tcW w:w="968" w:type="pct"/>
            <w:tcBorders>
              <w:top w:val="nil"/>
              <w:left w:val="nil"/>
              <w:bottom w:val="single" w:sz="4" w:space="0" w:color="auto"/>
              <w:right w:val="single" w:sz="4" w:space="0" w:color="auto"/>
            </w:tcBorders>
            <w:shd w:val="clear" w:color="000000" w:fill="FFFFFF"/>
            <w:vAlign w:val="center"/>
          </w:tcPr>
          <w:p w:rsidR="00BF7C87" w:rsidRPr="00E010AA" w:rsidRDefault="00BF7C87" w:rsidP="00BF7C87">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w:t>
            </w:r>
          </w:p>
        </w:tc>
        <w:tc>
          <w:tcPr>
            <w:tcW w:w="442" w:type="pct"/>
            <w:tcBorders>
              <w:top w:val="nil"/>
              <w:left w:val="nil"/>
              <w:bottom w:val="single" w:sz="4" w:space="0" w:color="auto"/>
              <w:right w:val="single" w:sz="4" w:space="0" w:color="auto"/>
            </w:tcBorders>
            <w:shd w:val="clear" w:color="000000" w:fill="FFFFFF"/>
            <w:vAlign w:val="center"/>
          </w:tcPr>
          <w:p w:rsidR="00BF7C87" w:rsidRPr="00E010AA" w:rsidRDefault="00BF7C87" w:rsidP="00BF7C87">
            <w:pPr>
              <w:spacing w:after="0" w:line="240" w:lineRule="auto"/>
              <w:jc w:val="center"/>
              <w:rPr>
                <w:rFonts w:ascii="Sylfaen" w:eastAsia="Times New Roman" w:hAnsi="Sylfaen" w:cs="Calibri"/>
                <w:color w:val="000000"/>
                <w:sz w:val="20"/>
                <w:szCs w:val="20"/>
                <w:lang w:val="ka-GE"/>
              </w:rPr>
            </w:pPr>
            <w:r w:rsidRPr="00E010AA">
              <w:rPr>
                <w:rFonts w:ascii="Sylfaen" w:eastAsia="Times New Roman" w:hAnsi="Sylfaen" w:cs="Calibri"/>
                <w:color w:val="000000"/>
                <w:sz w:val="20"/>
                <w:szCs w:val="20"/>
                <w:lang w:val="ka-GE"/>
              </w:rPr>
              <w:t>0</w:t>
            </w:r>
          </w:p>
        </w:tc>
        <w:tc>
          <w:tcPr>
            <w:tcW w:w="800" w:type="pct"/>
            <w:gridSpan w:val="2"/>
            <w:tcBorders>
              <w:top w:val="single" w:sz="4" w:space="0" w:color="auto"/>
              <w:left w:val="nil"/>
              <w:bottom w:val="single" w:sz="4" w:space="0" w:color="auto"/>
              <w:right w:val="single" w:sz="4" w:space="0" w:color="000000"/>
            </w:tcBorders>
            <w:shd w:val="clear" w:color="000000" w:fill="FFFFFF"/>
            <w:vAlign w:val="center"/>
            <w:hideMark/>
          </w:tcPr>
          <w:p w:rsidR="00BF7C87" w:rsidRPr="00E010AA" w:rsidRDefault="00BF7C87" w:rsidP="00BF7C87">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w:t>
            </w:r>
          </w:p>
        </w:tc>
        <w:tc>
          <w:tcPr>
            <w:tcW w:w="950" w:type="pct"/>
            <w:tcBorders>
              <w:top w:val="single" w:sz="4" w:space="0" w:color="auto"/>
              <w:left w:val="nil"/>
              <w:bottom w:val="single" w:sz="4" w:space="0" w:color="auto"/>
              <w:right w:val="single" w:sz="4" w:space="0" w:color="000000"/>
            </w:tcBorders>
            <w:shd w:val="clear" w:color="000000" w:fill="FFFFFF"/>
            <w:vAlign w:val="center"/>
          </w:tcPr>
          <w:p w:rsidR="00BF7C87" w:rsidRPr="00E010AA" w:rsidRDefault="00BF7C87" w:rsidP="00BF7C87">
            <w:pPr>
              <w:spacing w:after="0" w:line="240" w:lineRule="auto"/>
              <w:jc w:val="center"/>
              <w:rPr>
                <w:rFonts w:ascii="Calibri" w:eastAsia="Times New Roman" w:hAnsi="Calibri" w:cs="Calibri"/>
                <w:color w:val="000000"/>
                <w:sz w:val="20"/>
                <w:szCs w:val="20"/>
              </w:rPr>
            </w:pPr>
          </w:p>
        </w:tc>
      </w:tr>
    </w:tbl>
    <w:p w:rsidR="00803982" w:rsidRPr="00E010AA" w:rsidRDefault="00803982" w:rsidP="009039E5">
      <w:pPr>
        <w:jc w:val="both"/>
        <w:rPr>
          <w:rFonts w:ascii="Sylfaen" w:hAnsi="Sylfaen"/>
          <w:color w:val="000000"/>
          <w:sz w:val="20"/>
          <w:szCs w:val="20"/>
          <w:lang w:val="ka-GE"/>
        </w:rPr>
      </w:pPr>
    </w:p>
    <w:p w:rsidR="009039E5" w:rsidRPr="00E010AA" w:rsidRDefault="00F26666" w:rsidP="009039E5">
      <w:pPr>
        <w:jc w:val="both"/>
        <w:rPr>
          <w:rFonts w:ascii="Sylfaen" w:hAnsi="Sylfaen"/>
          <w:b/>
          <w:color w:val="000000"/>
          <w:sz w:val="20"/>
          <w:szCs w:val="20"/>
          <w:lang w:val="ka-GE"/>
        </w:rPr>
      </w:pPr>
      <w:r w:rsidRPr="00E010AA">
        <w:rPr>
          <w:rFonts w:ascii="Sylfaen" w:hAnsi="Sylfaen"/>
          <w:b/>
          <w:color w:val="000000"/>
          <w:sz w:val="20"/>
          <w:szCs w:val="20"/>
          <w:lang w:val="ka-GE"/>
        </w:rPr>
        <w:t>სარეზერვო ფონდი</w:t>
      </w:r>
    </w:p>
    <w:p w:rsidR="0085202F" w:rsidRPr="00E010AA" w:rsidRDefault="008527DD" w:rsidP="005E6285">
      <w:pPr>
        <w:jc w:val="both"/>
        <w:rPr>
          <w:rFonts w:ascii="Sylfaen" w:hAnsi="Sylfaen"/>
          <w:color w:val="000000"/>
          <w:sz w:val="20"/>
          <w:szCs w:val="20"/>
          <w:lang w:val="ka-GE"/>
        </w:rPr>
      </w:pPr>
      <w:r w:rsidRPr="00E010AA">
        <w:rPr>
          <w:rFonts w:ascii="Sylfaen" w:hAnsi="Sylfaen"/>
          <w:color w:val="000000"/>
          <w:sz w:val="20"/>
          <w:szCs w:val="20"/>
          <w:lang w:val="ka-GE"/>
        </w:rPr>
        <w:t>202</w:t>
      </w:r>
      <w:r w:rsidR="00B37ABF" w:rsidRPr="00E010AA">
        <w:rPr>
          <w:rFonts w:ascii="Sylfaen" w:hAnsi="Sylfaen"/>
          <w:color w:val="000000"/>
          <w:sz w:val="20"/>
          <w:szCs w:val="20"/>
          <w:lang w:val="en-GB"/>
        </w:rPr>
        <w:t>3</w:t>
      </w:r>
      <w:r w:rsidR="00F26666" w:rsidRPr="00E010AA">
        <w:rPr>
          <w:rFonts w:ascii="Sylfaen" w:hAnsi="Sylfaen"/>
          <w:color w:val="000000"/>
          <w:sz w:val="20"/>
          <w:szCs w:val="20"/>
          <w:lang w:val="ka-GE"/>
        </w:rPr>
        <w:t xml:space="preserve"> წლის სარეზერვო ფონდის გეგმა განისაზღვრა </w:t>
      </w:r>
      <w:r w:rsidR="00464667" w:rsidRPr="00E010AA">
        <w:rPr>
          <w:rFonts w:ascii="Sylfaen" w:hAnsi="Sylfaen"/>
          <w:color w:val="000000"/>
          <w:sz w:val="20"/>
          <w:szCs w:val="20"/>
          <w:lang w:val="en-GB"/>
        </w:rPr>
        <w:t>690.0</w:t>
      </w:r>
      <w:r w:rsidR="00F26666" w:rsidRPr="00E010AA">
        <w:rPr>
          <w:rFonts w:ascii="Sylfaen" w:hAnsi="Sylfaen"/>
          <w:color w:val="000000"/>
          <w:sz w:val="20"/>
          <w:szCs w:val="20"/>
          <w:lang w:val="ka-GE"/>
        </w:rPr>
        <w:t xml:space="preserve"> ათ. ლარით.</w:t>
      </w:r>
      <w:r w:rsidR="005146B4" w:rsidRPr="00E010AA">
        <w:rPr>
          <w:rFonts w:ascii="Sylfaen" w:hAnsi="Sylfaen"/>
          <w:color w:val="000000"/>
          <w:sz w:val="20"/>
          <w:szCs w:val="20"/>
          <w:lang w:val="ka-GE"/>
        </w:rPr>
        <w:t xml:space="preserve"> მერის</w:t>
      </w:r>
      <w:r w:rsidR="00F26666" w:rsidRPr="00E010AA">
        <w:rPr>
          <w:rFonts w:ascii="Sylfaen" w:hAnsi="Sylfaen"/>
          <w:color w:val="000000"/>
          <w:sz w:val="20"/>
          <w:szCs w:val="20"/>
          <w:lang w:val="ka-GE"/>
        </w:rPr>
        <w:t xml:space="preserve"> </w:t>
      </w:r>
      <w:r w:rsidR="005146B4" w:rsidRPr="00E010AA">
        <w:rPr>
          <w:rFonts w:ascii="Sylfaen" w:hAnsi="Sylfaen"/>
          <w:color w:val="000000"/>
          <w:sz w:val="20"/>
          <w:szCs w:val="20"/>
          <w:lang w:val="ka-GE"/>
        </w:rPr>
        <w:t>ბრძანება გამოცემულია</w:t>
      </w:r>
      <w:r w:rsidR="00F26666" w:rsidRPr="00E010AA">
        <w:rPr>
          <w:rFonts w:ascii="Sylfaen" w:hAnsi="Sylfaen"/>
          <w:color w:val="000000"/>
          <w:sz w:val="20"/>
          <w:szCs w:val="20"/>
          <w:lang w:val="ka-GE"/>
        </w:rPr>
        <w:t xml:space="preserve"> </w:t>
      </w:r>
      <w:r w:rsidR="00B37ABF" w:rsidRPr="00E010AA">
        <w:rPr>
          <w:rFonts w:ascii="Sylfaen" w:hAnsi="Sylfaen"/>
          <w:color w:val="000000"/>
          <w:sz w:val="20"/>
          <w:szCs w:val="20"/>
          <w:lang w:val="en-GB"/>
        </w:rPr>
        <w:t xml:space="preserve">166.2 </w:t>
      </w:r>
      <w:r w:rsidR="008E7154" w:rsidRPr="00E010AA">
        <w:rPr>
          <w:rFonts w:ascii="Sylfaen" w:hAnsi="Sylfaen"/>
          <w:color w:val="000000"/>
          <w:sz w:val="20"/>
          <w:szCs w:val="20"/>
          <w:lang w:val="ka-GE"/>
        </w:rPr>
        <w:t>ათ. ლარ</w:t>
      </w:r>
      <w:r w:rsidR="005146B4" w:rsidRPr="00E010AA">
        <w:rPr>
          <w:rFonts w:ascii="Sylfaen" w:hAnsi="Sylfaen"/>
          <w:color w:val="000000"/>
          <w:sz w:val="20"/>
          <w:szCs w:val="20"/>
          <w:lang w:val="ka-GE"/>
        </w:rPr>
        <w:t>ის გახარჯვაზე.</w:t>
      </w:r>
      <w:r w:rsidR="00D120E8" w:rsidRPr="00E010AA">
        <w:rPr>
          <w:rFonts w:ascii="Sylfaen" w:hAnsi="Sylfaen"/>
          <w:color w:val="000000"/>
          <w:sz w:val="20"/>
          <w:szCs w:val="20"/>
          <w:lang w:val="en-GB"/>
        </w:rPr>
        <w:t xml:space="preserve"> </w:t>
      </w:r>
    </w:p>
    <w:tbl>
      <w:tblPr>
        <w:tblW w:w="5000" w:type="pct"/>
        <w:jc w:val="center"/>
        <w:tblLook w:val="04A0" w:firstRow="1" w:lastRow="0" w:firstColumn="1" w:lastColumn="0" w:noHBand="0" w:noVBand="1"/>
      </w:tblPr>
      <w:tblGrid>
        <w:gridCol w:w="1778"/>
        <w:gridCol w:w="1314"/>
        <w:gridCol w:w="4417"/>
        <w:gridCol w:w="1593"/>
        <w:gridCol w:w="1688"/>
      </w:tblGrid>
      <w:tr w:rsidR="00B37ABF" w:rsidRPr="00E010AA" w:rsidTr="00AE3AE6">
        <w:trPr>
          <w:trHeight w:val="630"/>
          <w:jc w:val="center"/>
        </w:trPr>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ბრძანების</w:t>
            </w:r>
            <w:r w:rsidRPr="00E010AA">
              <w:rPr>
                <w:rFonts w:ascii="Calibri" w:eastAsia="Times New Roman" w:hAnsi="Calibri" w:cs="Calibri"/>
                <w:b/>
                <w:bCs/>
                <w:color w:val="000000"/>
                <w:sz w:val="20"/>
                <w:szCs w:val="20"/>
              </w:rPr>
              <w:t xml:space="preserve"> N</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თარიღი</w:t>
            </w:r>
          </w:p>
        </w:tc>
        <w:tc>
          <w:tcPr>
            <w:tcW w:w="2047" w:type="pct"/>
            <w:tcBorders>
              <w:top w:val="single" w:sz="4" w:space="0" w:color="auto"/>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ღონისძიება</w:t>
            </w:r>
            <w:r w:rsidRPr="00E010AA">
              <w:rPr>
                <w:rFonts w:ascii="Calibri" w:eastAsia="Times New Roman" w:hAnsi="Calibri" w:cs="Calibri"/>
                <w:b/>
                <w:bCs/>
                <w:color w:val="000000"/>
                <w:sz w:val="20"/>
                <w:szCs w:val="20"/>
              </w:rPr>
              <w:t xml:space="preserve"> </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გამოყოფილი</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b/>
                <w:bCs/>
                <w:color w:val="000000"/>
                <w:sz w:val="20"/>
                <w:szCs w:val="20"/>
              </w:rPr>
              <w:t>თანხა</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გახარჯული</w:t>
            </w:r>
            <w:r w:rsidRPr="00E010AA">
              <w:rPr>
                <w:rFonts w:ascii="Calibri" w:eastAsia="Times New Roman" w:hAnsi="Calibri" w:cs="Calibri"/>
                <w:b/>
                <w:bCs/>
                <w:color w:val="000000"/>
                <w:sz w:val="20"/>
                <w:szCs w:val="20"/>
              </w:rPr>
              <w:t xml:space="preserve"> </w:t>
            </w:r>
            <w:r w:rsidRPr="00E010AA">
              <w:rPr>
                <w:rFonts w:ascii="Sylfaen" w:eastAsia="Times New Roman" w:hAnsi="Sylfaen" w:cs="Sylfaen"/>
                <w:b/>
                <w:bCs/>
                <w:color w:val="000000"/>
                <w:sz w:val="20"/>
                <w:szCs w:val="20"/>
              </w:rPr>
              <w:t>თანხა</w:t>
            </w:r>
          </w:p>
        </w:tc>
      </w:tr>
      <w:tr w:rsidR="00B37ABF" w:rsidRPr="00E010AA" w:rsidTr="00E010AA">
        <w:trPr>
          <w:trHeight w:val="440"/>
          <w:jc w:val="center"/>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86. 86230597</w:t>
            </w:r>
          </w:p>
        </w:tc>
        <w:tc>
          <w:tcPr>
            <w:tcW w:w="609"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28.02.2023</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სტიქიით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დაზარალებული</w:t>
            </w:r>
            <w:r w:rsidRPr="00E010AA">
              <w:rPr>
                <w:rFonts w:ascii="Calibri" w:eastAsia="Times New Roman" w:hAnsi="Calibri" w:cs="Calibri"/>
                <w:color w:val="000000"/>
                <w:sz w:val="20"/>
                <w:szCs w:val="20"/>
              </w:rPr>
              <w:t xml:space="preserve"> 50 </w:t>
            </w:r>
            <w:r w:rsidRPr="00E010AA">
              <w:rPr>
                <w:rFonts w:ascii="Sylfaen" w:eastAsia="Times New Roman" w:hAnsi="Sylfaen" w:cs="Sylfaen"/>
                <w:color w:val="000000"/>
                <w:sz w:val="20"/>
                <w:szCs w:val="20"/>
              </w:rPr>
              <w:t>ბენეფიციარისთვის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გაწევა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მათთვის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მასალისა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პროფენილის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შესაძენად</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49917.5</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44847</w:t>
            </w:r>
          </w:p>
        </w:tc>
      </w:tr>
      <w:tr w:rsidR="00B37ABF" w:rsidRPr="00E010AA" w:rsidTr="00E010AA">
        <w:trPr>
          <w:trHeight w:val="638"/>
          <w:jc w:val="center"/>
        </w:trPr>
        <w:tc>
          <w:tcPr>
            <w:tcW w:w="824" w:type="pct"/>
            <w:tcBorders>
              <w:top w:val="nil"/>
              <w:left w:val="single" w:sz="4" w:space="0" w:color="auto"/>
              <w:bottom w:val="single" w:sz="4" w:space="0" w:color="auto"/>
              <w:right w:val="nil"/>
            </w:tcBorders>
            <w:shd w:val="clear" w:color="auto" w:fill="auto"/>
            <w:noWrap/>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86.86230599</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28.02.2023</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სტიქიით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დათა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ბერუაშვილის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ოჯახისთვის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ფულადი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გაწევა</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1500</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1500</w:t>
            </w:r>
          </w:p>
        </w:tc>
      </w:tr>
      <w:tr w:rsidR="00B37ABF" w:rsidRPr="00E010AA" w:rsidTr="00AE3AE6">
        <w:trPr>
          <w:trHeight w:val="855"/>
          <w:jc w:val="center"/>
        </w:trPr>
        <w:tc>
          <w:tcPr>
            <w:tcW w:w="824" w:type="pct"/>
            <w:tcBorders>
              <w:top w:val="single" w:sz="4" w:space="0" w:color="auto"/>
              <w:left w:val="single" w:sz="4" w:space="0" w:color="auto"/>
              <w:bottom w:val="single" w:sz="4" w:space="0" w:color="auto"/>
              <w:right w:val="nil"/>
            </w:tcBorders>
            <w:shd w:val="clear" w:color="auto" w:fill="auto"/>
            <w:noWrap/>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86.8623248001</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05.09.2023</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სტიქიით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დაზარალებულთათვის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პოლიეთილენის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ტენტების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შეძენა</w:t>
            </w:r>
            <w:r w:rsidRPr="00E010AA">
              <w:rPr>
                <w:rFonts w:ascii="Calibri" w:eastAsia="Times New Roman" w:hAnsi="Calibri" w:cs="Calibri"/>
                <w:color w:val="000000"/>
                <w:sz w:val="20"/>
                <w:szCs w:val="20"/>
              </w:rPr>
              <w:t xml:space="preserve"> </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3820</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3765</w:t>
            </w:r>
          </w:p>
        </w:tc>
      </w:tr>
      <w:tr w:rsidR="00B37ABF" w:rsidRPr="00E010AA" w:rsidTr="00AE3AE6">
        <w:trPr>
          <w:trHeight w:val="570"/>
          <w:jc w:val="center"/>
        </w:trPr>
        <w:tc>
          <w:tcPr>
            <w:tcW w:w="824" w:type="pct"/>
            <w:tcBorders>
              <w:top w:val="single" w:sz="4" w:space="0" w:color="auto"/>
              <w:left w:val="single" w:sz="4" w:space="0" w:color="auto"/>
              <w:bottom w:val="single" w:sz="4" w:space="0" w:color="auto"/>
              <w:right w:val="nil"/>
            </w:tcBorders>
            <w:shd w:val="clear" w:color="auto" w:fill="auto"/>
            <w:noWrap/>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86.86232556</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12.09.2023</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სტიქიით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დაზარალებულთათვის</w:t>
            </w:r>
            <w:r w:rsidRPr="00E010AA">
              <w:rPr>
                <w:rFonts w:ascii="Calibri" w:eastAsia="Times New Roman" w:hAnsi="Calibri" w:cs="Calibri"/>
                <w:color w:val="000000"/>
                <w:sz w:val="20"/>
                <w:szCs w:val="20"/>
              </w:rPr>
              <w:t xml:space="preserve">(30 </w:t>
            </w:r>
            <w:r w:rsidRPr="00E010AA">
              <w:rPr>
                <w:rFonts w:ascii="Sylfaen" w:eastAsia="Times New Roman" w:hAnsi="Sylfaen" w:cs="Sylfaen"/>
                <w:color w:val="000000"/>
                <w:sz w:val="20"/>
                <w:szCs w:val="20"/>
              </w:rPr>
              <w:t>ოჯახი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გაწევა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ფულადი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სახით</w:t>
            </w:r>
            <w:r w:rsidRPr="00E010AA">
              <w:rPr>
                <w:rFonts w:ascii="Calibri" w:eastAsia="Times New Roman" w:hAnsi="Calibri" w:cs="Calibri"/>
                <w:color w:val="000000"/>
                <w:sz w:val="20"/>
                <w:szCs w:val="20"/>
              </w:rPr>
              <w:t>.</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25430</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25430</w:t>
            </w:r>
          </w:p>
        </w:tc>
      </w:tr>
      <w:tr w:rsidR="00B37ABF" w:rsidRPr="00E010AA" w:rsidTr="00AE3AE6">
        <w:trPr>
          <w:trHeight w:val="960"/>
          <w:jc w:val="center"/>
        </w:trPr>
        <w:tc>
          <w:tcPr>
            <w:tcW w:w="824" w:type="pct"/>
            <w:tcBorders>
              <w:top w:val="single" w:sz="4" w:space="0" w:color="auto"/>
              <w:left w:val="single" w:sz="4" w:space="0" w:color="auto"/>
              <w:bottom w:val="single" w:sz="4" w:space="0" w:color="auto"/>
              <w:right w:val="nil"/>
            </w:tcBorders>
            <w:shd w:val="clear" w:color="auto" w:fill="auto"/>
            <w:noWrap/>
            <w:vAlign w:val="center"/>
            <w:hideMark/>
          </w:tcPr>
          <w:p w:rsidR="00B37ABF" w:rsidRPr="00E010AA" w:rsidRDefault="00B37ABF" w:rsidP="00B37ABF">
            <w:pPr>
              <w:spacing w:after="0" w:line="240" w:lineRule="auto"/>
              <w:rPr>
                <w:rFonts w:ascii="Arial" w:eastAsia="Times New Roman" w:hAnsi="Arial" w:cs="Arial"/>
                <w:b/>
                <w:bCs/>
                <w:color w:val="000000"/>
                <w:sz w:val="20"/>
                <w:szCs w:val="20"/>
              </w:rPr>
            </w:pPr>
            <w:r w:rsidRPr="00E010AA">
              <w:rPr>
                <w:rFonts w:ascii="Sylfaen" w:eastAsia="Times New Roman" w:hAnsi="Sylfaen" w:cs="Sylfaen"/>
                <w:b/>
                <w:bCs/>
                <w:color w:val="000000"/>
                <w:sz w:val="20"/>
                <w:szCs w:val="20"/>
              </w:rPr>
              <w:t>ბ</w:t>
            </w:r>
            <w:r w:rsidRPr="00E010AA">
              <w:rPr>
                <w:rFonts w:ascii="Arial" w:eastAsia="Times New Roman" w:hAnsi="Arial" w:cs="Arial"/>
                <w:b/>
                <w:bCs/>
                <w:color w:val="000000"/>
                <w:sz w:val="20"/>
                <w:szCs w:val="20"/>
              </w:rPr>
              <w:t>86.2324612</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18.09.2023</w:t>
            </w:r>
            <w:r w:rsidRPr="00E010AA">
              <w:rPr>
                <w:rFonts w:ascii="Sylfaen" w:eastAsia="Times New Roman" w:hAnsi="Sylfaen" w:cs="Sylfaen"/>
                <w:color w:val="000000"/>
                <w:sz w:val="20"/>
                <w:szCs w:val="20"/>
              </w:rPr>
              <w:t>წ</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სტიქიით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დაზარალებულთათვის</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თეიმურაზ</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გოგნელაშვილი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გაწევა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ფულადი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სახით</w:t>
            </w:r>
            <w:r w:rsidRPr="00E010AA">
              <w:rPr>
                <w:rFonts w:ascii="Calibri" w:eastAsia="Times New Roman" w:hAnsi="Calibri" w:cs="Calibri"/>
                <w:color w:val="000000"/>
                <w:sz w:val="20"/>
                <w:szCs w:val="20"/>
              </w:rPr>
              <w:t>.</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900</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900</w:t>
            </w:r>
          </w:p>
        </w:tc>
      </w:tr>
      <w:tr w:rsidR="00B37ABF" w:rsidRPr="00E010AA" w:rsidTr="00AE3AE6">
        <w:trPr>
          <w:trHeight w:val="990"/>
          <w:jc w:val="center"/>
        </w:trPr>
        <w:tc>
          <w:tcPr>
            <w:tcW w:w="824" w:type="pct"/>
            <w:tcBorders>
              <w:top w:val="single" w:sz="4" w:space="0" w:color="auto"/>
              <w:left w:val="single" w:sz="4" w:space="0" w:color="auto"/>
              <w:bottom w:val="nil"/>
              <w:right w:val="nil"/>
            </w:tcBorders>
            <w:shd w:val="clear" w:color="auto" w:fill="auto"/>
            <w:noWrap/>
            <w:vAlign w:val="center"/>
            <w:hideMark/>
          </w:tcPr>
          <w:p w:rsidR="00B37ABF" w:rsidRPr="00E010AA" w:rsidRDefault="00B37ABF" w:rsidP="00B37ABF">
            <w:pPr>
              <w:spacing w:after="0" w:line="240" w:lineRule="auto"/>
              <w:rPr>
                <w:rFonts w:ascii="Arial" w:eastAsia="Times New Roman" w:hAnsi="Arial" w:cs="Arial"/>
                <w:b/>
                <w:bCs/>
                <w:color w:val="000000"/>
                <w:sz w:val="20"/>
                <w:szCs w:val="20"/>
              </w:rPr>
            </w:pPr>
            <w:r w:rsidRPr="00E010AA">
              <w:rPr>
                <w:rFonts w:ascii="Sylfaen" w:eastAsia="Times New Roman" w:hAnsi="Sylfaen" w:cs="Sylfaen"/>
                <w:b/>
                <w:bCs/>
                <w:color w:val="000000"/>
                <w:sz w:val="20"/>
                <w:szCs w:val="20"/>
              </w:rPr>
              <w:t>ბ</w:t>
            </w:r>
            <w:r w:rsidRPr="00E010AA">
              <w:rPr>
                <w:rFonts w:ascii="Arial" w:eastAsia="Times New Roman" w:hAnsi="Arial" w:cs="Arial"/>
                <w:b/>
                <w:bCs/>
                <w:color w:val="000000"/>
                <w:sz w:val="20"/>
                <w:szCs w:val="20"/>
              </w:rPr>
              <w:t>86.862324111</w:t>
            </w:r>
          </w:p>
        </w:tc>
        <w:tc>
          <w:tcPr>
            <w:tcW w:w="609"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29.09.2023</w:t>
            </w:r>
            <w:r w:rsidRPr="00E010AA">
              <w:rPr>
                <w:rFonts w:ascii="Sylfaen" w:eastAsia="Times New Roman" w:hAnsi="Sylfaen" w:cs="Sylfaen"/>
                <w:color w:val="000000"/>
                <w:sz w:val="20"/>
                <w:szCs w:val="20"/>
              </w:rPr>
              <w:t>წ</w:t>
            </w:r>
            <w:r w:rsidRPr="00E010AA">
              <w:rPr>
                <w:rFonts w:ascii="Calibri" w:eastAsia="Times New Roman" w:hAnsi="Calibri" w:cs="Calibri"/>
                <w:color w:val="000000"/>
                <w:sz w:val="20"/>
                <w:szCs w:val="20"/>
              </w:rPr>
              <w:t>.</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სტიქიით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დაზარალებულთათვის</w:t>
            </w:r>
            <w:r w:rsidRPr="00E010AA">
              <w:rPr>
                <w:rFonts w:ascii="Calibri" w:eastAsia="Times New Roman" w:hAnsi="Calibri" w:cs="Calibri"/>
                <w:color w:val="000000"/>
                <w:sz w:val="20"/>
                <w:szCs w:val="20"/>
              </w:rPr>
              <w:t xml:space="preserve">(8 </w:t>
            </w:r>
            <w:r w:rsidRPr="00E010AA">
              <w:rPr>
                <w:rFonts w:ascii="Sylfaen" w:eastAsia="Times New Roman" w:hAnsi="Sylfaen" w:cs="Sylfaen"/>
                <w:color w:val="000000"/>
                <w:sz w:val="20"/>
                <w:szCs w:val="20"/>
              </w:rPr>
              <w:t>ოჯახი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გადახურვისთვის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საჭირო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მასალების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შეძენის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ხარჯი</w:t>
            </w:r>
            <w:r w:rsidRPr="00E010AA">
              <w:rPr>
                <w:rFonts w:ascii="Calibri" w:eastAsia="Times New Roman" w:hAnsi="Calibri" w:cs="Calibri"/>
                <w:color w:val="000000"/>
                <w:sz w:val="20"/>
                <w:szCs w:val="20"/>
              </w:rPr>
              <w:t>.</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46985</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46985</w:t>
            </w:r>
          </w:p>
        </w:tc>
      </w:tr>
      <w:tr w:rsidR="00B37ABF" w:rsidRPr="00E010AA" w:rsidTr="00AE3AE6">
        <w:trPr>
          <w:trHeight w:val="885"/>
          <w:jc w:val="center"/>
        </w:trPr>
        <w:tc>
          <w:tcPr>
            <w:tcW w:w="8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86.86233102</w:t>
            </w:r>
          </w:p>
        </w:tc>
        <w:tc>
          <w:tcPr>
            <w:tcW w:w="609"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06.11.2023</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ს</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მატანში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ხანძრის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მიშა</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მამუჩარაშვილისთვის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ხე</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მასალის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შეძენის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ხარჯი</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12231</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12230.23</w:t>
            </w:r>
          </w:p>
        </w:tc>
      </w:tr>
      <w:tr w:rsidR="00B37ABF" w:rsidRPr="00E010AA" w:rsidTr="00AE3AE6">
        <w:trPr>
          <w:trHeight w:val="855"/>
          <w:jc w:val="center"/>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lastRenderedPageBreak/>
              <w:t>ბ</w:t>
            </w:r>
            <w:r w:rsidRPr="00E010AA">
              <w:rPr>
                <w:rFonts w:ascii="Calibri" w:eastAsia="Times New Roman" w:hAnsi="Calibri" w:cs="Calibri"/>
                <w:b/>
                <w:bCs/>
                <w:color w:val="000000"/>
                <w:sz w:val="20"/>
                <w:szCs w:val="20"/>
              </w:rPr>
              <w:t>86.86232757</w:t>
            </w:r>
          </w:p>
        </w:tc>
        <w:tc>
          <w:tcPr>
            <w:tcW w:w="609"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02.10.2023</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Sylfaen" w:eastAsia="Times New Roman" w:hAnsi="Sylfaen" w:cs="Sylfaen"/>
                <w:color w:val="000000"/>
                <w:sz w:val="20"/>
                <w:szCs w:val="20"/>
              </w:rPr>
              <w:t>ხანძრის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შედეგად</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იოსებ</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ქინქლაძის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სახურავისთვის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მასალის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შეძენა</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1470</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1469.95</w:t>
            </w:r>
          </w:p>
        </w:tc>
      </w:tr>
      <w:tr w:rsidR="00B37ABF" w:rsidRPr="00E010AA" w:rsidTr="00AE3AE6">
        <w:trPr>
          <w:trHeight w:val="750"/>
          <w:jc w:val="center"/>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86.86233523</w:t>
            </w:r>
          </w:p>
        </w:tc>
        <w:tc>
          <w:tcPr>
            <w:tcW w:w="609"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18.12.2023</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საგრანტო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კონკურსში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გამარჯვებულისთვის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ფულადი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ჯილდოს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გადაცემა</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b/>
                <w:bCs/>
                <w:color w:val="000000"/>
                <w:sz w:val="20"/>
                <w:szCs w:val="20"/>
              </w:rPr>
            </w:pPr>
            <w:r w:rsidRPr="00E010AA">
              <w:rPr>
                <w:rFonts w:ascii="Calibri" w:eastAsia="Times New Roman" w:hAnsi="Calibri" w:cs="Calibri"/>
                <w:b/>
                <w:bCs/>
                <w:color w:val="000000"/>
                <w:sz w:val="20"/>
                <w:szCs w:val="20"/>
              </w:rPr>
              <w:t>3000</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b/>
                <w:bCs/>
                <w:color w:val="000000"/>
                <w:sz w:val="20"/>
                <w:szCs w:val="20"/>
              </w:rPr>
            </w:pPr>
            <w:r w:rsidRPr="00E010AA">
              <w:rPr>
                <w:rFonts w:ascii="Calibri" w:eastAsia="Times New Roman" w:hAnsi="Calibri" w:cs="Calibri"/>
                <w:b/>
                <w:bCs/>
                <w:color w:val="000000"/>
                <w:sz w:val="20"/>
                <w:szCs w:val="20"/>
              </w:rPr>
              <w:t>3000</w:t>
            </w:r>
          </w:p>
        </w:tc>
      </w:tr>
      <w:tr w:rsidR="00B37ABF" w:rsidRPr="00E010AA" w:rsidTr="00AE3AE6">
        <w:trPr>
          <w:trHeight w:val="555"/>
          <w:jc w:val="center"/>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86.23363001</w:t>
            </w:r>
          </w:p>
        </w:tc>
        <w:tc>
          <w:tcPr>
            <w:tcW w:w="609"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29.12.2023</w:t>
            </w:r>
          </w:p>
        </w:tc>
        <w:tc>
          <w:tcPr>
            <w:tcW w:w="2047"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დაზიანებული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სახც</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სახლების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რეაბ</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საზედამხედველო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მომს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ხარჯი</w:t>
            </w:r>
          </w:p>
        </w:tc>
        <w:tc>
          <w:tcPr>
            <w:tcW w:w="738"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15900</w:t>
            </w:r>
          </w:p>
        </w:tc>
        <w:tc>
          <w:tcPr>
            <w:tcW w:w="782" w:type="pct"/>
            <w:tcBorders>
              <w:top w:val="nil"/>
              <w:left w:val="nil"/>
              <w:bottom w:val="single" w:sz="4" w:space="0" w:color="auto"/>
              <w:right w:val="single" w:sz="4" w:space="0" w:color="auto"/>
            </w:tcBorders>
            <w:shd w:val="clear" w:color="auto" w:fill="auto"/>
            <w:noWrap/>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3414.08</w:t>
            </w:r>
          </w:p>
        </w:tc>
      </w:tr>
      <w:tr w:rsidR="00B37ABF" w:rsidRPr="00E010AA" w:rsidTr="00AE3AE6">
        <w:trPr>
          <w:trHeight w:val="1035"/>
          <w:jc w:val="center"/>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ბ</w:t>
            </w:r>
            <w:r w:rsidRPr="00E010AA">
              <w:rPr>
                <w:rFonts w:ascii="Calibri" w:eastAsia="Times New Roman" w:hAnsi="Calibri" w:cs="Calibri"/>
                <w:b/>
                <w:bCs/>
                <w:color w:val="000000"/>
                <w:sz w:val="20"/>
                <w:szCs w:val="20"/>
              </w:rPr>
              <w:t>86.86233639</w:t>
            </w:r>
          </w:p>
        </w:tc>
        <w:tc>
          <w:tcPr>
            <w:tcW w:w="609"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29.12.2023</w:t>
            </w:r>
          </w:p>
        </w:tc>
        <w:tc>
          <w:tcPr>
            <w:tcW w:w="2047" w:type="pct"/>
            <w:tcBorders>
              <w:top w:val="nil"/>
              <w:left w:val="nil"/>
              <w:bottom w:val="single" w:sz="4" w:space="0" w:color="auto"/>
              <w:right w:val="single" w:sz="4" w:space="0" w:color="auto"/>
            </w:tcBorders>
            <w:shd w:val="clear" w:color="auto" w:fill="auto"/>
            <w:vAlign w:val="bottom"/>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Sylfaen" w:eastAsia="Times New Roman" w:hAnsi="Sylfaen" w:cs="Sylfaen"/>
                <w:color w:val="000000"/>
                <w:sz w:val="20"/>
                <w:szCs w:val="20"/>
              </w:rPr>
              <w:t>სტიქიით</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დაზარალებული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ოჯახისთვის</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გიორგი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გავარდაშვილის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მამის</w:t>
            </w:r>
            <w:r w:rsidRPr="00E010AA">
              <w:rPr>
                <w:rFonts w:ascii="Calibri" w:eastAsia="Times New Roman" w:hAnsi="Calibri" w:cs="Calibri"/>
                <w:color w:val="000000"/>
                <w:sz w:val="20"/>
                <w:szCs w:val="20"/>
              </w:rPr>
              <w:t xml:space="preserve"> - </w:t>
            </w:r>
            <w:r w:rsidRPr="00E010AA">
              <w:rPr>
                <w:rFonts w:ascii="Sylfaen" w:eastAsia="Times New Roman" w:hAnsi="Sylfaen" w:cs="Sylfaen"/>
                <w:color w:val="000000"/>
                <w:sz w:val="20"/>
                <w:szCs w:val="20"/>
              </w:rPr>
              <w:t>ომარ</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გავვარდაშვილის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გარდ</w:t>
            </w:r>
            <w:r w:rsidRPr="00E010AA">
              <w:rPr>
                <w:rFonts w:ascii="Calibri" w:eastAsia="Times New Roman" w:hAnsi="Calibri" w:cs="Calibri"/>
                <w:color w:val="000000"/>
                <w:sz w:val="20"/>
                <w:szCs w:val="20"/>
              </w:rPr>
              <w:t>.</w:t>
            </w:r>
            <w:r w:rsidRPr="00E010AA">
              <w:rPr>
                <w:rFonts w:ascii="Sylfaen" w:eastAsia="Times New Roman" w:hAnsi="Sylfaen" w:cs="Sylfaen"/>
                <w:color w:val="000000"/>
                <w:sz w:val="20"/>
                <w:szCs w:val="20"/>
              </w:rPr>
              <w:t>გამო</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ფულადი</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დახმარების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გაცემის</w:t>
            </w:r>
            <w:r w:rsidRPr="00E010AA">
              <w:rPr>
                <w:rFonts w:ascii="Calibri" w:eastAsia="Times New Roman" w:hAnsi="Calibri" w:cs="Calibri"/>
                <w:color w:val="000000"/>
                <w:sz w:val="20"/>
                <w:szCs w:val="20"/>
              </w:rPr>
              <w:t xml:space="preserve">  </w:t>
            </w:r>
            <w:r w:rsidRPr="00E010AA">
              <w:rPr>
                <w:rFonts w:ascii="Sylfaen" w:eastAsia="Times New Roman" w:hAnsi="Sylfaen" w:cs="Sylfaen"/>
                <w:color w:val="000000"/>
                <w:sz w:val="20"/>
                <w:szCs w:val="20"/>
              </w:rPr>
              <w:t>ხარჯი</w:t>
            </w:r>
          </w:p>
        </w:tc>
        <w:tc>
          <w:tcPr>
            <w:tcW w:w="738"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5000</w:t>
            </w:r>
          </w:p>
        </w:tc>
        <w:tc>
          <w:tcPr>
            <w:tcW w:w="782" w:type="pct"/>
            <w:tcBorders>
              <w:top w:val="nil"/>
              <w:left w:val="nil"/>
              <w:bottom w:val="single" w:sz="4" w:space="0" w:color="auto"/>
              <w:right w:val="single" w:sz="4" w:space="0" w:color="auto"/>
            </w:tcBorders>
            <w:shd w:val="clear" w:color="auto" w:fill="auto"/>
            <w:vAlign w:val="center"/>
            <w:hideMark/>
          </w:tcPr>
          <w:p w:rsidR="00B37ABF" w:rsidRPr="00E010AA" w:rsidRDefault="00B37ABF" w:rsidP="00B37ABF">
            <w:pPr>
              <w:spacing w:after="0" w:line="240" w:lineRule="auto"/>
              <w:jc w:val="center"/>
              <w:rPr>
                <w:rFonts w:ascii="Calibri" w:eastAsia="Times New Roman" w:hAnsi="Calibri" w:cs="Calibri"/>
                <w:color w:val="000000"/>
                <w:sz w:val="20"/>
                <w:szCs w:val="20"/>
              </w:rPr>
            </w:pPr>
            <w:r w:rsidRPr="00E010AA">
              <w:rPr>
                <w:rFonts w:ascii="Calibri" w:eastAsia="Times New Roman" w:hAnsi="Calibri" w:cs="Calibri"/>
                <w:color w:val="000000"/>
                <w:sz w:val="20"/>
                <w:szCs w:val="20"/>
              </w:rPr>
              <w:t>5000</w:t>
            </w:r>
          </w:p>
        </w:tc>
      </w:tr>
      <w:tr w:rsidR="00B37ABF" w:rsidRPr="00E010AA" w:rsidTr="00AE3AE6">
        <w:trPr>
          <w:trHeight w:val="315"/>
          <w:jc w:val="center"/>
        </w:trPr>
        <w:tc>
          <w:tcPr>
            <w:tcW w:w="824" w:type="pct"/>
            <w:tcBorders>
              <w:top w:val="nil"/>
              <w:left w:val="single" w:sz="4" w:space="0" w:color="auto"/>
              <w:bottom w:val="single" w:sz="4" w:space="0" w:color="auto"/>
              <w:right w:val="single" w:sz="4" w:space="0" w:color="auto"/>
            </w:tcBorders>
            <w:shd w:val="clear" w:color="auto" w:fill="auto"/>
            <w:vAlign w:val="bottom"/>
            <w:hideMark/>
          </w:tcPr>
          <w:p w:rsidR="00B37ABF" w:rsidRPr="00E010AA" w:rsidRDefault="00B37ABF" w:rsidP="00B37ABF">
            <w:pPr>
              <w:spacing w:after="0" w:line="240" w:lineRule="auto"/>
              <w:rPr>
                <w:rFonts w:ascii="Calibri" w:eastAsia="Times New Roman" w:hAnsi="Calibri" w:cs="Calibri"/>
                <w:b/>
                <w:bCs/>
                <w:color w:val="000000"/>
                <w:sz w:val="20"/>
                <w:szCs w:val="20"/>
              </w:rPr>
            </w:pPr>
            <w:r w:rsidRPr="00E010AA">
              <w:rPr>
                <w:rFonts w:ascii="Sylfaen" w:eastAsia="Times New Roman" w:hAnsi="Sylfaen" w:cs="Sylfaen"/>
                <w:b/>
                <w:bCs/>
                <w:color w:val="000000"/>
                <w:sz w:val="20"/>
                <w:szCs w:val="20"/>
              </w:rPr>
              <w:t>სულ</w:t>
            </w:r>
          </w:p>
        </w:tc>
        <w:tc>
          <w:tcPr>
            <w:tcW w:w="609" w:type="pct"/>
            <w:tcBorders>
              <w:top w:val="nil"/>
              <w:left w:val="nil"/>
              <w:bottom w:val="single" w:sz="4" w:space="0" w:color="auto"/>
              <w:right w:val="single" w:sz="4" w:space="0" w:color="auto"/>
            </w:tcBorders>
            <w:shd w:val="clear" w:color="auto" w:fill="auto"/>
            <w:vAlign w:val="bottom"/>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c>
          <w:tcPr>
            <w:tcW w:w="2047" w:type="pct"/>
            <w:tcBorders>
              <w:top w:val="nil"/>
              <w:left w:val="nil"/>
              <w:bottom w:val="single" w:sz="4" w:space="0" w:color="auto"/>
              <w:right w:val="single" w:sz="4" w:space="0" w:color="auto"/>
            </w:tcBorders>
            <w:shd w:val="clear" w:color="auto" w:fill="auto"/>
            <w:vAlign w:val="bottom"/>
            <w:hideMark/>
          </w:tcPr>
          <w:p w:rsidR="00B37ABF" w:rsidRPr="00E010AA" w:rsidRDefault="00B37ABF" w:rsidP="00B37ABF">
            <w:pPr>
              <w:spacing w:after="0" w:line="240" w:lineRule="auto"/>
              <w:rPr>
                <w:rFonts w:ascii="Calibri" w:eastAsia="Times New Roman" w:hAnsi="Calibri" w:cs="Calibri"/>
                <w:color w:val="000000"/>
                <w:sz w:val="20"/>
                <w:szCs w:val="20"/>
              </w:rPr>
            </w:pPr>
            <w:r w:rsidRPr="00E010AA">
              <w:rPr>
                <w:rFonts w:ascii="Calibri" w:eastAsia="Times New Roman" w:hAnsi="Calibri" w:cs="Calibri"/>
                <w:color w:val="000000"/>
                <w:sz w:val="20"/>
                <w:szCs w:val="20"/>
              </w:rPr>
              <w:t> </w:t>
            </w:r>
          </w:p>
        </w:tc>
        <w:tc>
          <w:tcPr>
            <w:tcW w:w="738" w:type="pct"/>
            <w:tcBorders>
              <w:top w:val="nil"/>
              <w:left w:val="nil"/>
              <w:bottom w:val="single" w:sz="4" w:space="0" w:color="auto"/>
              <w:right w:val="single" w:sz="4" w:space="0" w:color="auto"/>
            </w:tcBorders>
            <w:shd w:val="clear" w:color="auto" w:fill="auto"/>
            <w:vAlign w:val="bottom"/>
            <w:hideMark/>
          </w:tcPr>
          <w:p w:rsidR="00B37ABF" w:rsidRPr="00E010AA" w:rsidRDefault="00B37ABF" w:rsidP="00B37ABF">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166153.5</w:t>
            </w:r>
          </w:p>
        </w:tc>
        <w:tc>
          <w:tcPr>
            <w:tcW w:w="782" w:type="pct"/>
            <w:tcBorders>
              <w:top w:val="nil"/>
              <w:left w:val="nil"/>
              <w:bottom w:val="single" w:sz="4" w:space="0" w:color="auto"/>
              <w:right w:val="single" w:sz="4" w:space="0" w:color="auto"/>
            </w:tcBorders>
            <w:shd w:val="clear" w:color="auto" w:fill="auto"/>
            <w:vAlign w:val="bottom"/>
            <w:hideMark/>
          </w:tcPr>
          <w:p w:rsidR="00B37ABF" w:rsidRPr="00E010AA" w:rsidRDefault="00B37ABF" w:rsidP="00B37ABF">
            <w:pPr>
              <w:spacing w:after="0" w:line="240" w:lineRule="auto"/>
              <w:jc w:val="right"/>
              <w:rPr>
                <w:rFonts w:ascii="Calibri" w:eastAsia="Times New Roman" w:hAnsi="Calibri" w:cs="Calibri"/>
                <w:color w:val="000000"/>
                <w:sz w:val="20"/>
                <w:szCs w:val="20"/>
              </w:rPr>
            </w:pPr>
            <w:r w:rsidRPr="00E010AA">
              <w:rPr>
                <w:rFonts w:ascii="Calibri" w:eastAsia="Times New Roman" w:hAnsi="Calibri" w:cs="Calibri"/>
                <w:color w:val="000000"/>
                <w:sz w:val="20"/>
                <w:szCs w:val="20"/>
              </w:rPr>
              <w:t>148541.26</w:t>
            </w:r>
          </w:p>
        </w:tc>
      </w:tr>
    </w:tbl>
    <w:p w:rsidR="00166EB4" w:rsidRPr="00E010AA" w:rsidRDefault="00166EB4" w:rsidP="006C4E0A">
      <w:pPr>
        <w:jc w:val="both"/>
        <w:rPr>
          <w:rFonts w:ascii="Sylfaen" w:hAnsi="Sylfaen"/>
          <w:color w:val="000000"/>
          <w:sz w:val="20"/>
          <w:szCs w:val="20"/>
          <w:lang w:val="ka-GE"/>
        </w:rPr>
      </w:pPr>
    </w:p>
    <w:p w:rsidR="00166EB4" w:rsidRPr="00E010AA" w:rsidRDefault="00166EB4" w:rsidP="00166EB4">
      <w:pPr>
        <w:jc w:val="both"/>
        <w:rPr>
          <w:b/>
          <w:color w:val="000000"/>
          <w:sz w:val="20"/>
          <w:szCs w:val="20"/>
          <w:lang w:val="ka-GE"/>
        </w:rPr>
      </w:pPr>
      <w:r w:rsidRPr="00E010AA">
        <w:rPr>
          <w:rFonts w:ascii="Sylfaen" w:hAnsi="Sylfaen"/>
          <w:b/>
          <w:color w:val="000000"/>
          <w:sz w:val="20"/>
          <w:szCs w:val="20"/>
          <w:lang w:val="ka-GE"/>
        </w:rPr>
        <w:t>მუნიციპალიტეტის</w:t>
      </w:r>
      <w:r w:rsidRPr="00E010AA">
        <w:rPr>
          <w:b/>
          <w:color w:val="000000"/>
          <w:sz w:val="20"/>
          <w:szCs w:val="20"/>
          <w:lang w:val="ka-GE"/>
        </w:rPr>
        <w:t xml:space="preserve"> </w:t>
      </w:r>
      <w:r w:rsidRPr="00E010AA">
        <w:rPr>
          <w:rFonts w:ascii="Sylfaen" w:hAnsi="Sylfaen"/>
          <w:b/>
          <w:color w:val="000000"/>
          <w:sz w:val="20"/>
          <w:szCs w:val="20"/>
          <w:lang w:val="ka-GE"/>
        </w:rPr>
        <w:t>ბიუჯეტის</w:t>
      </w:r>
      <w:r w:rsidRPr="00E010AA">
        <w:rPr>
          <w:b/>
          <w:color w:val="000000"/>
          <w:sz w:val="20"/>
          <w:szCs w:val="20"/>
          <w:lang w:val="ka-GE"/>
        </w:rPr>
        <w:t xml:space="preserve"> </w:t>
      </w:r>
      <w:r w:rsidRPr="00E010AA">
        <w:rPr>
          <w:rFonts w:ascii="Sylfaen" w:hAnsi="Sylfaen"/>
          <w:b/>
          <w:color w:val="000000"/>
          <w:sz w:val="20"/>
          <w:szCs w:val="20"/>
          <w:lang w:val="ka-GE"/>
        </w:rPr>
        <w:t>ასიგნებები</w:t>
      </w:r>
    </w:p>
    <w:p w:rsidR="006C4E0A" w:rsidRPr="00E010AA" w:rsidRDefault="00166EB4" w:rsidP="00166EB4">
      <w:pPr>
        <w:jc w:val="both"/>
        <w:rPr>
          <w:rFonts w:ascii="Sylfaen" w:hAnsi="Sylfaen"/>
          <w:color w:val="000000"/>
          <w:sz w:val="20"/>
          <w:szCs w:val="20"/>
          <w:lang w:val="ka-GE"/>
        </w:rPr>
      </w:pPr>
      <w:r w:rsidRPr="00E010AA">
        <w:rPr>
          <w:rFonts w:ascii="Sylfaen" w:hAnsi="Sylfaen"/>
          <w:color w:val="000000"/>
          <w:sz w:val="20"/>
          <w:szCs w:val="20"/>
          <w:lang w:val="ka-GE"/>
        </w:rPr>
        <w:t>მუნიციპალიტეტის</w:t>
      </w:r>
      <w:r w:rsidRPr="00E010AA">
        <w:rPr>
          <w:color w:val="000000"/>
          <w:sz w:val="20"/>
          <w:szCs w:val="20"/>
          <w:lang w:val="ka-GE"/>
        </w:rPr>
        <w:t xml:space="preserve"> </w:t>
      </w:r>
      <w:r w:rsidRPr="00E010AA">
        <w:rPr>
          <w:rFonts w:ascii="Sylfaen" w:hAnsi="Sylfaen"/>
          <w:color w:val="000000"/>
          <w:sz w:val="20"/>
          <w:szCs w:val="20"/>
          <w:lang w:val="ka-GE"/>
        </w:rPr>
        <w:t>ბიუჯეტის</w:t>
      </w:r>
      <w:r w:rsidRPr="00E010AA">
        <w:rPr>
          <w:color w:val="000000"/>
          <w:sz w:val="20"/>
          <w:szCs w:val="20"/>
          <w:lang w:val="ka-GE"/>
        </w:rPr>
        <w:t xml:space="preserve"> </w:t>
      </w:r>
      <w:r w:rsidRPr="00E010AA">
        <w:rPr>
          <w:rFonts w:ascii="Sylfaen" w:hAnsi="Sylfaen"/>
          <w:color w:val="000000"/>
          <w:sz w:val="20"/>
          <w:szCs w:val="20"/>
          <w:lang w:val="ka-GE"/>
        </w:rPr>
        <w:t>ასიგნებები</w:t>
      </w:r>
      <w:r w:rsidR="008A6D0D" w:rsidRPr="00E010AA">
        <w:rPr>
          <w:rFonts w:ascii="Sylfaen" w:hAnsi="Sylfaen"/>
          <w:color w:val="000000"/>
          <w:sz w:val="20"/>
          <w:szCs w:val="20"/>
          <w:lang w:val="ka-GE"/>
        </w:rPr>
        <w:t>ს</w:t>
      </w:r>
      <w:r w:rsidRPr="00E010AA">
        <w:rPr>
          <w:color w:val="000000"/>
          <w:sz w:val="20"/>
          <w:szCs w:val="20"/>
          <w:lang w:val="ka-GE"/>
        </w:rPr>
        <w:t xml:space="preserve"> </w:t>
      </w:r>
      <w:r w:rsidR="008A6D0D" w:rsidRPr="00E010AA">
        <w:rPr>
          <w:rFonts w:ascii="Sylfaen" w:hAnsi="Sylfaen"/>
          <w:color w:val="000000"/>
          <w:sz w:val="20"/>
          <w:szCs w:val="20"/>
          <w:lang w:val="ka-GE"/>
        </w:rPr>
        <w:t>შესრულება</w:t>
      </w:r>
      <w:r w:rsidRPr="00E010AA">
        <w:rPr>
          <w:color w:val="000000"/>
          <w:sz w:val="20"/>
          <w:szCs w:val="20"/>
          <w:lang w:val="ka-GE"/>
        </w:rPr>
        <w:t xml:space="preserve"> </w:t>
      </w:r>
      <w:r w:rsidRPr="00E010AA">
        <w:rPr>
          <w:rFonts w:ascii="Sylfaen" w:hAnsi="Sylfaen"/>
          <w:color w:val="000000"/>
          <w:sz w:val="20"/>
          <w:szCs w:val="20"/>
          <w:lang w:val="ka-GE"/>
        </w:rPr>
        <w:t>საბიუჯეტო</w:t>
      </w:r>
      <w:r w:rsidRPr="00E010AA">
        <w:rPr>
          <w:color w:val="000000"/>
          <w:sz w:val="20"/>
          <w:szCs w:val="20"/>
          <w:lang w:val="ka-GE"/>
        </w:rPr>
        <w:t xml:space="preserve"> </w:t>
      </w:r>
      <w:r w:rsidRPr="00E010AA">
        <w:rPr>
          <w:rFonts w:ascii="Sylfaen" w:hAnsi="Sylfaen"/>
          <w:color w:val="000000"/>
          <w:sz w:val="20"/>
          <w:szCs w:val="20"/>
          <w:lang w:val="ka-GE"/>
        </w:rPr>
        <w:t>კლასიფიკაციის</w:t>
      </w:r>
      <w:r w:rsidRPr="00E010AA">
        <w:rPr>
          <w:color w:val="000000"/>
          <w:sz w:val="20"/>
          <w:szCs w:val="20"/>
          <w:lang w:val="ka-GE"/>
        </w:rPr>
        <w:t xml:space="preserve"> </w:t>
      </w:r>
      <w:r w:rsidRPr="00E010AA">
        <w:rPr>
          <w:rFonts w:ascii="Sylfaen" w:hAnsi="Sylfaen"/>
          <w:color w:val="000000"/>
          <w:sz w:val="20"/>
          <w:szCs w:val="20"/>
          <w:lang w:val="ka-GE"/>
        </w:rPr>
        <w:t>მიხედვით</w:t>
      </w:r>
      <w:r w:rsidR="008A6D0D" w:rsidRPr="00E010AA">
        <w:rPr>
          <w:color w:val="000000"/>
          <w:sz w:val="20"/>
          <w:szCs w:val="20"/>
          <w:lang w:val="ka-GE"/>
        </w:rPr>
        <w:t>:</w:t>
      </w:r>
    </w:p>
    <w:p w:rsidR="006C4E0A" w:rsidRPr="00E010AA" w:rsidRDefault="006C4E0A" w:rsidP="006C4E0A">
      <w:pPr>
        <w:jc w:val="both"/>
        <w:rPr>
          <w:rFonts w:ascii="Sylfaen" w:hAnsi="Sylfaen"/>
          <w:color w:val="000000"/>
          <w:sz w:val="20"/>
          <w:szCs w:val="20"/>
          <w:lang w:val="ka-GE"/>
        </w:rPr>
      </w:pPr>
      <w:r w:rsidRPr="00E010AA">
        <w:rPr>
          <w:rFonts w:ascii="Sylfaen" w:hAnsi="Sylfaen"/>
          <w:color w:val="000000"/>
          <w:sz w:val="20"/>
          <w:szCs w:val="20"/>
          <w:lang w:val="ka-GE"/>
        </w:rPr>
        <w:t xml:space="preserve"> </w:t>
      </w:r>
    </w:p>
    <w:tbl>
      <w:tblPr>
        <w:tblW w:w="5000" w:type="pct"/>
        <w:tblLook w:val="04A0" w:firstRow="1" w:lastRow="0" w:firstColumn="1" w:lastColumn="0" w:noHBand="0" w:noVBand="1"/>
      </w:tblPr>
      <w:tblGrid>
        <w:gridCol w:w="1541"/>
        <w:gridCol w:w="4411"/>
        <w:gridCol w:w="1776"/>
        <w:gridCol w:w="1670"/>
        <w:gridCol w:w="1392"/>
      </w:tblGrid>
      <w:tr w:rsidR="00FB6BF3" w:rsidRPr="00E010AA" w:rsidTr="00FB6BF3">
        <w:trPr>
          <w:trHeight w:val="450"/>
        </w:trPr>
        <w:tc>
          <w:tcPr>
            <w:tcW w:w="714" w:type="pct"/>
            <w:tcBorders>
              <w:top w:val="single" w:sz="4" w:space="0" w:color="000000"/>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ორგანიზაც.</w:t>
            </w:r>
            <w:r w:rsidRPr="00E010AA">
              <w:rPr>
                <w:rFonts w:ascii="Sylfaen" w:eastAsia="Times New Roman" w:hAnsi="Sylfaen" w:cs="Calibri"/>
                <w:b/>
                <w:bCs/>
                <w:color w:val="000000"/>
                <w:sz w:val="16"/>
                <w:szCs w:val="16"/>
              </w:rPr>
              <w:br/>
              <w:t xml:space="preserve"> კოდი   </w:t>
            </w:r>
          </w:p>
        </w:tc>
        <w:tc>
          <w:tcPr>
            <w:tcW w:w="2044" w:type="pct"/>
            <w:tcBorders>
              <w:top w:val="single" w:sz="4" w:space="0" w:color="000000"/>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დ ა ს ა ხ ე ლ ე ბ ა</w:t>
            </w:r>
          </w:p>
        </w:tc>
        <w:tc>
          <w:tcPr>
            <w:tcW w:w="823" w:type="pct"/>
            <w:tcBorders>
              <w:top w:val="single" w:sz="4" w:space="0" w:color="000000"/>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გეგმა წლის</w:t>
            </w:r>
          </w:p>
        </w:tc>
        <w:tc>
          <w:tcPr>
            <w:tcW w:w="774" w:type="pct"/>
            <w:tcBorders>
              <w:top w:val="single" w:sz="4" w:space="0" w:color="000000"/>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ხარჯი</w:t>
            </w:r>
          </w:p>
        </w:tc>
        <w:tc>
          <w:tcPr>
            <w:tcW w:w="645" w:type="pct"/>
            <w:tcBorders>
              <w:top w:val="single" w:sz="4" w:space="0" w:color="000000"/>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შესრულება წლის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00</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ჯამური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37,700,462.34</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32,236,175.09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85.5%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18,235,239.40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16,352,561.59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შრომის ანაზღაურება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3,451,800.00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3,376,554.00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2,962,110.90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2,227,167.36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პროცენტი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75,117.00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9,913,775.00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9,568,621.18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115,000.00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115,000.00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745,900.00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572,853.38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970,353.50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417,248.67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43.0%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970,353.50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417,248.67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43.0%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243,850.00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193,350.16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79.3%</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კაპიტალური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726,503.50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223,898.51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19,296,922.94</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15,715,398.50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საშინაო კრედიტორები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 - საშინაო კრედიტორები -სესხები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01 00</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მმართველობა და საერთო დანიშნულების ხარჯები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6,143,846.50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5,385,642.24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87.7%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5,399,546.50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4,649,115.70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86.1%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შრომის ანაზღაურება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3,451,800.00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3,376,554.00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1,649,746.50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998,285.54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პროცენტი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75,117.00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12,054.00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124,700.00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107,105.16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85.9%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124,700.00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107,105.16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85.9%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124,700.00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107,105.16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85.9%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576,000.00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568,311.54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საშინაო კრედიტორები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 - საშინაო კრედიტორები -სესხები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675"/>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საკანანონმდებლო და აღმასრუელბელი ხელისუფლების საქმიანობის უზრუნველყოფა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5,363,900.00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5,136,735.24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4,787,900.00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4,568,423.70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შრომის ანაზღაურება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3,451,800.00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3,376,554.00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1,118,900.00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992,710.54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12,054.00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120,200.00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107,105.16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89.1%</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120,200.00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107,105.16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89.1%</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120,200.00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107,105.16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576,000.00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568,311.54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01 01 01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ახმეტის მუნიციპალიტეტის საკრებულო</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1,060,900.00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1,015,446.27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1,056,000.00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1,010,971.27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შრომის ანაზღაურება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742,000.00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740,350.00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211,000.00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171,982.80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98,638.47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97.7%</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98,638.47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97.7%</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98,638.47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4,475.00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01 01 02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ახმეტის მუნიციპალიტეტის მერია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4,087,600.00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3,916,085.08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3,542,000.00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3,377,721.29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შრომის ანაზღაურება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2,565,700.00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2,496,666.00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862,100.00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780,534.60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90.5%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12,054.00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8,466.69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44.1%</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8,466.69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44.1%</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8,466.69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44.1%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545,600.00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538,363.79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01 01 03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სამხედრო აღრიცხვისა და გაწვევის სამსახური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215,400.00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205,203.89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189,900.00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179,731.14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94.6%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შრომის ანაზღაურება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144,100.00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139,538.00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40,193.14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25,472.75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საერთო დანიშნულების ხარჯები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779,946.50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248,907.00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31.9%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611,646.50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80,692.00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530,846.50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5,575.00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პროცენტი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75,117.00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საშინაო კრედიტორები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 - საშინაო კრედიტორები -სესხები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01 02 01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სარეზერვო ფონდი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523,846.50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523,846.50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523,846.50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9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01 02 02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წინა პერიოდში წარმოქმნილი ვალდებულებების დაფარვა და სასამართოლოს გადაწყვეტილებების აღსრულების ფინანსური უზრუნველყოფა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01 02 03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მუნიციპალიტეტის ვალდებულებების მომსახურება და დაფარვა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244,600.00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243,332.00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75,117.00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პროცენტი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75,117.00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საშინაო კრედიტორები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33.1.4</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ვალდებულებების კლება - საშინაო კრედიტორები -სესხები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168,215.00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01 02 04</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შესყიდვებთან და აუქციონთან დაკავშირებული ხარჯები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5,575.00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5,575.00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5,575.00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02 00</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ინფრასტრუქტურის განვითარება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15,441,324.09</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12,806,443.43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82.9%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1,423,000.00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1,303,585.12</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610,000.00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546,196.49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783,500.00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727,888.63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92.9%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14,018,324.09</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11,502,858.31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82.1%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საგზაო ინფრასტრუქტურის განვითარება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9,865,756.22</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7,867,393.98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9,855,756.22</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7,867,393.98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წყლის სისტემების განვითარება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1,904,096.46</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1,799,221.43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94.5%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649,011.28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221,635.84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477,000.00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427,375.44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1,177,096.46</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1,150,210.15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02 02 01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სასმელი წყლის სისტემის რეაბილიტაცია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1,107,096.46</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1,104,079.15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1,107,096.46</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1,104,079.15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02 02 02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სასმელი წყლის სისტემის ექსპლუატაცია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221,635.84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221,635.84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221,635.84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88.7%</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02 02 03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სოფლის წყლის სისტემების მოვლა-პატრონობა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547,000.00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473,506.44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86.6%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477,000.00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427,375.44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477,000.00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427,375.44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46,131.00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65.9%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გარე განათება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674,000.00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641,574.95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646,500.00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621,298.45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320,785.26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94.3%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306,500.00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300,513.19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27,500.00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20,276.50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73.7%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02 03 01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გარე განათების ქსელის ექსპლუატაცია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320,785.26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94.3%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320,785.26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94.3%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320,785.26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94.3%</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02 03 04</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ახმეტის მუნიციპალიტეტის გარე განათების სამსახური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334,000.00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320,789.69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306,500.00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300,513.19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306,500.00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300,513.19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27,500.00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20,276.50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73.7%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02 05</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კეთილმოწყობის ღონისძიებები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350,700.00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43,573.85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3,775.39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3,775.39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340,700.00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39,798.46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11.7%</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02 05 01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საზოგადოებრივი სივრცეების მოწყობა-რეაბილიტაცია, ექსპლუატაცია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350,700.00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43,573.85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3,775.39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3,775.39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340,700.00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39,798.46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02 06</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სოფლის მხარდაჭერის პროგრამა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1,182,691.71</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1,084,302.28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1,182,691.71</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1,084,302.28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02 07</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ტურიზმი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1,464,079.70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1,370,376.94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1,434,579.70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1,340,876.94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02 07 01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ტურისტული ინფრასტრუქტურის მოწყობა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1,434,579.70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1,340,876.94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1,434,579.70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1,340,876.94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02 07 02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ტურიზმის განვითარების ხელშეწყობა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03 00</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დასუფთავება  და გარემოს დაცვა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3,581,619.00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3,218,570.01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1,991,275.00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1,828,786.17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13,112.50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1,977,175.00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1,815,673.67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1,590,344.00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1,389,783.84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87.4%</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ახმეტის მუნიციპალიტეტის კეთილმოწყობის სამსახური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1,139,300.00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1,043,987.74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1,132,900.00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1,038,049.74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1,132,900.00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1,038,049.74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6,400.00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5,938.00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92.8%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გარემოს დაცვა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901,600.00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818,324.31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90.8%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844,275.00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777,623.93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92.1%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844,275.00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777,623.93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92.1%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57,325.00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40,700.38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71.0%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03 02 01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თუშეთის დაცული ლანდშაფტის ადმინისტრაცია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519,400.00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437,113.10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484,900.00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419,237.72</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86.5%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484,900.00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419,237.72</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86.5%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17,875.38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51.8%</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03 02 02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ტყე-პარკებისა და სასაფლაოების მოვლა-პატრონობის ცენტრი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382,200.00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381,211.21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359,375.00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358,386.21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359,375.00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358,386.21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22,825.00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22,825.00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კაპიტალური დაბანდებები გარემოს დაცვის სფეროში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1,540,719.00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1,356,257.96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13,112.50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13,112.50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1,526,619.00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1,343,145.46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03 03 01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სანიაღვრე არხების მოწყობა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173,500.00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162,452.64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173,500.00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162,452.64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03 03 03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სპეც. ტექნიკისა და ინვენტარის შეძენა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587,872.00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583,784.50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13,112.50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13,112.50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573,772.00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570,672.00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99.5%</w:t>
            </w:r>
          </w:p>
        </w:tc>
      </w:tr>
      <w:tr w:rsidR="00FB6BF3" w:rsidRPr="00E010AA" w:rsidTr="00FB6BF3">
        <w:trPr>
          <w:trHeight w:val="675"/>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03 03 04</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სარწყავი არხებისა და ნაპირსამაგრი ნაგებობების მოწყობა, რეაბილიტაცია და ექსპლუატაცია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779,347.00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610,020.82</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78.3%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779,347.00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610,020.82</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78.3%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04 00</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განათლება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6,515,119.25</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6,095,400.58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4,253,564.40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4,203,551.85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463,764.40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463,732.40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3,762,500.00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3,712,519.45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2,261,554.85</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1,891,848.73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83.7%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04 01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სკოლამდელი განათლება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5,822,572.52</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5,570,926.74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3,762,500.00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3,712,519.45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3,762,500.00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3,712,519.45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2,060,072.52</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1,858,407.29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90.2%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04 01 01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ა(ა)იპი საბავშვო ბაღების ცენტრი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3,846,600.00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3,794,125.64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3,762,500.00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3,712,519.45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3,762,500.00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3,712,519.45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81,606.19</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04 01 02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სკოლამდელი განათლების არაფინანსური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1,975,972.52</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1,776,801.10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1,975,972.52</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1,776,801.10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lastRenderedPageBreak/>
              <w:t>04 02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ზოგადი განათლების ხელშეწყობა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692,546.73</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524,473.84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491,064.40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491,032.40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463,764.40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463,732.40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2.6</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გრანტები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21,800.00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201,482.33</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33,441.44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05 00</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კულტურა, ახალგაზრდობა და სპორტი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3,534,700.00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2,982,732.98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2,824,600.00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2,749,730.11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192,500.00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175,948.83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91.4%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2,614,000.00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2,555,681.28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710,100.00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233,002.87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სპორტის სფეროს განვითარება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1,856,354.00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1,339,799.47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1,209,900.00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1,168,889.81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15,474.50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1,182,900.00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1,148,315.31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646,454.00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170,909.66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26.4%</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05 01 01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სპორტული დაწესებულებების ხელშეწყობა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1,193,400.00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1,157,098.21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1,174,900.00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1,140,315.31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1,174,900.00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1,140,315.31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16,782.90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90.7%</w:t>
            </w:r>
          </w:p>
        </w:tc>
      </w:tr>
      <w:tr w:rsidR="00FB6BF3" w:rsidRPr="00E010AA" w:rsidTr="00FB6BF3">
        <w:trPr>
          <w:trHeight w:val="9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05 01 01 01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ა(ა)იპ-სკოლისგარეშე სასპორტო-საგანმანათლებლო დაწესებულება - ახმეტის ზურაბ ზვიადაურის სახელობის კომპლექსური სასპორტო გაერთიანება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856,412.49</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821,069.60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842,412.49</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808,687.20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842,412.49</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808,687.20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12,382.40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88.4%</w:t>
            </w:r>
          </w:p>
        </w:tc>
      </w:tr>
      <w:tr w:rsidR="00FB6BF3" w:rsidRPr="00E010AA" w:rsidTr="00FB6BF3">
        <w:trPr>
          <w:trHeight w:val="9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05 01 01 02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სკოლისგარეშე სასპორტო საგანმანათლებლო დაწესებულება ახმეტის ზურაბ ზვიადაურის სახელობის ძიუდოს სასპორტო სკოლა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101,587.51</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101,587.51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101,587.51</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101,587.51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101,587.51</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101,587.51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675"/>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05 01 01 03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ა(ა)ი.პ.სკოლის გარეშე სპორტული დაწესებულება ახმეტის საფეხბურთო სკოლა ,,ბახტრიონი""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235,400.00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234,441.10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230,900.00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230,040.60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230,900.00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230,040.60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4,400.50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05 01 02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სპორტული ღონისძიებების ხელშეწყობა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28,574.50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35,000.00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28,574.50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21,900.00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15,474.50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05 01 03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სპორტული ობიექტების აღჭურვა, რეაბილიტაცია, მშენებლობა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627,954.00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154,126.76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627,954.00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154,126.76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კულტურის სფეროს განვითარება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1,399,246.00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1,379,501.18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1,341,900.00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1,323,657.97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1,341,900.00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1,323,657.97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57,346.00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55,843.21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97.4%</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05 02 01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კულტურის სფეროს დაწესებულებების ხელშეწყობა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1,380,900.00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1,361,155.98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1,341,900.00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1,323,657.97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1,341,900.00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1,323,657.97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39,000.00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37,498.01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96.1%</w:t>
            </w:r>
          </w:p>
        </w:tc>
      </w:tr>
      <w:tr w:rsidR="00FB6BF3" w:rsidRPr="00E010AA" w:rsidTr="00FB6BF3">
        <w:trPr>
          <w:trHeight w:val="675"/>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05 02 01 01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,,ახმეტის მუნიციპალიტეტის კულტურის ცენტრის" ადმინისტრაციული ცენტრი"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851,100.00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839,796.78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831,100.00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819,928.77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831,100.00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819,928.77</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19,868.01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99.3%</w:t>
            </w:r>
          </w:p>
        </w:tc>
      </w:tr>
      <w:tr w:rsidR="00FB6BF3" w:rsidRPr="00E010AA" w:rsidTr="00FB6BF3">
        <w:trPr>
          <w:trHeight w:val="9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05 02 01 03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ა(ა)იპ ახმეტის მუნიციპალიტეტის ბ. მამიაურის სახელობის სახელოვნებო, შემეცნებითი და სამუსიკო სკოლების გაერთიანება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529,800.00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521,359.20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503,729.20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510,800.00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503,729.20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17,630.00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92.8%</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05 02 02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კულტურის ობიექტების აღჭურვა, რეაბილიტაცია, მშენებლობა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18,346.00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18,345.20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18,346.00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18,345.20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05 02 02 02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კლუბები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18,346.00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18,345.20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18,346.00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18,345.20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საზოგადოებრივი და ახალგაზრდული ორგანიზაციების ხელშეწყობა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195,000.00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181,874.33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195,000.00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181,874.33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170,600.00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160,474.33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94.1%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11,400.00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8,400.00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73.7%</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05 04</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საინფორმაციო ცენტრი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83,100.00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81,558.00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75,308.00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75,308.00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6,250.00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99.2%</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05 05</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რელიგიური ორგანიზაციების ხელშეწყობა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Arial" w:eastAsia="Times New Roman" w:hAnsi="Arial" w:cs="Arial"/>
                <w:color w:val="000000"/>
                <w:sz w:val="16"/>
                <w:szCs w:val="16"/>
              </w:rPr>
            </w:pPr>
            <w:r w:rsidRPr="00E010AA">
              <w:rPr>
                <w:rFonts w:ascii="Arial" w:eastAsia="Times New Roman" w:hAnsi="Arial" w:cs="Arial"/>
                <w:color w:val="000000"/>
                <w:sz w:val="16"/>
                <w:szCs w:val="16"/>
              </w:rPr>
              <w:t> </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06 00</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მოსახლეობის ჯანმრთელობისა დაცვა და სოციალური უზრუნველყოფა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2,483,853.50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1,747,385.85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2,343,253.50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1,617,792.64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69.0%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29,891.60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776,600.00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756,858.15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97.5%</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728,900.00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560,799.38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805,753.50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270,243.51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805,753.50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270,243.51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79,250.00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46,345.00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58.5%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კაპიტალური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726,503.50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223,898.51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140,600.00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129,593.21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92.2%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ჯანდაცვის პროგრამები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244,900.00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233,377.12</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95.3%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112,300.00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108,811.91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112,300.00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108,811.91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132,600.00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124,565.21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სოციალური პროგრამები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2,238,953.50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1,514,008.73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67.6%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2,230,953.50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1,508,980.73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67.6%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29,891.60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lastRenderedPageBreak/>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664,300.00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648,046.24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728,900.00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560,799.38</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76.9%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805,753.50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270,243.51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805,753.50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270,243.51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79,250.00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46,345.00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58.5%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კაპიტალური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726,503.50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223,898.51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5,028.00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06 02 01</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ავადმყოფთა სოციალური დაცვა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485,700.00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387,877.53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485,700.00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387,877.53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485,700.00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387,877.53</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79.9%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06 02 02</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სოციალურად დაუცველი მოსახლეობის დახმარება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1,072,153.50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464,456.96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43.3%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1,072,153.50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464,456.96</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43.3%</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საქონელი და მომსახურება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32,000.00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29,891.60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93.4%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235,000.00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164,921.85</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70.2%</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805,153.50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269,643.51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805,153.50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269,643.51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33.5%</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78,650.00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45,745.00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58.2%</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კაპიტალური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726,503.50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223,898.51</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30.8%</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06 02 03</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ა(ა) იპი სოციალური სახლი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630,300.00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611,074.24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96.9%</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622,300.00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606,046.24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622,300.00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606,046.24</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97.4%</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31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არაფინანსური აქტივების ზრდა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5,028.00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62.9%</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06 02 04</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ვეტერანთა სადღესასწაულო და სარიტუალო ხარჯები</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10,600.00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10,800.00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10,600.00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98.1%</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2,000.00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2.7</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სოციალური უზრუნველყოფა</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8,200.00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8,000.00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97.6%</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სხვა 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2.8.2.1</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მიმდინარე ტრანსფერები, რომელიც სხვაგან არ არის კლასიფიცირებული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600.00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450"/>
        </w:trPr>
        <w:tc>
          <w:tcPr>
            <w:tcW w:w="714" w:type="pct"/>
            <w:tcBorders>
              <w:top w:val="nil"/>
              <w:left w:val="single" w:sz="4" w:space="0" w:color="000000"/>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06 02 05</w:t>
            </w:r>
          </w:p>
        </w:tc>
        <w:tc>
          <w:tcPr>
            <w:tcW w:w="204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Sylfaen" w:eastAsia="Times New Roman" w:hAnsi="Sylfaen" w:cs="Calibri"/>
                <w:b/>
                <w:bCs/>
                <w:color w:val="000000"/>
                <w:sz w:val="16"/>
                <w:szCs w:val="16"/>
              </w:rPr>
            </w:pPr>
            <w:r w:rsidRPr="00E010AA">
              <w:rPr>
                <w:rFonts w:ascii="Sylfaen" w:eastAsia="Times New Roman" w:hAnsi="Sylfaen" w:cs="Calibri"/>
                <w:b/>
                <w:bCs/>
                <w:color w:val="000000"/>
                <w:sz w:val="16"/>
                <w:szCs w:val="16"/>
              </w:rPr>
              <w:t>წითელი ჯვრის საზოგადოების თანადაფინანსება</w:t>
            </w:r>
          </w:p>
        </w:tc>
        <w:tc>
          <w:tcPr>
            <w:tcW w:w="823"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774"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c>
          <w:tcPr>
            <w:tcW w:w="645" w:type="pct"/>
            <w:tcBorders>
              <w:top w:val="nil"/>
              <w:left w:val="nil"/>
              <w:bottom w:val="single" w:sz="4" w:space="0" w:color="000000"/>
              <w:right w:val="single" w:sz="4" w:space="0" w:color="000000"/>
            </w:tcBorders>
            <w:shd w:val="clear" w:color="F5F5F5" w:fill="F5F5F5"/>
            <w:hideMark/>
          </w:tcPr>
          <w:p w:rsidR="00FB6BF3" w:rsidRPr="00E010AA" w:rsidRDefault="00FB6BF3" w:rsidP="00FB6BF3">
            <w:pPr>
              <w:spacing w:after="0" w:line="240" w:lineRule="auto"/>
              <w:rPr>
                <w:rFonts w:ascii="Arial" w:eastAsia="Times New Roman" w:hAnsi="Arial" w:cs="Arial"/>
                <w:b/>
                <w:bCs/>
                <w:color w:val="000000"/>
                <w:sz w:val="16"/>
                <w:szCs w:val="16"/>
              </w:rPr>
            </w:pPr>
            <w:r w:rsidRPr="00E010AA">
              <w:rPr>
                <w:rFonts w:ascii="Arial" w:eastAsia="Times New Roman" w:hAnsi="Arial" w:cs="Arial"/>
                <w:b/>
                <w:bCs/>
                <w:color w:val="000000"/>
                <w:sz w:val="16"/>
                <w:szCs w:val="16"/>
              </w:rPr>
              <w:t> </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00</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ჯამური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ხარჯები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r w:rsidR="00FB6BF3" w:rsidRPr="00E010AA" w:rsidTr="00FB6BF3">
        <w:trPr>
          <w:trHeight w:val="300"/>
        </w:trPr>
        <w:tc>
          <w:tcPr>
            <w:tcW w:w="714" w:type="pct"/>
            <w:tcBorders>
              <w:top w:val="nil"/>
              <w:left w:val="single" w:sz="4" w:space="0" w:color="000000"/>
              <w:bottom w:val="single" w:sz="4" w:space="0" w:color="000000"/>
              <w:right w:val="single" w:sz="4" w:space="0" w:color="000000"/>
            </w:tcBorders>
            <w:shd w:val="clear" w:color="auto" w:fill="auto"/>
            <w:hideMark/>
          </w:tcPr>
          <w:p w:rsidR="00FB6BF3" w:rsidRPr="00E010AA" w:rsidRDefault="00FB6BF3" w:rsidP="00FB6BF3">
            <w:pPr>
              <w:spacing w:after="0" w:line="240" w:lineRule="auto"/>
              <w:jc w:val="center"/>
              <w:rPr>
                <w:rFonts w:ascii="Arial" w:eastAsia="Times New Roman" w:hAnsi="Arial" w:cs="Arial"/>
                <w:color w:val="000000"/>
                <w:sz w:val="16"/>
                <w:szCs w:val="16"/>
              </w:rPr>
            </w:pPr>
            <w:r w:rsidRPr="00E010AA">
              <w:rPr>
                <w:rFonts w:ascii="Arial" w:eastAsia="Times New Roman" w:hAnsi="Arial" w:cs="Arial"/>
                <w:color w:val="000000"/>
                <w:sz w:val="16"/>
                <w:szCs w:val="16"/>
              </w:rPr>
              <w:t>2.5</w:t>
            </w:r>
          </w:p>
        </w:tc>
        <w:tc>
          <w:tcPr>
            <w:tcW w:w="204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rPr>
                <w:rFonts w:ascii="Sylfaen" w:eastAsia="Times New Roman" w:hAnsi="Sylfaen" w:cs="Calibri"/>
                <w:color w:val="000000"/>
                <w:sz w:val="16"/>
                <w:szCs w:val="16"/>
              </w:rPr>
            </w:pPr>
            <w:r w:rsidRPr="00E010AA">
              <w:rPr>
                <w:rFonts w:ascii="Sylfaen" w:eastAsia="Times New Roman" w:hAnsi="Sylfaen" w:cs="Calibri"/>
                <w:color w:val="000000"/>
                <w:sz w:val="16"/>
                <w:szCs w:val="16"/>
              </w:rPr>
              <w:t xml:space="preserve">   სუბსიდიები</w:t>
            </w:r>
          </w:p>
        </w:tc>
        <w:tc>
          <w:tcPr>
            <w:tcW w:w="823"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40,000.00</w:t>
            </w:r>
          </w:p>
        </w:tc>
        <w:tc>
          <w:tcPr>
            <w:tcW w:w="774"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40,000.00</w:t>
            </w:r>
          </w:p>
        </w:tc>
        <w:tc>
          <w:tcPr>
            <w:tcW w:w="645" w:type="pct"/>
            <w:tcBorders>
              <w:top w:val="nil"/>
              <w:left w:val="nil"/>
              <w:bottom w:val="single" w:sz="4" w:space="0" w:color="000000"/>
              <w:right w:val="single" w:sz="4" w:space="0" w:color="000000"/>
            </w:tcBorders>
            <w:shd w:val="clear" w:color="auto" w:fill="auto"/>
            <w:hideMark/>
          </w:tcPr>
          <w:p w:rsidR="00FB6BF3" w:rsidRPr="00E010AA" w:rsidRDefault="00FB6BF3" w:rsidP="00FB6BF3">
            <w:pPr>
              <w:spacing w:after="0" w:line="240" w:lineRule="auto"/>
              <w:jc w:val="right"/>
              <w:rPr>
                <w:rFonts w:ascii="Arial" w:eastAsia="Times New Roman" w:hAnsi="Arial" w:cs="Arial"/>
                <w:color w:val="000000"/>
                <w:sz w:val="16"/>
                <w:szCs w:val="16"/>
              </w:rPr>
            </w:pPr>
            <w:r w:rsidRPr="00E010AA">
              <w:rPr>
                <w:rFonts w:ascii="Arial" w:eastAsia="Times New Roman" w:hAnsi="Arial" w:cs="Arial"/>
                <w:color w:val="000000"/>
                <w:sz w:val="16"/>
                <w:szCs w:val="16"/>
              </w:rPr>
              <w:t>100.0%</w:t>
            </w:r>
          </w:p>
        </w:tc>
      </w:tr>
    </w:tbl>
    <w:p w:rsidR="008F160F" w:rsidRDefault="008F160F" w:rsidP="005E6285">
      <w:pPr>
        <w:jc w:val="both"/>
        <w:rPr>
          <w:rFonts w:ascii="Sylfaen" w:hAnsi="Sylfaen"/>
          <w:color w:val="000000"/>
          <w:lang w:val="ka-GE"/>
        </w:rPr>
      </w:pPr>
    </w:p>
    <w:p w:rsidR="008062BE" w:rsidRDefault="008062BE" w:rsidP="00C90119">
      <w:pPr>
        <w:pStyle w:val="Default"/>
        <w:spacing w:before="21" w:after="5"/>
        <w:ind w:hanging="3467"/>
        <w:jc w:val="right"/>
        <w:rPr>
          <w:b/>
          <w:sz w:val="20"/>
          <w:szCs w:val="20"/>
          <w:lang w:val="ka-GE"/>
        </w:rPr>
      </w:pPr>
    </w:p>
    <w:p w:rsidR="008062BE" w:rsidRDefault="008062BE" w:rsidP="00C90119">
      <w:pPr>
        <w:pStyle w:val="Default"/>
        <w:spacing w:before="21" w:after="5"/>
        <w:ind w:hanging="3467"/>
        <w:jc w:val="right"/>
        <w:rPr>
          <w:b/>
          <w:sz w:val="20"/>
          <w:szCs w:val="20"/>
          <w:lang w:val="ka-GE"/>
        </w:rPr>
      </w:pPr>
    </w:p>
    <w:p w:rsidR="000B7FC5" w:rsidRPr="00DD530E" w:rsidRDefault="00DD530E" w:rsidP="00DD530E">
      <w:pPr>
        <w:jc w:val="center"/>
        <w:rPr>
          <w:b/>
        </w:rPr>
      </w:pPr>
      <w:r w:rsidRPr="00DD530E">
        <w:rPr>
          <w:rFonts w:ascii="Sylfaen" w:hAnsi="Sylfaen" w:cs="Sylfaen"/>
          <w:b/>
        </w:rPr>
        <w:lastRenderedPageBreak/>
        <w:t>მუნიციპალიტეტის</w:t>
      </w:r>
      <w:r w:rsidRPr="00DD530E">
        <w:rPr>
          <w:b/>
        </w:rPr>
        <w:t xml:space="preserve"> </w:t>
      </w:r>
      <w:r w:rsidRPr="00DD530E">
        <w:rPr>
          <w:rFonts w:ascii="Sylfaen" w:hAnsi="Sylfaen" w:cs="Sylfaen"/>
          <w:b/>
        </w:rPr>
        <w:t>მიერ</w:t>
      </w:r>
      <w:r w:rsidRPr="00DD530E">
        <w:rPr>
          <w:b/>
        </w:rPr>
        <w:t xml:space="preserve"> </w:t>
      </w:r>
      <w:r w:rsidRPr="00DD530E">
        <w:rPr>
          <w:rFonts w:ascii="Sylfaen" w:hAnsi="Sylfaen" w:cs="Sylfaen"/>
          <w:b/>
        </w:rPr>
        <w:t>დაფუძნებული</w:t>
      </w:r>
      <w:r w:rsidRPr="00DD530E">
        <w:rPr>
          <w:b/>
        </w:rPr>
        <w:t xml:space="preserve"> </w:t>
      </w:r>
      <w:r w:rsidRPr="00DD530E">
        <w:rPr>
          <w:rFonts w:ascii="Sylfaen" w:hAnsi="Sylfaen" w:cs="Sylfaen"/>
          <w:b/>
        </w:rPr>
        <w:t>არასამეწარმეო</w:t>
      </w:r>
      <w:r w:rsidRPr="00DD530E">
        <w:rPr>
          <w:b/>
        </w:rPr>
        <w:t xml:space="preserve"> (</w:t>
      </w:r>
      <w:r w:rsidRPr="00DD530E">
        <w:rPr>
          <w:rFonts w:ascii="Sylfaen" w:hAnsi="Sylfaen" w:cs="Sylfaen"/>
          <w:b/>
        </w:rPr>
        <w:t>არაკომერციული</w:t>
      </w:r>
      <w:r w:rsidRPr="00DD530E">
        <w:rPr>
          <w:b/>
        </w:rPr>
        <w:t xml:space="preserve">) </w:t>
      </w:r>
      <w:r w:rsidRPr="00DD530E">
        <w:rPr>
          <w:rFonts w:ascii="Sylfaen" w:hAnsi="Sylfaen" w:cs="Sylfaen"/>
          <w:b/>
        </w:rPr>
        <w:t>იურიდიული</w:t>
      </w:r>
      <w:r w:rsidRPr="00DD530E">
        <w:rPr>
          <w:b/>
        </w:rPr>
        <w:t xml:space="preserve"> </w:t>
      </w:r>
      <w:r w:rsidRPr="00DD530E">
        <w:rPr>
          <w:rFonts w:ascii="Sylfaen" w:hAnsi="Sylfaen" w:cs="Sylfaen"/>
          <w:b/>
        </w:rPr>
        <w:t>პირების</w:t>
      </w:r>
      <w:r w:rsidRPr="00DD530E">
        <w:rPr>
          <w:b/>
        </w:rPr>
        <w:t xml:space="preserve"> 2023</w:t>
      </w:r>
      <w:r w:rsidRPr="00DD530E">
        <w:rPr>
          <w:rFonts w:ascii="Sylfaen" w:hAnsi="Sylfaen" w:cs="Sylfaen"/>
          <w:b/>
        </w:rPr>
        <w:t>წლის</w:t>
      </w:r>
      <w:r>
        <w:rPr>
          <w:rFonts w:ascii="Sylfaen" w:hAnsi="Sylfaen"/>
          <w:b/>
          <w:lang w:val="ka-GE"/>
        </w:rPr>
        <w:t xml:space="preserve"> </w:t>
      </w:r>
      <w:r w:rsidRPr="00DD530E">
        <w:rPr>
          <w:rFonts w:ascii="Sylfaen" w:hAnsi="Sylfaen" w:cs="Sylfaen"/>
          <w:b/>
        </w:rPr>
        <w:t>ბიუჯეტების</w:t>
      </w:r>
      <w:r w:rsidRPr="00DD530E">
        <w:rPr>
          <w:b/>
        </w:rPr>
        <w:t xml:space="preserve"> </w:t>
      </w:r>
      <w:r w:rsidRPr="00DD530E">
        <w:rPr>
          <w:rFonts w:ascii="Sylfaen" w:hAnsi="Sylfaen" w:cs="Sylfaen"/>
          <w:b/>
        </w:rPr>
        <w:t>შესრულების</w:t>
      </w:r>
      <w:r w:rsidRPr="00DD530E">
        <w:rPr>
          <w:b/>
        </w:rPr>
        <w:t xml:space="preserve"> </w:t>
      </w:r>
      <w:r w:rsidRPr="00DD530E">
        <w:rPr>
          <w:rFonts w:ascii="Sylfaen" w:hAnsi="Sylfaen" w:cs="Sylfaen"/>
          <w:b/>
        </w:rPr>
        <w:t>მაჩვენებლები</w:t>
      </w:r>
    </w:p>
    <w:p w:rsidR="000B7FC5" w:rsidRPr="00DB3B0A" w:rsidRDefault="000B7FC5" w:rsidP="00DD530E">
      <w:pPr>
        <w:jc w:val="both"/>
        <w:rPr>
          <w:rFonts w:ascii="Sylfaen" w:hAnsi="Sylfaen" w:cs="Sylfaen"/>
          <w:color w:val="000000"/>
        </w:rPr>
      </w:pPr>
      <w:r w:rsidRPr="00C57D04">
        <w:rPr>
          <w:rFonts w:ascii="Sylfaen" w:hAnsi="Sylfaen" w:cs="Sylfaen"/>
          <w:color w:val="000000"/>
        </w:rPr>
        <w:t>არასამეწარმეო (არაკომერციული) იურიდიული პირების ბიუჯეტების შესრულების წლიურ</w:t>
      </w:r>
      <w:r w:rsidR="00DD530E">
        <w:rPr>
          <w:rFonts w:ascii="Sylfaen" w:hAnsi="Sylfaen" w:cs="Sylfaen"/>
          <w:color w:val="000000"/>
          <w:lang w:val="ka-GE"/>
        </w:rPr>
        <w:t>ი</w:t>
      </w:r>
      <w:r w:rsidRPr="00C57D04">
        <w:rPr>
          <w:rFonts w:ascii="Sylfaen" w:hAnsi="Sylfaen" w:cs="Sylfaen"/>
          <w:color w:val="000000"/>
        </w:rPr>
        <w:t xml:space="preserve"> მაჩვენებლები შემდეგია</w:t>
      </w:r>
      <w:r w:rsidR="00DD530E">
        <w:rPr>
          <w:rFonts w:ascii="Sylfaen" w:hAnsi="Sylfaen" w:cs="Sylfaen"/>
          <w:color w:val="000000"/>
          <w:lang w:val="ka-GE"/>
        </w:rPr>
        <w:t>:</w:t>
      </w:r>
      <w:r w:rsidRPr="00C57D04">
        <w:rPr>
          <w:rFonts w:ascii="Sylfaen" w:hAnsi="Sylfaen" w:cs="Sylfaen"/>
          <w:color w:val="000000"/>
        </w:rPr>
        <w:t xml:space="preserve"> გეგმა </w:t>
      </w:r>
      <w:r>
        <w:rPr>
          <w:rFonts w:ascii="Sylfaen" w:hAnsi="Sylfaen" w:cs="Sylfaen"/>
          <w:color w:val="000000"/>
          <w:lang w:val="ka-GE"/>
        </w:rPr>
        <w:t xml:space="preserve">10406,9 </w:t>
      </w:r>
      <w:r w:rsidRPr="00C57D04">
        <w:rPr>
          <w:rFonts w:ascii="Sylfaen" w:hAnsi="Sylfaen" w:cs="Sylfaen"/>
          <w:color w:val="000000"/>
        </w:rPr>
        <w:t xml:space="preserve">ათასი ლარი, ფაქტობრივი, საკასო ხარჯი </w:t>
      </w:r>
      <w:r>
        <w:rPr>
          <w:rFonts w:ascii="Sylfaen" w:hAnsi="Sylfaen" w:cs="Sylfaen"/>
          <w:color w:val="000000"/>
          <w:lang w:val="ka-GE"/>
        </w:rPr>
        <w:t>9986,5</w:t>
      </w:r>
      <w:r w:rsidRPr="00C57D04">
        <w:rPr>
          <w:rFonts w:ascii="Sylfaen" w:hAnsi="Sylfaen" w:cs="Sylfaen"/>
          <w:color w:val="000000"/>
        </w:rPr>
        <w:t xml:space="preserve"> ათასი ლარი (</w:t>
      </w:r>
      <w:r>
        <w:rPr>
          <w:rFonts w:ascii="Sylfaen" w:hAnsi="Sylfaen" w:cs="Sylfaen"/>
          <w:color w:val="000000"/>
          <w:lang w:val="ka-GE"/>
        </w:rPr>
        <w:t>95,6%</w:t>
      </w:r>
      <w:r w:rsidR="002D4016">
        <w:rPr>
          <w:rFonts w:ascii="Sylfaen" w:hAnsi="Sylfaen" w:cs="Sylfaen"/>
          <w:color w:val="000000"/>
        </w:rPr>
        <w:t xml:space="preserve"> )</w:t>
      </w:r>
      <w:r w:rsidR="002D4016">
        <w:rPr>
          <w:rFonts w:ascii="Sylfaen" w:hAnsi="Sylfaen" w:cs="Sylfaen"/>
          <w:color w:val="000000"/>
          <w:lang w:val="ka-GE"/>
        </w:rPr>
        <w:t xml:space="preserve"> (</w:t>
      </w:r>
      <w:r w:rsidR="009A1DEC">
        <w:rPr>
          <w:rFonts w:ascii="Sylfaen" w:hAnsi="Sylfaen" w:cs="Sylfaen"/>
          <w:color w:val="000000"/>
          <w:lang w:val="ka-GE"/>
        </w:rPr>
        <w:t xml:space="preserve">ვრცლად </w:t>
      </w:r>
      <w:r w:rsidR="00ED6EEF">
        <w:rPr>
          <w:rFonts w:ascii="Sylfaen" w:hAnsi="Sylfaen" w:cs="Sylfaen"/>
          <w:color w:val="000000"/>
          <w:lang w:val="ka-GE"/>
        </w:rPr>
        <w:t xml:space="preserve">საბიჯეტო კლასიფიკაციის </w:t>
      </w:r>
      <w:r w:rsidR="009A1DEC">
        <w:rPr>
          <w:rFonts w:ascii="Sylfaen" w:hAnsi="Sylfaen" w:cs="Sylfaen"/>
          <w:color w:val="000000"/>
          <w:lang w:val="ka-GE"/>
        </w:rPr>
        <w:t>მუხლების</w:t>
      </w:r>
      <w:r w:rsidR="00ED6EEF">
        <w:rPr>
          <w:rFonts w:ascii="Sylfaen" w:hAnsi="Sylfaen" w:cs="Sylfaen"/>
          <w:color w:val="000000"/>
          <w:lang w:val="ka-GE"/>
        </w:rPr>
        <w:t xml:space="preserve"> მიხედვით</w:t>
      </w:r>
      <w:r w:rsidR="009A1DEC">
        <w:rPr>
          <w:rFonts w:ascii="Sylfaen" w:hAnsi="Sylfaen" w:cs="Sylfaen"/>
          <w:color w:val="000000"/>
          <w:lang w:val="ka-GE"/>
        </w:rPr>
        <w:t xml:space="preserve"> იხილეთ </w:t>
      </w:r>
      <w:r w:rsidR="002D4016">
        <w:rPr>
          <w:rFonts w:ascii="Sylfaen" w:hAnsi="Sylfaen" w:cs="Sylfaen"/>
          <w:color w:val="000000"/>
          <w:lang w:val="ka-GE"/>
        </w:rPr>
        <w:t>დანართი</w:t>
      </w:r>
      <w:r w:rsidR="009A1DEC">
        <w:rPr>
          <w:rFonts w:ascii="Sylfaen" w:hAnsi="Sylfaen" w:cs="Sylfaen"/>
          <w:color w:val="000000"/>
          <w:lang w:val="ka-GE"/>
        </w:rPr>
        <w:t xml:space="preserve">ს </w:t>
      </w:r>
      <w:r w:rsidR="002D4016">
        <w:rPr>
          <w:rFonts w:ascii="Sylfaen" w:hAnsi="Sylfaen" w:cs="Sylfaen"/>
          <w:color w:val="000000"/>
          <w:lang w:val="ka-GE"/>
        </w:rPr>
        <w:t xml:space="preserve"> N</w:t>
      </w:r>
      <w:r w:rsidR="00DD530E">
        <w:rPr>
          <w:rFonts w:ascii="Sylfaen" w:hAnsi="Sylfaen" w:cs="Sylfaen"/>
          <w:color w:val="000000"/>
          <w:lang w:val="ka-GE"/>
        </w:rPr>
        <w:t>2.</w:t>
      </w:r>
      <w:r w:rsidR="009A1DEC">
        <w:rPr>
          <w:rFonts w:ascii="Sylfaen" w:hAnsi="Sylfaen" w:cs="Sylfaen"/>
          <w:color w:val="000000"/>
          <w:lang w:val="ka-GE"/>
        </w:rPr>
        <w:t>)</w:t>
      </w:r>
      <w:r w:rsidR="00262040">
        <w:rPr>
          <w:rFonts w:ascii="Sylfaen" w:hAnsi="Sylfaen" w:cs="Sylfaen"/>
          <w:color w:val="000000"/>
          <w:lang w:val="ka-GE"/>
        </w:rPr>
        <w:t xml:space="preserve"> აიპიების 2023 წლის ფაქტიური ხარჯის ხვედრითი წილი მთლიანი ბიუჯეტის ფაქტიუ</w:t>
      </w:r>
      <w:r w:rsidR="009E4B9E">
        <w:rPr>
          <w:rFonts w:ascii="Sylfaen" w:hAnsi="Sylfaen" w:cs="Sylfaen"/>
          <w:color w:val="000000"/>
          <w:lang w:val="ka-GE"/>
        </w:rPr>
        <w:t>რ</w:t>
      </w:r>
      <w:r w:rsidR="00262040">
        <w:rPr>
          <w:rFonts w:ascii="Sylfaen" w:hAnsi="Sylfaen" w:cs="Sylfaen"/>
          <w:color w:val="000000"/>
          <w:lang w:val="ka-GE"/>
        </w:rPr>
        <w:t xml:space="preserve"> მაჩვენებელთან არის 26,5%</w:t>
      </w:r>
      <w:r w:rsidR="009E4B9E">
        <w:rPr>
          <w:rFonts w:ascii="Sylfaen" w:hAnsi="Sylfaen" w:cs="Sylfaen"/>
          <w:color w:val="000000"/>
          <w:lang w:val="ka-GE"/>
        </w:rPr>
        <w:t>.</w:t>
      </w:r>
    </w:p>
    <w:p w:rsidR="000B7FC5" w:rsidRDefault="000B7FC5" w:rsidP="00DD530E">
      <w:pPr>
        <w:jc w:val="both"/>
      </w:pPr>
      <w:r>
        <w:rPr>
          <w:rFonts w:ascii="Sylfaen" w:hAnsi="Sylfaen"/>
          <w:b/>
          <w:lang w:val="ka-GE"/>
        </w:rPr>
        <w:fldChar w:fldCharType="begin"/>
      </w:r>
      <w:r>
        <w:rPr>
          <w:rFonts w:ascii="Sylfaen" w:hAnsi="Sylfaen"/>
          <w:b/>
          <w:lang w:val="ka-GE"/>
        </w:rPr>
        <w:instrText xml:space="preserve"> LINK Excel.Sheet.12 "C:\\Users\\marina.maisuradze\\Downloads\\აიპიების ცხრილი 2023 წლის ფაქტი,გაახლებ.xlsx" "Sheet1!R12C11:R28C14" \a \f 5 \h  \* MERGEFORMAT </w:instrText>
      </w:r>
      <w:r>
        <w:rPr>
          <w:rFonts w:ascii="Sylfaen" w:hAnsi="Sylfaen"/>
          <w:b/>
          <w:lang w:val="ka-GE"/>
        </w:rPr>
        <w:fldChar w:fldCharType="separate"/>
      </w:r>
    </w:p>
    <w:p w:rsidR="00DD530E" w:rsidRPr="002D4016" w:rsidRDefault="000B7FC5" w:rsidP="00DD530E">
      <w:pPr>
        <w:jc w:val="both"/>
        <w:rPr>
          <w:rFonts w:ascii="Sylfaen" w:hAnsi="Sylfaen"/>
          <w:b/>
          <w:lang w:val="ka-GE"/>
        </w:rPr>
      </w:pPr>
      <w:r>
        <w:rPr>
          <w:rFonts w:ascii="Sylfaen" w:hAnsi="Sylfaen"/>
          <w:b/>
          <w:lang w:val="ka-GE"/>
        </w:rPr>
        <w:fldChar w:fldCharType="end"/>
      </w:r>
    </w:p>
    <w:tbl>
      <w:tblPr>
        <w:tblW w:w="5000" w:type="pct"/>
        <w:tblLook w:val="04A0" w:firstRow="1" w:lastRow="0" w:firstColumn="1" w:lastColumn="0" w:noHBand="0" w:noVBand="1"/>
      </w:tblPr>
      <w:tblGrid>
        <w:gridCol w:w="568"/>
        <w:gridCol w:w="5315"/>
        <w:gridCol w:w="1696"/>
        <w:gridCol w:w="1696"/>
        <w:gridCol w:w="1515"/>
      </w:tblGrid>
      <w:tr w:rsidR="00DD530E" w:rsidRPr="00DD530E" w:rsidTr="00DD530E">
        <w:trPr>
          <w:trHeight w:val="900"/>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530E" w:rsidRPr="00DD530E" w:rsidRDefault="00DD530E" w:rsidP="00DD530E">
            <w:pPr>
              <w:spacing w:after="0" w:line="240" w:lineRule="auto"/>
              <w:jc w:val="center"/>
              <w:rPr>
                <w:rFonts w:ascii="Calibri" w:eastAsia="Times New Roman" w:hAnsi="Calibri" w:cs="Calibri"/>
                <w:b/>
                <w:bCs/>
                <w:color w:val="000000"/>
              </w:rPr>
            </w:pPr>
            <w:r w:rsidRPr="00DD530E">
              <w:rPr>
                <w:rFonts w:ascii="Calibri" w:eastAsia="Times New Roman" w:hAnsi="Calibri" w:cs="Calibri"/>
                <w:b/>
                <w:bCs/>
                <w:color w:val="000000"/>
              </w:rPr>
              <w:t>N</w:t>
            </w:r>
          </w:p>
        </w:tc>
        <w:tc>
          <w:tcPr>
            <w:tcW w:w="2463" w:type="pct"/>
            <w:tcBorders>
              <w:top w:val="single" w:sz="4" w:space="0" w:color="auto"/>
              <w:left w:val="nil"/>
              <w:bottom w:val="single" w:sz="4" w:space="0" w:color="auto"/>
              <w:right w:val="single" w:sz="4" w:space="0" w:color="auto"/>
            </w:tcBorders>
            <w:shd w:val="clear" w:color="auto" w:fill="auto"/>
            <w:vAlign w:val="center"/>
            <w:hideMark/>
          </w:tcPr>
          <w:p w:rsidR="00DD530E" w:rsidRPr="00DD530E" w:rsidRDefault="00DD530E" w:rsidP="00DD530E">
            <w:pPr>
              <w:spacing w:after="0" w:line="240" w:lineRule="auto"/>
              <w:jc w:val="center"/>
              <w:rPr>
                <w:rFonts w:ascii="Calibri" w:eastAsia="Times New Roman" w:hAnsi="Calibri" w:cs="Calibri"/>
                <w:b/>
                <w:bCs/>
                <w:color w:val="000000"/>
              </w:rPr>
            </w:pPr>
            <w:r w:rsidRPr="00DD530E">
              <w:rPr>
                <w:rFonts w:ascii="Sylfaen" w:eastAsia="Times New Roman" w:hAnsi="Sylfaen" w:cs="Sylfaen"/>
                <w:b/>
                <w:bCs/>
                <w:color w:val="000000"/>
              </w:rPr>
              <w:t>დასახელება</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DD530E" w:rsidRPr="00DD530E" w:rsidRDefault="00DD530E" w:rsidP="00DD530E">
            <w:pPr>
              <w:spacing w:after="0" w:line="240" w:lineRule="auto"/>
              <w:jc w:val="center"/>
              <w:rPr>
                <w:rFonts w:ascii="Calibri" w:eastAsia="Times New Roman" w:hAnsi="Calibri" w:cs="Calibri"/>
                <w:b/>
                <w:bCs/>
                <w:color w:val="000000"/>
              </w:rPr>
            </w:pPr>
            <w:r w:rsidRPr="00DD530E">
              <w:rPr>
                <w:rFonts w:ascii="Calibri" w:eastAsia="Times New Roman" w:hAnsi="Calibri" w:cs="Calibri"/>
                <w:b/>
                <w:bCs/>
                <w:color w:val="000000"/>
              </w:rPr>
              <w:t xml:space="preserve">2023 </w:t>
            </w:r>
            <w:r w:rsidRPr="00DD530E">
              <w:rPr>
                <w:rFonts w:ascii="Sylfaen" w:eastAsia="Times New Roman" w:hAnsi="Sylfaen" w:cs="Sylfaen"/>
                <w:b/>
                <w:bCs/>
                <w:color w:val="000000"/>
              </w:rPr>
              <w:t>წლის</w:t>
            </w:r>
            <w:r w:rsidRPr="00DD530E">
              <w:rPr>
                <w:rFonts w:ascii="Calibri" w:eastAsia="Times New Roman" w:hAnsi="Calibri" w:cs="Calibri"/>
                <w:b/>
                <w:bCs/>
                <w:color w:val="000000"/>
              </w:rPr>
              <w:t xml:space="preserve"> </w:t>
            </w:r>
            <w:r w:rsidRPr="00DD530E">
              <w:rPr>
                <w:rFonts w:ascii="Sylfaen" w:eastAsia="Times New Roman" w:hAnsi="Sylfaen" w:cs="Sylfaen"/>
                <w:b/>
                <w:bCs/>
                <w:color w:val="000000"/>
              </w:rPr>
              <w:t>გეგმა</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DD530E" w:rsidRPr="00DD530E" w:rsidRDefault="00DD530E" w:rsidP="00DD530E">
            <w:pPr>
              <w:spacing w:after="0" w:line="240" w:lineRule="auto"/>
              <w:jc w:val="center"/>
              <w:rPr>
                <w:rFonts w:ascii="Calibri" w:eastAsia="Times New Roman" w:hAnsi="Calibri" w:cs="Calibri"/>
                <w:b/>
                <w:bCs/>
                <w:color w:val="000000"/>
              </w:rPr>
            </w:pPr>
            <w:r w:rsidRPr="00DD530E">
              <w:rPr>
                <w:rFonts w:ascii="Calibri" w:eastAsia="Times New Roman" w:hAnsi="Calibri" w:cs="Calibri"/>
                <w:b/>
                <w:bCs/>
                <w:color w:val="000000"/>
              </w:rPr>
              <w:t xml:space="preserve">2023 </w:t>
            </w:r>
            <w:r w:rsidRPr="00DD530E">
              <w:rPr>
                <w:rFonts w:ascii="Sylfaen" w:eastAsia="Times New Roman" w:hAnsi="Sylfaen" w:cs="Sylfaen"/>
                <w:b/>
                <w:bCs/>
                <w:color w:val="000000"/>
              </w:rPr>
              <w:t>წლის</w:t>
            </w:r>
            <w:r w:rsidRPr="00DD530E">
              <w:rPr>
                <w:rFonts w:ascii="Calibri" w:eastAsia="Times New Roman" w:hAnsi="Calibri" w:cs="Calibri"/>
                <w:b/>
                <w:bCs/>
                <w:color w:val="000000"/>
              </w:rPr>
              <w:t xml:space="preserve"> </w:t>
            </w:r>
            <w:r w:rsidRPr="00DD530E">
              <w:rPr>
                <w:rFonts w:ascii="Sylfaen" w:eastAsia="Times New Roman" w:hAnsi="Sylfaen" w:cs="Sylfaen"/>
                <w:b/>
                <w:bCs/>
                <w:color w:val="000000"/>
              </w:rPr>
              <w:t>ფაქტი</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DD530E" w:rsidRPr="00DD530E" w:rsidRDefault="00DD530E" w:rsidP="00DD530E">
            <w:pPr>
              <w:spacing w:after="0" w:line="240" w:lineRule="auto"/>
              <w:jc w:val="center"/>
              <w:rPr>
                <w:rFonts w:ascii="Calibri" w:eastAsia="Times New Roman" w:hAnsi="Calibri" w:cs="Calibri"/>
                <w:b/>
                <w:bCs/>
                <w:color w:val="000000"/>
              </w:rPr>
            </w:pPr>
            <w:r w:rsidRPr="00DD530E">
              <w:rPr>
                <w:rFonts w:ascii="Sylfaen" w:eastAsia="Times New Roman" w:hAnsi="Sylfaen" w:cs="Sylfaen"/>
                <w:b/>
                <w:bCs/>
                <w:color w:val="000000"/>
              </w:rPr>
              <w:t>შესრულება</w:t>
            </w:r>
            <w:r w:rsidRPr="00DD530E">
              <w:rPr>
                <w:rFonts w:ascii="Calibri" w:eastAsia="Times New Roman" w:hAnsi="Calibri" w:cs="Calibri"/>
                <w:b/>
                <w:bCs/>
                <w:color w:val="000000"/>
              </w:rPr>
              <w:t xml:space="preserve"> %-</w:t>
            </w:r>
            <w:r w:rsidRPr="00DD530E">
              <w:rPr>
                <w:rFonts w:ascii="Sylfaen" w:eastAsia="Times New Roman" w:hAnsi="Sylfaen" w:cs="Sylfaen"/>
                <w:b/>
                <w:bCs/>
                <w:color w:val="000000"/>
              </w:rPr>
              <w:t>ში</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სოფლის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წყლის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სისტემების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მოვლა</w:t>
            </w:r>
            <w:r w:rsidRPr="00DD530E">
              <w:rPr>
                <w:rFonts w:ascii="Calibri" w:eastAsia="Times New Roman" w:hAnsi="Calibri" w:cs="Calibri"/>
                <w:color w:val="000000"/>
              </w:rPr>
              <w:t>-</w:t>
            </w:r>
            <w:r w:rsidRPr="00DD530E">
              <w:rPr>
                <w:rFonts w:ascii="Sylfaen" w:eastAsia="Times New Roman" w:hAnsi="Sylfaen" w:cs="Sylfaen"/>
                <w:color w:val="000000"/>
              </w:rPr>
              <w:t>პატრონობის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ცენტრი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547000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473506</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86.6%</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2</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ახმეტის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მუნიციპალიტეტის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კეთილმოწყობის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სამსახური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1139300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1043986</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91.6%</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3</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ახმეტის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მუნიციპალიტეტის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გარე</w:t>
            </w:r>
            <w:r w:rsidRPr="00DD530E">
              <w:rPr>
                <w:rFonts w:ascii="Calibri" w:eastAsia="Times New Roman" w:hAnsi="Calibri" w:cs="Calibri"/>
                <w:color w:val="000000"/>
              </w:rPr>
              <w:t xml:space="preserve"> </w:t>
            </w:r>
            <w:r w:rsidRPr="00DD530E">
              <w:rPr>
                <w:rFonts w:ascii="Sylfaen" w:eastAsia="Times New Roman" w:hAnsi="Sylfaen" w:cs="Sylfaen"/>
                <w:color w:val="000000"/>
              </w:rPr>
              <w:t>განათების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სამსახური</w:t>
            </w:r>
            <w:r w:rsidRPr="00DD530E">
              <w:rPr>
                <w:rFonts w:ascii="Calibri" w:eastAsia="Times New Roman" w:hAnsi="Calibri" w:cs="Calibri"/>
                <w:color w:val="000000"/>
              </w:rPr>
              <w:t xml:space="preserve">  </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334000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320790</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96.0%</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4</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თუშეთის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დაცული</w:t>
            </w:r>
            <w:r w:rsidRPr="00DD530E">
              <w:rPr>
                <w:rFonts w:ascii="Calibri" w:eastAsia="Times New Roman" w:hAnsi="Calibri" w:cs="Calibri"/>
                <w:color w:val="000000"/>
              </w:rPr>
              <w:t xml:space="preserve"> </w:t>
            </w:r>
            <w:r w:rsidRPr="00DD530E">
              <w:rPr>
                <w:rFonts w:ascii="Sylfaen" w:eastAsia="Times New Roman" w:hAnsi="Sylfaen" w:cs="Sylfaen"/>
                <w:color w:val="000000"/>
              </w:rPr>
              <w:t>ლანდშაფტის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ადმინისტრაცია</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701643</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604425</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86.1%</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5</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ტყე</w:t>
            </w:r>
            <w:r w:rsidRPr="00DD530E">
              <w:rPr>
                <w:rFonts w:ascii="Calibri" w:eastAsia="Times New Roman" w:hAnsi="Calibri" w:cs="Calibri"/>
                <w:color w:val="000000"/>
              </w:rPr>
              <w:t>-</w:t>
            </w:r>
            <w:r w:rsidRPr="00DD530E">
              <w:rPr>
                <w:rFonts w:ascii="Sylfaen" w:eastAsia="Times New Roman" w:hAnsi="Sylfaen" w:cs="Sylfaen"/>
                <w:color w:val="000000"/>
              </w:rPr>
              <w:t>პარკებისა</w:t>
            </w:r>
            <w:r w:rsidRPr="00DD530E">
              <w:rPr>
                <w:rFonts w:ascii="Calibri" w:eastAsia="Times New Roman" w:hAnsi="Calibri" w:cs="Calibri"/>
                <w:color w:val="000000"/>
              </w:rPr>
              <w:t xml:space="preserve"> </w:t>
            </w:r>
            <w:r w:rsidRPr="00DD530E">
              <w:rPr>
                <w:rFonts w:ascii="Sylfaen" w:eastAsia="Times New Roman" w:hAnsi="Sylfaen" w:cs="Sylfaen"/>
                <w:color w:val="000000"/>
              </w:rPr>
              <w:t>და</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სასაფლაოების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მართვის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ცენტრი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382200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381402</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99.8%</w:t>
            </w:r>
          </w:p>
        </w:tc>
      </w:tr>
      <w:tr w:rsidR="00DD530E" w:rsidRPr="00DD530E" w:rsidTr="00DD530E">
        <w:trPr>
          <w:trHeight w:val="3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6</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საბავშვო</w:t>
            </w:r>
            <w:r w:rsidRPr="00DD530E">
              <w:rPr>
                <w:rFonts w:ascii="Calibri" w:eastAsia="Times New Roman" w:hAnsi="Calibri" w:cs="Calibri"/>
                <w:color w:val="000000"/>
              </w:rPr>
              <w:t xml:space="preserve"> </w:t>
            </w:r>
            <w:r w:rsidRPr="00DD530E">
              <w:rPr>
                <w:rFonts w:ascii="Sylfaen" w:eastAsia="Times New Roman" w:hAnsi="Sylfaen" w:cs="Sylfaen"/>
                <w:color w:val="000000"/>
              </w:rPr>
              <w:t>ბაღების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ცენტრი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3846600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3793729</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98.6%</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7</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ახმეტის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ზურაბ</w:t>
            </w:r>
            <w:r w:rsidRPr="00DD530E">
              <w:rPr>
                <w:rFonts w:ascii="Calibri" w:eastAsia="Times New Roman" w:hAnsi="Calibri" w:cs="Calibri"/>
                <w:color w:val="000000"/>
              </w:rPr>
              <w:t xml:space="preserve"> </w:t>
            </w:r>
            <w:r w:rsidRPr="00DD530E">
              <w:rPr>
                <w:rFonts w:ascii="Sylfaen" w:eastAsia="Times New Roman" w:hAnsi="Sylfaen" w:cs="Sylfaen"/>
                <w:color w:val="000000"/>
              </w:rPr>
              <w:t>ზვიადაურის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სახელობის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კომპლექსური</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სასპორტო</w:t>
            </w:r>
            <w:r w:rsidRPr="00DD530E">
              <w:rPr>
                <w:rFonts w:ascii="Calibri" w:eastAsia="Times New Roman" w:hAnsi="Calibri" w:cs="Calibri"/>
                <w:color w:val="000000"/>
              </w:rPr>
              <w:t xml:space="preserve"> </w:t>
            </w:r>
            <w:r w:rsidRPr="00DD530E">
              <w:rPr>
                <w:rFonts w:ascii="Sylfaen" w:eastAsia="Times New Roman" w:hAnsi="Sylfaen" w:cs="Sylfaen"/>
                <w:color w:val="000000"/>
              </w:rPr>
              <w:t>სკოლა</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856412</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821072</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95.9%</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ახმეტის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საფეხბურთო</w:t>
            </w:r>
            <w:r w:rsidRPr="00DD530E">
              <w:rPr>
                <w:rFonts w:ascii="Calibri" w:eastAsia="Times New Roman" w:hAnsi="Calibri" w:cs="Calibri"/>
                <w:color w:val="000000"/>
              </w:rPr>
              <w:t xml:space="preserve"> </w:t>
            </w:r>
            <w:r w:rsidRPr="00DD530E">
              <w:rPr>
                <w:rFonts w:ascii="Sylfaen" w:eastAsia="Times New Roman" w:hAnsi="Sylfaen" w:cs="Sylfaen"/>
                <w:color w:val="000000"/>
              </w:rPr>
              <w:t>სკოლა</w:t>
            </w:r>
            <w:r w:rsidRPr="00DD530E">
              <w:rPr>
                <w:rFonts w:ascii="Calibri" w:eastAsia="Times New Roman" w:hAnsi="Calibri" w:cs="Calibri"/>
                <w:color w:val="000000"/>
              </w:rPr>
              <w:t xml:space="preserve"> ,,</w:t>
            </w:r>
            <w:r w:rsidRPr="00DD530E">
              <w:rPr>
                <w:rFonts w:ascii="Sylfaen" w:eastAsia="Times New Roman" w:hAnsi="Sylfaen" w:cs="Sylfaen"/>
                <w:color w:val="000000"/>
              </w:rPr>
              <w:t>ბახტრიონი</w:t>
            </w:r>
            <w:r w:rsidRPr="00DD530E">
              <w:rPr>
                <w:rFonts w:ascii="Calibri" w:eastAsia="Times New Roman" w:hAnsi="Calibri" w:cs="Calibri"/>
                <w:color w:val="000000"/>
              </w:rPr>
              <w:t xml:space="preserve">"  </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240400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239441</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99.6%</w:t>
            </w:r>
          </w:p>
        </w:tc>
      </w:tr>
      <w:tr w:rsidR="00DD530E" w:rsidRPr="00DD530E" w:rsidTr="00DD530E">
        <w:trPr>
          <w:trHeight w:val="3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კულტურის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ცენტრი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851100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839801</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98.7%</w:t>
            </w:r>
          </w:p>
        </w:tc>
      </w:tr>
      <w:tr w:rsidR="00DD530E" w:rsidRPr="00DD530E" w:rsidTr="00DD530E">
        <w:trPr>
          <w:trHeight w:val="9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10</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მამიაურის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სახელოვნებო</w:t>
            </w:r>
            <w:r w:rsidRPr="00DD530E">
              <w:rPr>
                <w:rFonts w:ascii="Calibri" w:eastAsia="Times New Roman" w:hAnsi="Calibri" w:cs="Calibri"/>
                <w:color w:val="000000"/>
              </w:rPr>
              <w:t>,</w:t>
            </w:r>
            <w:r w:rsidRPr="00DD530E">
              <w:rPr>
                <w:rFonts w:ascii="Sylfaen" w:eastAsia="Times New Roman" w:hAnsi="Sylfaen" w:cs="Sylfaen"/>
                <w:color w:val="000000"/>
              </w:rPr>
              <w:t>შემეცნებითი</w:t>
            </w:r>
            <w:r w:rsidRPr="00DD530E">
              <w:rPr>
                <w:rFonts w:ascii="Calibri" w:eastAsia="Times New Roman" w:hAnsi="Calibri" w:cs="Calibri"/>
                <w:color w:val="000000"/>
              </w:rPr>
              <w:t xml:space="preserve"> </w:t>
            </w:r>
            <w:r w:rsidRPr="00DD530E">
              <w:rPr>
                <w:rFonts w:ascii="Sylfaen" w:eastAsia="Times New Roman" w:hAnsi="Sylfaen" w:cs="Sylfaen"/>
                <w:color w:val="000000"/>
              </w:rPr>
              <w:t>და</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სამუსიკო</w:t>
            </w:r>
            <w:r w:rsidRPr="00DD530E">
              <w:rPr>
                <w:rFonts w:ascii="Calibri" w:eastAsia="Times New Roman" w:hAnsi="Calibri" w:cs="Calibri"/>
                <w:color w:val="000000"/>
              </w:rPr>
              <w:t xml:space="preserve"> </w:t>
            </w:r>
            <w:r w:rsidRPr="00DD530E">
              <w:rPr>
                <w:rFonts w:ascii="Sylfaen" w:eastAsia="Times New Roman" w:hAnsi="Sylfaen" w:cs="Sylfaen"/>
                <w:color w:val="000000"/>
              </w:rPr>
              <w:t>სკოლების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გაერთიანება</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565022</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556569</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98.5%</w:t>
            </w:r>
          </w:p>
        </w:tc>
      </w:tr>
      <w:tr w:rsidR="00DD530E" w:rsidRPr="00DD530E" w:rsidTr="00DD530E">
        <w:trPr>
          <w:trHeight w:val="3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11</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საინფორმაციო</w:t>
            </w:r>
            <w:r w:rsidRPr="00DD530E">
              <w:rPr>
                <w:rFonts w:ascii="Calibri" w:eastAsia="Times New Roman" w:hAnsi="Calibri" w:cs="Calibri"/>
                <w:color w:val="000000"/>
              </w:rPr>
              <w:t xml:space="preserve"> </w:t>
            </w:r>
            <w:r w:rsidRPr="00DD530E">
              <w:rPr>
                <w:rFonts w:ascii="Sylfaen" w:eastAsia="Times New Roman" w:hAnsi="Sylfaen" w:cs="Sylfaen"/>
                <w:color w:val="000000"/>
              </w:rPr>
              <w:t>ცენტრი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83100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81558</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98.1%</w:t>
            </w:r>
          </w:p>
        </w:tc>
      </w:tr>
      <w:tr w:rsidR="00DD530E" w:rsidRPr="00DD530E" w:rsidTr="00DD530E">
        <w:trPr>
          <w:trHeight w:val="6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12</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ახმეტის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მუნიციპალიტეტის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საზოგადოებრივი</w:t>
            </w:r>
            <w:r w:rsidRPr="00DD530E">
              <w:rPr>
                <w:rFonts w:ascii="Calibri" w:eastAsia="Times New Roman" w:hAnsi="Calibri" w:cs="Calibri"/>
                <w:color w:val="000000"/>
              </w:rPr>
              <w:t xml:space="preserve"> </w:t>
            </w:r>
            <w:r w:rsidRPr="00DD530E">
              <w:rPr>
                <w:rFonts w:ascii="Sylfaen" w:eastAsia="Times New Roman" w:hAnsi="Sylfaen" w:cs="Sylfaen"/>
                <w:color w:val="000000"/>
              </w:rPr>
              <w:t>ჯანდაცვის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ცენტრი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128277</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117546</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91.6%</w:t>
            </w:r>
          </w:p>
        </w:tc>
      </w:tr>
      <w:tr w:rsidR="00DD530E" w:rsidRPr="00DD530E" w:rsidTr="00DD530E">
        <w:trPr>
          <w:trHeight w:val="3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13</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სოციალური</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სახლი</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630300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611075</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96.9%</w:t>
            </w:r>
          </w:p>
        </w:tc>
      </w:tr>
      <w:tr w:rsidR="00DD530E" w:rsidRPr="00DD530E" w:rsidTr="00DD530E">
        <w:trPr>
          <w:trHeight w:val="3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Calibri" w:eastAsia="Times New Roman" w:hAnsi="Calibri" w:cs="Calibri"/>
                <w:color w:val="000000"/>
              </w:rPr>
              <w:t> </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Calibri" w:eastAsia="Times New Roman" w:hAnsi="Calibri" w:cs="Calibri"/>
                <w:color w:val="000000"/>
              </w:rPr>
              <w:t> </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b/>
                <w:bCs/>
                <w:color w:val="000000"/>
              </w:rPr>
            </w:pPr>
            <w:r w:rsidRPr="00DD530E">
              <w:rPr>
                <w:rFonts w:ascii="Calibri" w:eastAsia="Times New Roman" w:hAnsi="Calibri" w:cs="Calibri"/>
                <w:b/>
                <w:bCs/>
                <w:color w:val="000000"/>
              </w:rPr>
              <w:t>10 305 354</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b/>
                <w:bCs/>
                <w:color w:val="000000"/>
              </w:rPr>
            </w:pPr>
            <w:r w:rsidRPr="00DD530E">
              <w:rPr>
                <w:rFonts w:ascii="Calibri" w:eastAsia="Times New Roman" w:hAnsi="Calibri" w:cs="Calibri"/>
                <w:b/>
                <w:bCs/>
                <w:color w:val="000000"/>
              </w:rPr>
              <w:t>9 884 900</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Calibri" w:eastAsia="Times New Roman" w:hAnsi="Calibri" w:cs="Calibri"/>
                <w:color w:val="000000"/>
              </w:rPr>
              <w:t> </w:t>
            </w:r>
          </w:p>
        </w:tc>
      </w:tr>
      <w:tr w:rsidR="00DD530E" w:rsidRPr="00DD530E" w:rsidTr="00DD530E">
        <w:trPr>
          <w:trHeight w:val="12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14</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Sylfaen" w:eastAsia="Times New Roman" w:hAnsi="Sylfaen" w:cs="Sylfaen"/>
                <w:color w:val="000000"/>
              </w:rPr>
              <w:t>გაუქმებამდე</w:t>
            </w:r>
            <w:r w:rsidRPr="00DD530E">
              <w:rPr>
                <w:rFonts w:ascii="Calibri" w:eastAsia="Times New Roman" w:hAnsi="Calibri" w:cs="Calibri"/>
                <w:color w:val="000000"/>
              </w:rPr>
              <w:t xml:space="preserve"> (</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ახმეტის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ზურაბ</w:t>
            </w:r>
            <w:r w:rsidRPr="00DD530E">
              <w:rPr>
                <w:rFonts w:ascii="Calibri" w:eastAsia="Times New Roman" w:hAnsi="Calibri" w:cs="Calibri"/>
                <w:color w:val="000000"/>
              </w:rPr>
              <w:t xml:space="preserve"> </w:t>
            </w:r>
            <w:r w:rsidRPr="00DD530E">
              <w:rPr>
                <w:rFonts w:ascii="Sylfaen" w:eastAsia="Times New Roman" w:hAnsi="Sylfaen" w:cs="Sylfaen"/>
                <w:color w:val="000000"/>
              </w:rPr>
              <w:t>ზვიადაურის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სახელობის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სასპორტო</w:t>
            </w:r>
            <w:r w:rsidRPr="00DD530E">
              <w:rPr>
                <w:rFonts w:ascii="Calibri" w:eastAsia="Times New Roman" w:hAnsi="Calibri" w:cs="Calibri"/>
                <w:color w:val="000000"/>
              </w:rPr>
              <w:t xml:space="preserve"> </w:t>
            </w:r>
            <w:r w:rsidRPr="00DD530E">
              <w:rPr>
                <w:rFonts w:ascii="Sylfaen" w:eastAsia="Times New Roman" w:hAnsi="Sylfaen" w:cs="Sylfaen"/>
                <w:color w:val="000000"/>
              </w:rPr>
              <w:t>სკოლის</w:t>
            </w:r>
            <w:r w:rsidRPr="00DD530E">
              <w:rPr>
                <w:rFonts w:ascii="Calibri" w:eastAsia="Times New Roman" w:hAnsi="Calibri" w:cs="Calibri"/>
                <w:color w:val="000000"/>
              </w:rPr>
              <w:t xml:space="preserve"> </w:t>
            </w:r>
            <w:r w:rsidRPr="00DD530E">
              <w:rPr>
                <w:rFonts w:ascii="Sylfaen" w:eastAsia="Times New Roman" w:hAnsi="Sylfaen" w:cs="Sylfaen"/>
                <w:color w:val="000000"/>
              </w:rPr>
              <w:t>ხარჯი</w:t>
            </w:r>
            <w:r w:rsidRPr="00DD530E">
              <w:rPr>
                <w:rFonts w:ascii="Calibri" w:eastAsia="Times New Roman" w:hAnsi="Calibri" w:cs="Calibri"/>
                <w:color w:val="000000"/>
              </w:rPr>
              <w:t xml:space="preserve">(  </w:t>
            </w:r>
            <w:r w:rsidRPr="00DD530E">
              <w:rPr>
                <w:rFonts w:ascii="Sylfaen" w:eastAsia="Times New Roman" w:hAnsi="Sylfaen" w:cs="Sylfaen"/>
                <w:color w:val="000000"/>
              </w:rPr>
              <w:t>შეუერთდა</w:t>
            </w:r>
            <w:r w:rsidRPr="00DD530E">
              <w:rPr>
                <w:rFonts w:ascii="Calibri" w:eastAsia="Times New Roman" w:hAnsi="Calibri" w:cs="Calibri"/>
                <w:color w:val="000000"/>
              </w:rPr>
              <w:t xml:space="preserve"> </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ა</w:t>
            </w:r>
            <w:r w:rsidRPr="00DD530E">
              <w:rPr>
                <w:rFonts w:ascii="Calibri" w:eastAsia="Times New Roman" w:hAnsi="Calibri" w:cs="Calibri"/>
                <w:color w:val="000000"/>
              </w:rPr>
              <w:t>)</w:t>
            </w:r>
            <w:r w:rsidRPr="00DD530E">
              <w:rPr>
                <w:rFonts w:ascii="Sylfaen" w:eastAsia="Times New Roman" w:hAnsi="Sylfaen" w:cs="Sylfaen"/>
                <w:color w:val="000000"/>
              </w:rPr>
              <w:t>ი</w:t>
            </w:r>
            <w:r w:rsidRPr="00DD530E">
              <w:rPr>
                <w:rFonts w:ascii="Calibri" w:eastAsia="Times New Roman" w:hAnsi="Calibri" w:cs="Calibri"/>
                <w:color w:val="000000"/>
              </w:rPr>
              <w:t xml:space="preserve"> </w:t>
            </w:r>
            <w:r w:rsidRPr="00DD530E">
              <w:rPr>
                <w:rFonts w:ascii="Sylfaen" w:eastAsia="Times New Roman" w:hAnsi="Sylfaen" w:cs="Sylfaen"/>
                <w:color w:val="000000"/>
              </w:rPr>
              <w:t>პ</w:t>
            </w:r>
            <w:r w:rsidRPr="00DD530E">
              <w:rPr>
                <w:rFonts w:ascii="Calibri" w:eastAsia="Times New Roman" w:hAnsi="Calibri" w:cs="Calibri"/>
                <w:color w:val="000000"/>
              </w:rPr>
              <w:t xml:space="preserve">   </w:t>
            </w:r>
            <w:r w:rsidRPr="00DD530E">
              <w:rPr>
                <w:rFonts w:ascii="Sylfaen" w:eastAsia="Times New Roman" w:hAnsi="Sylfaen" w:cs="Sylfaen"/>
                <w:color w:val="000000"/>
              </w:rPr>
              <w:t>კომპლექსურ</w:t>
            </w:r>
            <w:r w:rsidRPr="00DD530E">
              <w:rPr>
                <w:rFonts w:ascii="Calibri" w:eastAsia="Times New Roman" w:hAnsi="Calibri" w:cs="Calibri"/>
                <w:color w:val="000000"/>
              </w:rPr>
              <w:t xml:space="preserve"> </w:t>
            </w:r>
            <w:r w:rsidRPr="00DD530E">
              <w:rPr>
                <w:rFonts w:ascii="Sylfaen" w:eastAsia="Times New Roman" w:hAnsi="Sylfaen" w:cs="Sylfaen"/>
                <w:color w:val="000000"/>
              </w:rPr>
              <w:t>სკოლას</w:t>
            </w:r>
            <w:r w:rsidRPr="00DD530E">
              <w:rPr>
                <w:rFonts w:ascii="Calibri" w:eastAsia="Times New Roman" w:hAnsi="Calibri" w:cs="Calibri"/>
                <w:color w:val="000000"/>
              </w:rPr>
              <w:t>)</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101600</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101600</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jc w:val="right"/>
              <w:rPr>
                <w:rFonts w:ascii="Calibri" w:eastAsia="Times New Roman" w:hAnsi="Calibri" w:cs="Calibri"/>
                <w:color w:val="000000"/>
              </w:rPr>
            </w:pPr>
            <w:r w:rsidRPr="00DD530E">
              <w:rPr>
                <w:rFonts w:ascii="Calibri" w:eastAsia="Times New Roman" w:hAnsi="Calibri" w:cs="Calibri"/>
                <w:color w:val="000000"/>
              </w:rPr>
              <w:t>100.0%</w:t>
            </w:r>
          </w:p>
        </w:tc>
      </w:tr>
      <w:tr w:rsidR="00DD530E" w:rsidRPr="00DD530E" w:rsidTr="00DD530E">
        <w:trPr>
          <w:trHeight w:val="300"/>
        </w:trPr>
        <w:tc>
          <w:tcPr>
            <w:tcW w:w="263" w:type="pct"/>
            <w:tcBorders>
              <w:top w:val="nil"/>
              <w:left w:val="single" w:sz="4" w:space="0" w:color="auto"/>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Calibri" w:eastAsia="Times New Roman" w:hAnsi="Calibri" w:cs="Calibri"/>
                <w:color w:val="000000"/>
              </w:rPr>
              <w:t> </w:t>
            </w:r>
          </w:p>
        </w:tc>
        <w:tc>
          <w:tcPr>
            <w:tcW w:w="2463"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Calibri" w:eastAsia="Times New Roman" w:hAnsi="Calibri" w:cs="Calibri"/>
                <w:color w:val="000000"/>
              </w:rPr>
              <w:t> </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b/>
                <w:bCs/>
                <w:color w:val="000000"/>
              </w:rPr>
            </w:pPr>
            <w:r w:rsidRPr="00DD530E">
              <w:rPr>
                <w:rFonts w:ascii="Calibri" w:eastAsia="Times New Roman" w:hAnsi="Calibri" w:cs="Calibri"/>
                <w:b/>
                <w:bCs/>
                <w:color w:val="000000"/>
                <w:lang w:val="ka-GE"/>
              </w:rPr>
              <w:t>10 406 954</w:t>
            </w:r>
          </w:p>
        </w:tc>
        <w:tc>
          <w:tcPr>
            <w:tcW w:w="786" w:type="pct"/>
            <w:tcBorders>
              <w:top w:val="nil"/>
              <w:left w:val="nil"/>
              <w:bottom w:val="single" w:sz="4" w:space="0" w:color="auto"/>
              <w:right w:val="single" w:sz="4" w:space="0" w:color="auto"/>
            </w:tcBorders>
            <w:shd w:val="clear" w:color="auto" w:fill="auto"/>
            <w:vAlign w:val="bottom"/>
            <w:hideMark/>
          </w:tcPr>
          <w:p w:rsidR="00DD530E" w:rsidRPr="00DD530E" w:rsidRDefault="00DD530E" w:rsidP="00DD530E">
            <w:pPr>
              <w:spacing w:after="0" w:line="240" w:lineRule="auto"/>
              <w:rPr>
                <w:rFonts w:ascii="Calibri" w:eastAsia="Times New Roman" w:hAnsi="Calibri" w:cs="Calibri"/>
                <w:b/>
                <w:bCs/>
                <w:color w:val="000000"/>
              </w:rPr>
            </w:pPr>
            <w:r w:rsidRPr="00DD530E">
              <w:rPr>
                <w:rFonts w:ascii="Calibri" w:eastAsia="Times New Roman" w:hAnsi="Calibri" w:cs="Calibri"/>
                <w:b/>
                <w:bCs/>
                <w:color w:val="000000"/>
                <w:lang w:val="ka-GE"/>
              </w:rPr>
              <w:t>9 986 500</w:t>
            </w:r>
          </w:p>
        </w:tc>
        <w:tc>
          <w:tcPr>
            <w:tcW w:w="702" w:type="pct"/>
            <w:tcBorders>
              <w:top w:val="nil"/>
              <w:left w:val="nil"/>
              <w:bottom w:val="single" w:sz="4" w:space="0" w:color="auto"/>
              <w:right w:val="single" w:sz="4" w:space="0" w:color="auto"/>
            </w:tcBorders>
            <w:shd w:val="clear" w:color="auto" w:fill="auto"/>
            <w:noWrap/>
            <w:vAlign w:val="bottom"/>
            <w:hideMark/>
          </w:tcPr>
          <w:p w:rsidR="00DD530E" w:rsidRPr="00DD530E" w:rsidRDefault="00DD530E" w:rsidP="00DD530E">
            <w:pPr>
              <w:spacing w:after="0" w:line="240" w:lineRule="auto"/>
              <w:rPr>
                <w:rFonts w:ascii="Calibri" w:eastAsia="Times New Roman" w:hAnsi="Calibri" w:cs="Calibri"/>
                <w:color w:val="000000"/>
              </w:rPr>
            </w:pPr>
            <w:r w:rsidRPr="00DD530E">
              <w:rPr>
                <w:rFonts w:ascii="Calibri" w:eastAsia="Times New Roman" w:hAnsi="Calibri" w:cs="Calibri"/>
                <w:color w:val="000000"/>
              </w:rPr>
              <w:t> </w:t>
            </w:r>
          </w:p>
        </w:tc>
      </w:tr>
    </w:tbl>
    <w:p w:rsidR="000B7FC5" w:rsidRDefault="000B7FC5" w:rsidP="002D4016">
      <w:pPr>
        <w:rPr>
          <w:rFonts w:ascii="Sylfaen" w:hAnsi="Sylfaen"/>
          <w:b/>
          <w:lang w:val="ka-GE"/>
        </w:rPr>
      </w:pPr>
    </w:p>
    <w:p w:rsidR="00EF179B" w:rsidRDefault="00EF179B" w:rsidP="002D4016">
      <w:pPr>
        <w:rPr>
          <w:rFonts w:ascii="Sylfaen" w:hAnsi="Sylfaen"/>
          <w:b/>
          <w:lang w:val="ka-GE"/>
        </w:rPr>
      </w:pPr>
    </w:p>
    <w:p w:rsidR="00EF179B" w:rsidRDefault="00EF179B" w:rsidP="002D4016">
      <w:pPr>
        <w:rPr>
          <w:rFonts w:ascii="Sylfaen" w:hAnsi="Sylfaen"/>
          <w:b/>
          <w:lang w:val="ka-GE"/>
        </w:rPr>
      </w:pPr>
    </w:p>
    <w:p w:rsidR="00EF179B" w:rsidRDefault="00EF179B" w:rsidP="008947BA">
      <w:pPr>
        <w:jc w:val="both"/>
        <w:rPr>
          <w:rFonts w:ascii="Sylfaen" w:hAnsi="Sylfaen"/>
          <w:b/>
          <w:lang w:val="ka-GE"/>
        </w:rPr>
      </w:pPr>
      <w:r>
        <w:rPr>
          <w:rFonts w:ascii="Sylfaen" w:hAnsi="Sylfaen"/>
          <w:b/>
          <w:lang w:val="ka-GE"/>
        </w:rPr>
        <w:lastRenderedPageBreak/>
        <w:t>მუნიციპალიტეტის მიერ დაფუძნებული შპს თუშური ცხვრის ჯისაშენის 2023 წლის შემოსავალმა შეადგინა 240,7 ათ. ლარი, 2023 წლის საწყისი ნაშთი იყო 6,7 ათ. ლარი. გახარჯულია 232,7 ათ.  ლარი. ნაშთი 2024 წლის დასაწყისისთვის შეადგენს 14,8 ათ. ლარს.</w:t>
      </w:r>
    </w:p>
    <w:p w:rsidR="008947BA" w:rsidRDefault="008947BA" w:rsidP="002D4016">
      <w:pPr>
        <w:rPr>
          <w:rFonts w:ascii="Sylfaen" w:hAnsi="Sylfaen"/>
          <w:b/>
          <w:lang w:val="ka-GE"/>
        </w:rPr>
      </w:pPr>
    </w:p>
    <w:p w:rsidR="008947BA" w:rsidRPr="002D4016" w:rsidRDefault="008947BA" w:rsidP="002D4016">
      <w:pPr>
        <w:rPr>
          <w:rFonts w:ascii="Sylfaen" w:hAnsi="Sylfaen"/>
          <w:b/>
          <w:lang w:val="ka-GE"/>
        </w:rPr>
      </w:pPr>
    </w:p>
    <w:p w:rsidR="002D4016" w:rsidRPr="009707A9" w:rsidRDefault="002D4016" w:rsidP="002D4016">
      <w:pPr>
        <w:rPr>
          <w:rFonts w:ascii="Sylfaen" w:hAnsi="Sylfaen"/>
          <w:color w:val="000000"/>
          <w:lang w:val="ka-GE"/>
        </w:rPr>
      </w:pPr>
      <w:r>
        <w:rPr>
          <w:rFonts w:ascii="Sylfaen" w:hAnsi="Sylfaen"/>
          <w:color w:val="000000"/>
          <w:lang w:val="ka-GE"/>
        </w:rPr>
        <w:t>ახმეტის მუნიციპალიტეტის მერიის საფინანსო-საბიუჯეტო სამსახური</w:t>
      </w:r>
    </w:p>
    <w:p w:rsidR="000B7FC5" w:rsidRDefault="000B7FC5" w:rsidP="00C90119">
      <w:pPr>
        <w:jc w:val="right"/>
        <w:rPr>
          <w:rFonts w:ascii="Sylfaen" w:hAnsi="Sylfaen" w:cs="Sylfaen"/>
          <w:b/>
        </w:rPr>
      </w:pPr>
    </w:p>
    <w:p w:rsidR="000B7FC5" w:rsidRDefault="000B7FC5" w:rsidP="00C90119">
      <w:pPr>
        <w:jc w:val="right"/>
        <w:rPr>
          <w:rFonts w:ascii="Sylfaen" w:hAnsi="Sylfaen" w:cs="Sylfaen"/>
          <w:b/>
        </w:rPr>
      </w:pPr>
    </w:p>
    <w:p w:rsidR="000B7FC5" w:rsidRDefault="000B7FC5" w:rsidP="00C90119">
      <w:pPr>
        <w:jc w:val="right"/>
        <w:rPr>
          <w:rFonts w:ascii="Sylfaen" w:hAnsi="Sylfaen" w:cs="Sylfaen"/>
          <w:b/>
        </w:rPr>
      </w:pPr>
    </w:p>
    <w:p w:rsidR="000B7FC5" w:rsidRDefault="000B7FC5" w:rsidP="00C90119">
      <w:pPr>
        <w:jc w:val="right"/>
        <w:rPr>
          <w:rFonts w:ascii="Sylfaen" w:hAnsi="Sylfaen" w:cs="Sylfaen"/>
          <w:b/>
        </w:rPr>
      </w:pPr>
    </w:p>
    <w:p w:rsidR="000B7FC5" w:rsidRPr="000B7FC5" w:rsidRDefault="000B7FC5" w:rsidP="00C90119">
      <w:pPr>
        <w:jc w:val="right"/>
        <w:rPr>
          <w:rFonts w:ascii="Sylfaen" w:hAnsi="Sylfaen" w:cs="Sylfaen"/>
          <w:b/>
          <w:lang w:val="ka-GE"/>
        </w:rPr>
      </w:pPr>
    </w:p>
    <w:sectPr w:rsidR="000B7FC5" w:rsidRPr="000B7FC5" w:rsidSect="002E39DA">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092" w:rsidRDefault="00C94092" w:rsidP="004601FF">
      <w:pPr>
        <w:spacing w:after="0" w:line="240" w:lineRule="auto"/>
      </w:pPr>
      <w:r>
        <w:separator/>
      </w:r>
    </w:p>
  </w:endnote>
  <w:endnote w:type="continuationSeparator" w:id="0">
    <w:p w:rsidR="00C94092" w:rsidRDefault="00C94092" w:rsidP="00460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CYR">
    <w:altName w:val="Arial"/>
    <w:charset w:val="00"/>
    <w:family w:val="swiss"/>
    <w:pitch w:val="variable"/>
    <w:sig w:usb0="E0002AFF" w:usb1="C0007843"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pg_mrgvlovani_caps">
    <w:altName w:val="Times New Roman"/>
    <w:panose1 w:val="00000000000000000000"/>
    <w:charset w:val="00"/>
    <w:family w:val="roman"/>
    <w:notTrueType/>
    <w:pitch w:val="default"/>
  </w:font>
  <w:font w:name="Aryal c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092" w:rsidRDefault="00C94092" w:rsidP="004601FF">
      <w:pPr>
        <w:spacing w:after="0" w:line="240" w:lineRule="auto"/>
      </w:pPr>
      <w:r>
        <w:separator/>
      </w:r>
    </w:p>
  </w:footnote>
  <w:footnote w:type="continuationSeparator" w:id="0">
    <w:p w:rsidR="00C94092" w:rsidRDefault="00C94092" w:rsidP="00460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28C"/>
    <w:multiLevelType w:val="hybridMultilevel"/>
    <w:tmpl w:val="86DE6936"/>
    <w:lvl w:ilvl="0" w:tplc="3D125AD8">
      <w:start w:val="2023"/>
      <w:numFmt w:val="decimal"/>
      <w:lvlText w:val="%1"/>
      <w:lvlJc w:val="left"/>
      <w:pPr>
        <w:ind w:left="540" w:hanging="4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1EA1006"/>
    <w:multiLevelType w:val="hybridMultilevel"/>
    <w:tmpl w:val="778EF096"/>
    <w:lvl w:ilvl="0" w:tplc="40927E9E">
      <w:numFmt w:val="bullet"/>
      <w:lvlText w:val="•"/>
      <w:lvlJc w:val="left"/>
      <w:pPr>
        <w:ind w:left="1440" w:hanging="360"/>
      </w:pPr>
      <w:rPr>
        <w:rFonts w:ascii="Sylfaen" w:eastAsia="Times New Roman" w:hAnsi="Sylfaen"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FC4B8A"/>
    <w:multiLevelType w:val="hybridMultilevel"/>
    <w:tmpl w:val="5BA2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67E1B"/>
    <w:multiLevelType w:val="hybridMultilevel"/>
    <w:tmpl w:val="3140B65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11907CA5"/>
    <w:multiLevelType w:val="hybridMultilevel"/>
    <w:tmpl w:val="429A5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F502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22F48D0"/>
    <w:multiLevelType w:val="hybridMultilevel"/>
    <w:tmpl w:val="2F286C6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nsid w:val="180653A4"/>
    <w:multiLevelType w:val="hybridMultilevel"/>
    <w:tmpl w:val="05EA2F3A"/>
    <w:lvl w:ilvl="0" w:tplc="7A3AA30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D448A"/>
    <w:multiLevelType w:val="hybridMultilevel"/>
    <w:tmpl w:val="55B22298"/>
    <w:lvl w:ilvl="0" w:tplc="0409000F">
      <w:start w:val="1"/>
      <w:numFmt w:val="decimal"/>
      <w:lvlText w:val="%1."/>
      <w:lvlJc w:val="left"/>
      <w:pPr>
        <w:ind w:left="720" w:hanging="360"/>
      </w:pPr>
    </w:lvl>
    <w:lvl w:ilvl="1" w:tplc="F6FCCCFC">
      <w:numFmt w:val="bullet"/>
      <w:lvlText w:val="-"/>
      <w:lvlJc w:val="left"/>
      <w:pPr>
        <w:ind w:left="810" w:hanging="360"/>
      </w:pPr>
      <w:rPr>
        <w:rFonts w:ascii="Sylfaen" w:eastAsia="Sylfaen" w:hAnsi="Sylfaen"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86F6A"/>
    <w:multiLevelType w:val="hybridMultilevel"/>
    <w:tmpl w:val="16AE770A"/>
    <w:lvl w:ilvl="0" w:tplc="CECE3858">
      <w:start w:val="5"/>
      <w:numFmt w:val="bullet"/>
      <w:lvlText w:val="-"/>
      <w:lvlJc w:val="left"/>
      <w:pPr>
        <w:ind w:left="720" w:hanging="360"/>
      </w:pPr>
      <w:rPr>
        <w:rFonts w:ascii="Sylfaen" w:eastAsiaTheme="minorHAnsi" w:hAnsi="Sylfaen" w:cs="Sylfaen" w:hint="default"/>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70764D"/>
    <w:multiLevelType w:val="hybridMultilevel"/>
    <w:tmpl w:val="651A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166F50"/>
    <w:multiLevelType w:val="hybridMultilevel"/>
    <w:tmpl w:val="E5DE2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E1EF4"/>
    <w:multiLevelType w:val="hybridMultilevel"/>
    <w:tmpl w:val="6D586A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27A8030A"/>
    <w:multiLevelType w:val="hybridMultilevel"/>
    <w:tmpl w:val="1510560C"/>
    <w:lvl w:ilvl="0" w:tplc="A54607F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3A4C94"/>
    <w:multiLevelType w:val="hybridMultilevel"/>
    <w:tmpl w:val="3FF859FC"/>
    <w:lvl w:ilvl="0" w:tplc="35EC295E">
      <w:start w:val="20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B6650B"/>
    <w:multiLevelType w:val="hybridMultilevel"/>
    <w:tmpl w:val="27E833D0"/>
    <w:lvl w:ilvl="0" w:tplc="C870031E">
      <w:start w:val="1"/>
      <w:numFmt w:val="decimal"/>
      <w:lvlText w:val="%1."/>
      <w:lvlJc w:val="left"/>
      <w:pPr>
        <w:ind w:left="930" w:hanging="570"/>
      </w:pPr>
      <w:rPr>
        <w:rFonts w:hint="default"/>
      </w:rPr>
    </w:lvl>
    <w:lvl w:ilvl="1" w:tplc="30AC91AE">
      <w:numFmt w:val="bullet"/>
      <w:lvlText w:val="•"/>
      <w:lvlJc w:val="left"/>
      <w:pPr>
        <w:ind w:left="1170" w:hanging="72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D04DC2"/>
    <w:multiLevelType w:val="hybridMultilevel"/>
    <w:tmpl w:val="79D20D1E"/>
    <w:lvl w:ilvl="0" w:tplc="0409000F">
      <w:start w:val="1"/>
      <w:numFmt w:val="decimal"/>
      <w:lvlText w:val="%1."/>
      <w:lvlJc w:val="left"/>
      <w:pPr>
        <w:ind w:left="11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EA51D48"/>
    <w:multiLevelType w:val="hybridMultilevel"/>
    <w:tmpl w:val="EAC2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94A0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324E0D3C"/>
    <w:multiLevelType w:val="hybridMultilevel"/>
    <w:tmpl w:val="F17604A6"/>
    <w:lvl w:ilvl="0" w:tplc="BACCA4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50E57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12DD30">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709CDA">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A0A0E7A">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D6EE46">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A861DC">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BA4710">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36B2A8">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360517F3"/>
    <w:multiLevelType w:val="hybridMultilevel"/>
    <w:tmpl w:val="CF5A2B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39971530"/>
    <w:multiLevelType w:val="hybridMultilevel"/>
    <w:tmpl w:val="FB68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F1494C"/>
    <w:multiLevelType w:val="hybridMultilevel"/>
    <w:tmpl w:val="66FC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BA4EFB"/>
    <w:multiLevelType w:val="multilevel"/>
    <w:tmpl w:val="A04C123A"/>
    <w:lvl w:ilvl="0">
      <w:start w:val="1"/>
      <w:numFmt w:val="decimal"/>
      <w:lvlText w:val="%1."/>
      <w:lvlJc w:val="left"/>
      <w:pPr>
        <w:ind w:left="720" w:hanging="360"/>
      </w:pPr>
      <w:rPr>
        <w:rFonts w:hint="default"/>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EDF451E"/>
    <w:multiLevelType w:val="hybridMultilevel"/>
    <w:tmpl w:val="C3A2D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05254EB"/>
    <w:multiLevelType w:val="hybridMultilevel"/>
    <w:tmpl w:val="F77E4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E9621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71A6194"/>
    <w:multiLevelType w:val="hybridMultilevel"/>
    <w:tmpl w:val="860E6B1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8133200"/>
    <w:multiLevelType w:val="hybridMultilevel"/>
    <w:tmpl w:val="F7D67A68"/>
    <w:lvl w:ilvl="0" w:tplc="2CCE4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9DA7CF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54132E88"/>
    <w:multiLevelType w:val="hybridMultilevel"/>
    <w:tmpl w:val="EE2A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D947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5883569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5B202616"/>
    <w:multiLevelType w:val="hybridMultilevel"/>
    <w:tmpl w:val="F3F83C00"/>
    <w:lvl w:ilvl="0" w:tplc="0409000B">
      <w:start w:val="1"/>
      <w:numFmt w:val="bullet"/>
      <w:lvlText w:val=""/>
      <w:lvlJc w:val="left"/>
      <w:pPr>
        <w:ind w:left="1222" w:hanging="360"/>
      </w:pPr>
      <w:rPr>
        <w:rFonts w:ascii="Wingdings" w:hAnsi="Wingdings" w:hint="default"/>
      </w:rPr>
    </w:lvl>
    <w:lvl w:ilvl="1" w:tplc="40927E9E">
      <w:numFmt w:val="bullet"/>
      <w:lvlText w:val="•"/>
      <w:lvlJc w:val="left"/>
      <w:pPr>
        <w:ind w:left="2302" w:hanging="720"/>
      </w:pPr>
      <w:rPr>
        <w:rFonts w:ascii="Sylfaen" w:eastAsia="Times New Roman" w:hAnsi="Sylfaen" w:cs="Calibri"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4">
    <w:nsid w:val="5BD9562D"/>
    <w:multiLevelType w:val="hybridMultilevel"/>
    <w:tmpl w:val="973C3D0C"/>
    <w:lvl w:ilvl="0" w:tplc="35EC295E">
      <w:start w:val="201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EC3148"/>
    <w:multiLevelType w:val="hybridMultilevel"/>
    <w:tmpl w:val="686212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6678A8"/>
    <w:multiLevelType w:val="hybridMultilevel"/>
    <w:tmpl w:val="14182940"/>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7">
    <w:nsid w:val="5F877685"/>
    <w:multiLevelType w:val="hybridMultilevel"/>
    <w:tmpl w:val="3B72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9364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67AA2D6E"/>
    <w:multiLevelType w:val="hybridMultilevel"/>
    <w:tmpl w:val="FDB4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BD09CD"/>
    <w:multiLevelType w:val="multilevel"/>
    <w:tmpl w:val="04090021"/>
    <w:lvl w:ilvl="0">
      <w:start w:val="1"/>
      <w:numFmt w:val="bullet"/>
      <w:lvlText w:val=""/>
      <w:lvlJc w:val="left"/>
      <w:pPr>
        <w:ind w:left="135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6F125AFA"/>
    <w:multiLevelType w:val="hybridMultilevel"/>
    <w:tmpl w:val="DB8AF752"/>
    <w:lvl w:ilvl="0" w:tplc="35EC295E">
      <w:start w:val="2017"/>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15F0974"/>
    <w:multiLevelType w:val="hybridMultilevel"/>
    <w:tmpl w:val="CC14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8F2D5D"/>
    <w:multiLevelType w:val="hybridMultilevel"/>
    <w:tmpl w:val="C8E0CF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3D0CB7"/>
    <w:multiLevelType w:val="hybridMultilevel"/>
    <w:tmpl w:val="0662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A33845"/>
    <w:multiLevelType w:val="hybridMultilevel"/>
    <w:tmpl w:val="E294E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9A31E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nsid w:val="769D3567"/>
    <w:multiLevelType w:val="hybridMultilevel"/>
    <w:tmpl w:val="5EC06874"/>
    <w:lvl w:ilvl="0" w:tplc="7A3AA302">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BE71F37"/>
    <w:multiLevelType w:val="multilevel"/>
    <w:tmpl w:val="04090021"/>
    <w:lvl w:ilvl="0">
      <w:start w:val="1"/>
      <w:numFmt w:val="bullet"/>
      <w:lvlText w:val=""/>
      <w:lvlJc w:val="left"/>
      <w:pPr>
        <w:ind w:left="540" w:hanging="360"/>
      </w:pPr>
      <w:rPr>
        <w:rFonts w:ascii="Wingdings" w:hAnsi="Wingdings" w:hint="default"/>
      </w:rPr>
    </w:lvl>
    <w:lvl w:ilvl="1">
      <w:start w:val="1"/>
      <w:numFmt w:val="bullet"/>
      <w:lvlText w:val=""/>
      <w:lvlJc w:val="left"/>
      <w:pPr>
        <w:ind w:left="900" w:hanging="360"/>
      </w:pPr>
      <w:rPr>
        <w:rFonts w:ascii="Wingdings" w:hAnsi="Wingdings" w:hint="default"/>
      </w:rPr>
    </w:lvl>
    <w:lvl w:ilvl="2">
      <w:start w:val="1"/>
      <w:numFmt w:val="bullet"/>
      <w:lvlText w:val=""/>
      <w:lvlJc w:val="left"/>
      <w:pPr>
        <w:ind w:left="1260" w:hanging="360"/>
      </w:pPr>
      <w:rPr>
        <w:rFonts w:ascii="Wingdings" w:hAnsi="Wingdings" w:hint="default"/>
      </w:rPr>
    </w:lvl>
    <w:lvl w:ilvl="3">
      <w:start w:val="1"/>
      <w:numFmt w:val="bullet"/>
      <w:lvlText w:val=""/>
      <w:lvlJc w:val="left"/>
      <w:pPr>
        <w:ind w:left="1620" w:hanging="360"/>
      </w:pPr>
      <w:rPr>
        <w:rFonts w:ascii="Symbol" w:hAnsi="Symbol" w:hint="default"/>
      </w:rPr>
    </w:lvl>
    <w:lvl w:ilvl="4">
      <w:start w:val="1"/>
      <w:numFmt w:val="bullet"/>
      <w:lvlText w:val=""/>
      <w:lvlJc w:val="left"/>
      <w:pPr>
        <w:ind w:left="1980" w:hanging="360"/>
      </w:pPr>
      <w:rPr>
        <w:rFonts w:ascii="Symbol" w:hAnsi="Symbol" w:hint="default"/>
      </w:rPr>
    </w:lvl>
    <w:lvl w:ilvl="5">
      <w:start w:val="1"/>
      <w:numFmt w:val="bullet"/>
      <w:lvlText w:val=""/>
      <w:lvlJc w:val="left"/>
      <w:pPr>
        <w:ind w:left="2340" w:hanging="360"/>
      </w:pPr>
      <w:rPr>
        <w:rFonts w:ascii="Wingdings" w:hAnsi="Wingdings" w:hint="default"/>
      </w:rPr>
    </w:lvl>
    <w:lvl w:ilvl="6">
      <w:start w:val="1"/>
      <w:numFmt w:val="bullet"/>
      <w:lvlText w:val=""/>
      <w:lvlJc w:val="left"/>
      <w:pPr>
        <w:ind w:left="2700" w:hanging="360"/>
      </w:pPr>
      <w:rPr>
        <w:rFonts w:ascii="Wingdings" w:hAnsi="Wingdings" w:hint="default"/>
      </w:rPr>
    </w:lvl>
    <w:lvl w:ilvl="7">
      <w:start w:val="1"/>
      <w:numFmt w:val="bullet"/>
      <w:lvlText w:val=""/>
      <w:lvlJc w:val="left"/>
      <w:pPr>
        <w:ind w:left="3060" w:hanging="360"/>
      </w:pPr>
      <w:rPr>
        <w:rFonts w:ascii="Symbol" w:hAnsi="Symbol" w:hint="default"/>
      </w:rPr>
    </w:lvl>
    <w:lvl w:ilvl="8">
      <w:start w:val="1"/>
      <w:numFmt w:val="bullet"/>
      <w:lvlText w:val=""/>
      <w:lvlJc w:val="left"/>
      <w:pPr>
        <w:ind w:left="3420" w:hanging="360"/>
      </w:pPr>
      <w:rPr>
        <w:rFonts w:ascii="Symbol" w:hAnsi="Symbol" w:hint="default"/>
      </w:rPr>
    </w:lvl>
  </w:abstractNum>
  <w:num w:numId="1">
    <w:abstractNumId w:val="7"/>
  </w:num>
  <w:num w:numId="2">
    <w:abstractNumId w:val="11"/>
  </w:num>
  <w:num w:numId="3">
    <w:abstractNumId w:val="23"/>
  </w:num>
  <w:num w:numId="4">
    <w:abstractNumId w:val="35"/>
  </w:num>
  <w:num w:numId="5">
    <w:abstractNumId w:val="41"/>
  </w:num>
  <w:num w:numId="6">
    <w:abstractNumId w:val="36"/>
  </w:num>
  <w:num w:numId="7">
    <w:abstractNumId w:val="43"/>
  </w:num>
  <w:num w:numId="8">
    <w:abstractNumId w:val="45"/>
  </w:num>
  <w:num w:numId="9">
    <w:abstractNumId w:val="14"/>
  </w:num>
  <w:num w:numId="10">
    <w:abstractNumId w:val="27"/>
  </w:num>
  <w:num w:numId="11">
    <w:abstractNumId w:val="19"/>
  </w:num>
  <w:num w:numId="12">
    <w:abstractNumId w:val="1"/>
  </w:num>
  <w:num w:numId="13">
    <w:abstractNumId w:val="9"/>
  </w:num>
  <w:num w:numId="14">
    <w:abstractNumId w:val="24"/>
  </w:num>
  <w:num w:numId="15">
    <w:abstractNumId w:val="20"/>
  </w:num>
  <w:num w:numId="16">
    <w:abstractNumId w:val="30"/>
  </w:num>
  <w:num w:numId="17">
    <w:abstractNumId w:val="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17"/>
  </w:num>
  <w:num w:numId="21">
    <w:abstractNumId w:val="25"/>
  </w:num>
  <w:num w:numId="22">
    <w:abstractNumId w:val="37"/>
  </w:num>
  <w:num w:numId="23">
    <w:abstractNumId w:val="13"/>
  </w:num>
  <w:num w:numId="24">
    <w:abstractNumId w:val="22"/>
  </w:num>
  <w:num w:numId="25">
    <w:abstractNumId w:val="28"/>
  </w:num>
  <w:num w:numId="26">
    <w:abstractNumId w:val="8"/>
  </w:num>
  <w:num w:numId="27">
    <w:abstractNumId w:val="0"/>
  </w:num>
  <w:num w:numId="28">
    <w:abstractNumId w:val="42"/>
  </w:num>
  <w:num w:numId="29">
    <w:abstractNumId w:val="21"/>
  </w:num>
  <w:num w:numId="30">
    <w:abstractNumId w:val="47"/>
  </w:num>
  <w:num w:numId="31">
    <w:abstractNumId w:val="15"/>
  </w:num>
  <w:num w:numId="32">
    <w:abstractNumId w:val="6"/>
  </w:num>
  <w:num w:numId="33">
    <w:abstractNumId w:val="2"/>
  </w:num>
  <w:num w:numId="34">
    <w:abstractNumId w:val="12"/>
  </w:num>
  <w:num w:numId="35">
    <w:abstractNumId w:val="3"/>
  </w:num>
  <w:num w:numId="36">
    <w:abstractNumId w:val="33"/>
  </w:num>
  <w:num w:numId="37">
    <w:abstractNumId w:val="26"/>
  </w:num>
  <w:num w:numId="38">
    <w:abstractNumId w:val="46"/>
  </w:num>
  <w:num w:numId="39">
    <w:abstractNumId w:val="29"/>
  </w:num>
  <w:num w:numId="40">
    <w:abstractNumId w:val="48"/>
  </w:num>
  <w:num w:numId="41">
    <w:abstractNumId w:val="5"/>
  </w:num>
  <w:num w:numId="42">
    <w:abstractNumId w:val="31"/>
  </w:num>
  <w:num w:numId="43">
    <w:abstractNumId w:val="40"/>
  </w:num>
  <w:num w:numId="44">
    <w:abstractNumId w:val="18"/>
  </w:num>
  <w:num w:numId="45">
    <w:abstractNumId w:val="32"/>
  </w:num>
  <w:num w:numId="46">
    <w:abstractNumId w:val="38"/>
  </w:num>
  <w:num w:numId="47">
    <w:abstractNumId w:val="44"/>
  </w:num>
  <w:num w:numId="48">
    <w:abstractNumId w:val="10"/>
  </w:num>
  <w:num w:numId="49">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B6"/>
    <w:rsid w:val="0000065E"/>
    <w:rsid w:val="0000304D"/>
    <w:rsid w:val="00003BF9"/>
    <w:rsid w:val="00003D0C"/>
    <w:rsid w:val="00003E0B"/>
    <w:rsid w:val="00004585"/>
    <w:rsid w:val="00004B45"/>
    <w:rsid w:val="000062A5"/>
    <w:rsid w:val="00006941"/>
    <w:rsid w:val="00006F2D"/>
    <w:rsid w:val="00006FB0"/>
    <w:rsid w:val="000073EE"/>
    <w:rsid w:val="00007D9E"/>
    <w:rsid w:val="00010FAD"/>
    <w:rsid w:val="00011621"/>
    <w:rsid w:val="00011762"/>
    <w:rsid w:val="0001214D"/>
    <w:rsid w:val="000128E8"/>
    <w:rsid w:val="00013243"/>
    <w:rsid w:val="00013248"/>
    <w:rsid w:val="000132CF"/>
    <w:rsid w:val="00013AB8"/>
    <w:rsid w:val="000155E6"/>
    <w:rsid w:val="00016E8C"/>
    <w:rsid w:val="00017309"/>
    <w:rsid w:val="00017A32"/>
    <w:rsid w:val="00020191"/>
    <w:rsid w:val="00020E8D"/>
    <w:rsid w:val="000214E4"/>
    <w:rsid w:val="000228D2"/>
    <w:rsid w:val="00024BE2"/>
    <w:rsid w:val="00025194"/>
    <w:rsid w:val="00025B1D"/>
    <w:rsid w:val="00025FB0"/>
    <w:rsid w:val="00026CD3"/>
    <w:rsid w:val="00027394"/>
    <w:rsid w:val="00032EF8"/>
    <w:rsid w:val="000346F6"/>
    <w:rsid w:val="00034857"/>
    <w:rsid w:val="00035039"/>
    <w:rsid w:val="00035998"/>
    <w:rsid w:val="00036878"/>
    <w:rsid w:val="000377CB"/>
    <w:rsid w:val="000413B1"/>
    <w:rsid w:val="000419DF"/>
    <w:rsid w:val="00043001"/>
    <w:rsid w:val="00044BDC"/>
    <w:rsid w:val="00045F91"/>
    <w:rsid w:val="00046499"/>
    <w:rsid w:val="00050EDE"/>
    <w:rsid w:val="00050FAD"/>
    <w:rsid w:val="00051EF4"/>
    <w:rsid w:val="00051FF0"/>
    <w:rsid w:val="00052786"/>
    <w:rsid w:val="00052E84"/>
    <w:rsid w:val="00052F4C"/>
    <w:rsid w:val="00053AB1"/>
    <w:rsid w:val="0005415B"/>
    <w:rsid w:val="000546A6"/>
    <w:rsid w:val="00054EE4"/>
    <w:rsid w:val="00055026"/>
    <w:rsid w:val="000550ED"/>
    <w:rsid w:val="00055773"/>
    <w:rsid w:val="00055C64"/>
    <w:rsid w:val="00055D33"/>
    <w:rsid w:val="00057999"/>
    <w:rsid w:val="000604D5"/>
    <w:rsid w:val="00060C7A"/>
    <w:rsid w:val="00060F97"/>
    <w:rsid w:val="00061046"/>
    <w:rsid w:val="000613FA"/>
    <w:rsid w:val="00062B35"/>
    <w:rsid w:val="00064D71"/>
    <w:rsid w:val="0006569C"/>
    <w:rsid w:val="00065C45"/>
    <w:rsid w:val="000663B9"/>
    <w:rsid w:val="00066BAA"/>
    <w:rsid w:val="00070585"/>
    <w:rsid w:val="0007169F"/>
    <w:rsid w:val="00072010"/>
    <w:rsid w:val="000722FF"/>
    <w:rsid w:val="0007305E"/>
    <w:rsid w:val="0007336B"/>
    <w:rsid w:val="000733C2"/>
    <w:rsid w:val="0007385C"/>
    <w:rsid w:val="00073F9E"/>
    <w:rsid w:val="00074B10"/>
    <w:rsid w:val="00074C13"/>
    <w:rsid w:val="00074E76"/>
    <w:rsid w:val="00075CCF"/>
    <w:rsid w:val="00075CE7"/>
    <w:rsid w:val="00076B2C"/>
    <w:rsid w:val="00077401"/>
    <w:rsid w:val="0007772F"/>
    <w:rsid w:val="00077860"/>
    <w:rsid w:val="00077CA7"/>
    <w:rsid w:val="00080DAE"/>
    <w:rsid w:val="000821DA"/>
    <w:rsid w:val="000825DD"/>
    <w:rsid w:val="00082606"/>
    <w:rsid w:val="00082736"/>
    <w:rsid w:val="0008276B"/>
    <w:rsid w:val="000828FD"/>
    <w:rsid w:val="00082D7B"/>
    <w:rsid w:val="00082EDB"/>
    <w:rsid w:val="0008483E"/>
    <w:rsid w:val="00084A45"/>
    <w:rsid w:val="000858BD"/>
    <w:rsid w:val="00085981"/>
    <w:rsid w:val="0008645A"/>
    <w:rsid w:val="00090934"/>
    <w:rsid w:val="00091440"/>
    <w:rsid w:val="00092400"/>
    <w:rsid w:val="00092495"/>
    <w:rsid w:val="00093E67"/>
    <w:rsid w:val="00093EEE"/>
    <w:rsid w:val="0009503B"/>
    <w:rsid w:val="00095456"/>
    <w:rsid w:val="00095515"/>
    <w:rsid w:val="00095AB1"/>
    <w:rsid w:val="00096656"/>
    <w:rsid w:val="00096B2D"/>
    <w:rsid w:val="00096D95"/>
    <w:rsid w:val="00096EAB"/>
    <w:rsid w:val="00097C46"/>
    <w:rsid w:val="00097CC7"/>
    <w:rsid w:val="000A0B64"/>
    <w:rsid w:val="000A18E4"/>
    <w:rsid w:val="000A2A8D"/>
    <w:rsid w:val="000A2D44"/>
    <w:rsid w:val="000A2DD8"/>
    <w:rsid w:val="000A2E50"/>
    <w:rsid w:val="000A3B66"/>
    <w:rsid w:val="000A42A1"/>
    <w:rsid w:val="000A482B"/>
    <w:rsid w:val="000A58A0"/>
    <w:rsid w:val="000A5912"/>
    <w:rsid w:val="000A6A34"/>
    <w:rsid w:val="000A7DB9"/>
    <w:rsid w:val="000B0490"/>
    <w:rsid w:val="000B0AFA"/>
    <w:rsid w:val="000B13FD"/>
    <w:rsid w:val="000B195C"/>
    <w:rsid w:val="000B1AC8"/>
    <w:rsid w:val="000B2FD1"/>
    <w:rsid w:val="000B3802"/>
    <w:rsid w:val="000B3A64"/>
    <w:rsid w:val="000B3ABB"/>
    <w:rsid w:val="000B4D70"/>
    <w:rsid w:val="000B5182"/>
    <w:rsid w:val="000B634E"/>
    <w:rsid w:val="000B6B0A"/>
    <w:rsid w:val="000B7FC5"/>
    <w:rsid w:val="000C0CDF"/>
    <w:rsid w:val="000C1758"/>
    <w:rsid w:val="000C23BF"/>
    <w:rsid w:val="000C296F"/>
    <w:rsid w:val="000C390D"/>
    <w:rsid w:val="000C40FF"/>
    <w:rsid w:val="000C45CB"/>
    <w:rsid w:val="000C52DD"/>
    <w:rsid w:val="000C5635"/>
    <w:rsid w:val="000C5937"/>
    <w:rsid w:val="000C5CB1"/>
    <w:rsid w:val="000C5F78"/>
    <w:rsid w:val="000C6414"/>
    <w:rsid w:val="000D054D"/>
    <w:rsid w:val="000D07B3"/>
    <w:rsid w:val="000D09A4"/>
    <w:rsid w:val="000D0E1C"/>
    <w:rsid w:val="000D1F0C"/>
    <w:rsid w:val="000D2257"/>
    <w:rsid w:val="000D2344"/>
    <w:rsid w:val="000D27F6"/>
    <w:rsid w:val="000D3300"/>
    <w:rsid w:val="000D36DB"/>
    <w:rsid w:val="000D3777"/>
    <w:rsid w:val="000D3E69"/>
    <w:rsid w:val="000D52F7"/>
    <w:rsid w:val="000D6219"/>
    <w:rsid w:val="000D62AA"/>
    <w:rsid w:val="000D63A7"/>
    <w:rsid w:val="000D6A2E"/>
    <w:rsid w:val="000D6AE6"/>
    <w:rsid w:val="000D6F43"/>
    <w:rsid w:val="000D71C9"/>
    <w:rsid w:val="000D79BD"/>
    <w:rsid w:val="000E113D"/>
    <w:rsid w:val="000E22E6"/>
    <w:rsid w:val="000E2FE8"/>
    <w:rsid w:val="000E307E"/>
    <w:rsid w:val="000E368F"/>
    <w:rsid w:val="000E49B9"/>
    <w:rsid w:val="000E4D2F"/>
    <w:rsid w:val="000E5DCD"/>
    <w:rsid w:val="000E6D03"/>
    <w:rsid w:val="000F0960"/>
    <w:rsid w:val="000F2865"/>
    <w:rsid w:val="000F3B78"/>
    <w:rsid w:val="000F3BF5"/>
    <w:rsid w:val="000F58BE"/>
    <w:rsid w:val="000F67A1"/>
    <w:rsid w:val="000F6B0C"/>
    <w:rsid w:val="000F76F6"/>
    <w:rsid w:val="000F7BED"/>
    <w:rsid w:val="0010008B"/>
    <w:rsid w:val="00102929"/>
    <w:rsid w:val="001029D9"/>
    <w:rsid w:val="001031DA"/>
    <w:rsid w:val="00105D0D"/>
    <w:rsid w:val="00105D53"/>
    <w:rsid w:val="0010608E"/>
    <w:rsid w:val="0010674A"/>
    <w:rsid w:val="00106FAE"/>
    <w:rsid w:val="00106FB2"/>
    <w:rsid w:val="00107C2F"/>
    <w:rsid w:val="001100F5"/>
    <w:rsid w:val="0011146F"/>
    <w:rsid w:val="001126B2"/>
    <w:rsid w:val="00113760"/>
    <w:rsid w:val="00113A82"/>
    <w:rsid w:val="00115698"/>
    <w:rsid w:val="001158EB"/>
    <w:rsid w:val="001159C6"/>
    <w:rsid w:val="00115DFF"/>
    <w:rsid w:val="00120468"/>
    <w:rsid w:val="001207D5"/>
    <w:rsid w:val="0012080E"/>
    <w:rsid w:val="001249C2"/>
    <w:rsid w:val="00124B59"/>
    <w:rsid w:val="00125D39"/>
    <w:rsid w:val="001300FE"/>
    <w:rsid w:val="00130619"/>
    <w:rsid w:val="0013076E"/>
    <w:rsid w:val="00131092"/>
    <w:rsid w:val="00131A9E"/>
    <w:rsid w:val="00131BA6"/>
    <w:rsid w:val="00132067"/>
    <w:rsid w:val="00132440"/>
    <w:rsid w:val="001341E0"/>
    <w:rsid w:val="00134DA4"/>
    <w:rsid w:val="00135C8F"/>
    <w:rsid w:val="0013617D"/>
    <w:rsid w:val="001361C2"/>
    <w:rsid w:val="001368AE"/>
    <w:rsid w:val="00136BCA"/>
    <w:rsid w:val="00136DB9"/>
    <w:rsid w:val="00137F9F"/>
    <w:rsid w:val="00142203"/>
    <w:rsid w:val="001430EC"/>
    <w:rsid w:val="00144E23"/>
    <w:rsid w:val="00145327"/>
    <w:rsid w:val="00146560"/>
    <w:rsid w:val="001465C0"/>
    <w:rsid w:val="001466D7"/>
    <w:rsid w:val="00147CCA"/>
    <w:rsid w:val="001518AD"/>
    <w:rsid w:val="001527AF"/>
    <w:rsid w:val="00153513"/>
    <w:rsid w:val="00153807"/>
    <w:rsid w:val="00155652"/>
    <w:rsid w:val="0015595D"/>
    <w:rsid w:val="00155F42"/>
    <w:rsid w:val="00156B93"/>
    <w:rsid w:val="001573FD"/>
    <w:rsid w:val="00157BAC"/>
    <w:rsid w:val="00160D54"/>
    <w:rsid w:val="00162869"/>
    <w:rsid w:val="00165349"/>
    <w:rsid w:val="00166618"/>
    <w:rsid w:val="00166EB4"/>
    <w:rsid w:val="0016736C"/>
    <w:rsid w:val="0017149C"/>
    <w:rsid w:val="001714A6"/>
    <w:rsid w:val="00171890"/>
    <w:rsid w:val="00173457"/>
    <w:rsid w:val="001749FD"/>
    <w:rsid w:val="00175EBE"/>
    <w:rsid w:val="001770FC"/>
    <w:rsid w:val="0017764F"/>
    <w:rsid w:val="0018062C"/>
    <w:rsid w:val="0018067C"/>
    <w:rsid w:val="001816EB"/>
    <w:rsid w:val="00181A1A"/>
    <w:rsid w:val="00181F46"/>
    <w:rsid w:val="001821CE"/>
    <w:rsid w:val="001824C6"/>
    <w:rsid w:val="001827D2"/>
    <w:rsid w:val="00183285"/>
    <w:rsid w:val="00185236"/>
    <w:rsid w:val="00185995"/>
    <w:rsid w:val="0018796A"/>
    <w:rsid w:val="001902BC"/>
    <w:rsid w:val="00190AA6"/>
    <w:rsid w:val="00190FAD"/>
    <w:rsid w:val="0019124C"/>
    <w:rsid w:val="0019144D"/>
    <w:rsid w:val="00192559"/>
    <w:rsid w:val="00192A2B"/>
    <w:rsid w:val="00192A57"/>
    <w:rsid w:val="00192EDC"/>
    <w:rsid w:val="0019338B"/>
    <w:rsid w:val="001944C8"/>
    <w:rsid w:val="00194D2D"/>
    <w:rsid w:val="001952BE"/>
    <w:rsid w:val="00195EDF"/>
    <w:rsid w:val="00196950"/>
    <w:rsid w:val="00196E97"/>
    <w:rsid w:val="00197ED8"/>
    <w:rsid w:val="001A0145"/>
    <w:rsid w:val="001A1430"/>
    <w:rsid w:val="001A2299"/>
    <w:rsid w:val="001A3835"/>
    <w:rsid w:val="001A3984"/>
    <w:rsid w:val="001A6531"/>
    <w:rsid w:val="001A77EB"/>
    <w:rsid w:val="001A7E7F"/>
    <w:rsid w:val="001B2C3A"/>
    <w:rsid w:val="001B2E75"/>
    <w:rsid w:val="001B2EC8"/>
    <w:rsid w:val="001B3191"/>
    <w:rsid w:val="001B323F"/>
    <w:rsid w:val="001B4708"/>
    <w:rsid w:val="001B4BD0"/>
    <w:rsid w:val="001B5E83"/>
    <w:rsid w:val="001B7640"/>
    <w:rsid w:val="001C18A3"/>
    <w:rsid w:val="001C1A72"/>
    <w:rsid w:val="001C31E0"/>
    <w:rsid w:val="001C3393"/>
    <w:rsid w:val="001C396B"/>
    <w:rsid w:val="001C46CF"/>
    <w:rsid w:val="001C49E1"/>
    <w:rsid w:val="001C543E"/>
    <w:rsid w:val="001C5E8F"/>
    <w:rsid w:val="001C620F"/>
    <w:rsid w:val="001C6258"/>
    <w:rsid w:val="001C6264"/>
    <w:rsid w:val="001C6791"/>
    <w:rsid w:val="001C6867"/>
    <w:rsid w:val="001D07DA"/>
    <w:rsid w:val="001D17CC"/>
    <w:rsid w:val="001D23F4"/>
    <w:rsid w:val="001D4341"/>
    <w:rsid w:val="001D49D0"/>
    <w:rsid w:val="001D56FE"/>
    <w:rsid w:val="001D5B0E"/>
    <w:rsid w:val="001D5F30"/>
    <w:rsid w:val="001D7860"/>
    <w:rsid w:val="001D7D9E"/>
    <w:rsid w:val="001E05B0"/>
    <w:rsid w:val="001E0DBF"/>
    <w:rsid w:val="001E1821"/>
    <w:rsid w:val="001E1AC9"/>
    <w:rsid w:val="001E3A4B"/>
    <w:rsid w:val="001E3F09"/>
    <w:rsid w:val="001E3F6D"/>
    <w:rsid w:val="001E60BC"/>
    <w:rsid w:val="001E621F"/>
    <w:rsid w:val="001E7065"/>
    <w:rsid w:val="001E7857"/>
    <w:rsid w:val="001E7EDC"/>
    <w:rsid w:val="001F0253"/>
    <w:rsid w:val="001F091F"/>
    <w:rsid w:val="001F09B4"/>
    <w:rsid w:val="001F0B20"/>
    <w:rsid w:val="001F1E44"/>
    <w:rsid w:val="001F2505"/>
    <w:rsid w:val="001F27AD"/>
    <w:rsid w:val="001F43D1"/>
    <w:rsid w:val="001F48A2"/>
    <w:rsid w:val="001F4FA6"/>
    <w:rsid w:val="001F503F"/>
    <w:rsid w:val="001F584D"/>
    <w:rsid w:val="001F5AFB"/>
    <w:rsid w:val="001F6A50"/>
    <w:rsid w:val="001F728F"/>
    <w:rsid w:val="001F7738"/>
    <w:rsid w:val="001F7D35"/>
    <w:rsid w:val="00200389"/>
    <w:rsid w:val="002017B7"/>
    <w:rsid w:val="00201BBF"/>
    <w:rsid w:val="00202E4A"/>
    <w:rsid w:val="00203C26"/>
    <w:rsid w:val="00203C42"/>
    <w:rsid w:val="002055A4"/>
    <w:rsid w:val="0020562A"/>
    <w:rsid w:val="00205709"/>
    <w:rsid w:val="00205796"/>
    <w:rsid w:val="0020592C"/>
    <w:rsid w:val="00205C13"/>
    <w:rsid w:val="00206154"/>
    <w:rsid w:val="00207566"/>
    <w:rsid w:val="00207858"/>
    <w:rsid w:val="00210D72"/>
    <w:rsid w:val="00210FE2"/>
    <w:rsid w:val="002112BE"/>
    <w:rsid w:val="00211DE2"/>
    <w:rsid w:val="00211E7F"/>
    <w:rsid w:val="00212982"/>
    <w:rsid w:val="00212AF4"/>
    <w:rsid w:val="00212EA1"/>
    <w:rsid w:val="00213852"/>
    <w:rsid w:val="00214260"/>
    <w:rsid w:val="00214298"/>
    <w:rsid w:val="00214402"/>
    <w:rsid w:val="0021542C"/>
    <w:rsid w:val="002155CC"/>
    <w:rsid w:val="00216D16"/>
    <w:rsid w:val="00217111"/>
    <w:rsid w:val="00217882"/>
    <w:rsid w:val="00217E5E"/>
    <w:rsid w:val="0022071D"/>
    <w:rsid w:val="00220E67"/>
    <w:rsid w:val="00221CF5"/>
    <w:rsid w:val="00222D5C"/>
    <w:rsid w:val="00222E77"/>
    <w:rsid w:val="00223114"/>
    <w:rsid w:val="00223515"/>
    <w:rsid w:val="0022396E"/>
    <w:rsid w:val="002239E1"/>
    <w:rsid w:val="00224115"/>
    <w:rsid w:val="00224528"/>
    <w:rsid w:val="00227262"/>
    <w:rsid w:val="00230025"/>
    <w:rsid w:val="00230227"/>
    <w:rsid w:val="002308E8"/>
    <w:rsid w:val="00230926"/>
    <w:rsid w:val="00230C48"/>
    <w:rsid w:val="00231E41"/>
    <w:rsid w:val="002320F4"/>
    <w:rsid w:val="0023275E"/>
    <w:rsid w:val="00234140"/>
    <w:rsid w:val="002357D9"/>
    <w:rsid w:val="00235D78"/>
    <w:rsid w:val="00236ABA"/>
    <w:rsid w:val="00236ECA"/>
    <w:rsid w:val="002402A3"/>
    <w:rsid w:val="002415F8"/>
    <w:rsid w:val="00241C47"/>
    <w:rsid w:val="00241CB0"/>
    <w:rsid w:val="00242A4E"/>
    <w:rsid w:val="00245B5F"/>
    <w:rsid w:val="00247C42"/>
    <w:rsid w:val="00247F29"/>
    <w:rsid w:val="002508B5"/>
    <w:rsid w:val="00250E26"/>
    <w:rsid w:val="00251E38"/>
    <w:rsid w:val="0025246C"/>
    <w:rsid w:val="002528BB"/>
    <w:rsid w:val="002529ED"/>
    <w:rsid w:val="00253019"/>
    <w:rsid w:val="0025337C"/>
    <w:rsid w:val="0025343D"/>
    <w:rsid w:val="002534C4"/>
    <w:rsid w:val="0025453C"/>
    <w:rsid w:val="00254FAE"/>
    <w:rsid w:val="00255541"/>
    <w:rsid w:val="00255672"/>
    <w:rsid w:val="00255EF5"/>
    <w:rsid w:val="0025664F"/>
    <w:rsid w:val="00256AB7"/>
    <w:rsid w:val="00257654"/>
    <w:rsid w:val="002605D2"/>
    <w:rsid w:val="00260F30"/>
    <w:rsid w:val="00262040"/>
    <w:rsid w:val="00262198"/>
    <w:rsid w:val="00262DD4"/>
    <w:rsid w:val="002636C4"/>
    <w:rsid w:val="00263C00"/>
    <w:rsid w:val="00265335"/>
    <w:rsid w:val="002657C8"/>
    <w:rsid w:val="002658BB"/>
    <w:rsid w:val="00265D19"/>
    <w:rsid w:val="00267F33"/>
    <w:rsid w:val="00267FC8"/>
    <w:rsid w:val="002710EE"/>
    <w:rsid w:val="002711F0"/>
    <w:rsid w:val="00271418"/>
    <w:rsid w:val="00271F65"/>
    <w:rsid w:val="002746A8"/>
    <w:rsid w:val="00274A3C"/>
    <w:rsid w:val="002752B6"/>
    <w:rsid w:val="002759DD"/>
    <w:rsid w:val="002768B2"/>
    <w:rsid w:val="00277ED7"/>
    <w:rsid w:val="00277F1E"/>
    <w:rsid w:val="002801EC"/>
    <w:rsid w:val="002803C0"/>
    <w:rsid w:val="002804E3"/>
    <w:rsid w:val="00281413"/>
    <w:rsid w:val="002817FA"/>
    <w:rsid w:val="00281842"/>
    <w:rsid w:val="00283401"/>
    <w:rsid w:val="002846DD"/>
    <w:rsid w:val="0028577C"/>
    <w:rsid w:val="00286A54"/>
    <w:rsid w:val="00286B43"/>
    <w:rsid w:val="00286B9A"/>
    <w:rsid w:val="00287371"/>
    <w:rsid w:val="0028795E"/>
    <w:rsid w:val="002906AE"/>
    <w:rsid w:val="002907D6"/>
    <w:rsid w:val="002912B4"/>
    <w:rsid w:val="00293445"/>
    <w:rsid w:val="00293B09"/>
    <w:rsid w:val="00294C47"/>
    <w:rsid w:val="0029513B"/>
    <w:rsid w:val="00295424"/>
    <w:rsid w:val="002958BE"/>
    <w:rsid w:val="0029610E"/>
    <w:rsid w:val="002962FB"/>
    <w:rsid w:val="002A01F6"/>
    <w:rsid w:val="002A08AB"/>
    <w:rsid w:val="002A0A77"/>
    <w:rsid w:val="002A0D51"/>
    <w:rsid w:val="002A17BC"/>
    <w:rsid w:val="002A2DB3"/>
    <w:rsid w:val="002A423E"/>
    <w:rsid w:val="002A5E6C"/>
    <w:rsid w:val="002A648A"/>
    <w:rsid w:val="002A6F3F"/>
    <w:rsid w:val="002B11EF"/>
    <w:rsid w:val="002B2168"/>
    <w:rsid w:val="002B2C08"/>
    <w:rsid w:val="002B2E7D"/>
    <w:rsid w:val="002B3E2A"/>
    <w:rsid w:val="002B41B3"/>
    <w:rsid w:val="002B4E65"/>
    <w:rsid w:val="002B6458"/>
    <w:rsid w:val="002B671B"/>
    <w:rsid w:val="002B6EEA"/>
    <w:rsid w:val="002B700F"/>
    <w:rsid w:val="002B7C6A"/>
    <w:rsid w:val="002C1234"/>
    <w:rsid w:val="002C19D9"/>
    <w:rsid w:val="002C2232"/>
    <w:rsid w:val="002C22AF"/>
    <w:rsid w:val="002C23FC"/>
    <w:rsid w:val="002C2943"/>
    <w:rsid w:val="002C38F5"/>
    <w:rsid w:val="002C3A22"/>
    <w:rsid w:val="002C3CF8"/>
    <w:rsid w:val="002C3D54"/>
    <w:rsid w:val="002C402B"/>
    <w:rsid w:val="002C4F99"/>
    <w:rsid w:val="002C53E0"/>
    <w:rsid w:val="002C56FE"/>
    <w:rsid w:val="002C5B57"/>
    <w:rsid w:val="002C6993"/>
    <w:rsid w:val="002C7442"/>
    <w:rsid w:val="002C7D39"/>
    <w:rsid w:val="002D05DD"/>
    <w:rsid w:val="002D1E3D"/>
    <w:rsid w:val="002D2112"/>
    <w:rsid w:val="002D264C"/>
    <w:rsid w:val="002D281F"/>
    <w:rsid w:val="002D3FFC"/>
    <w:rsid w:val="002D4016"/>
    <w:rsid w:val="002D41C7"/>
    <w:rsid w:val="002D4BF5"/>
    <w:rsid w:val="002D51CC"/>
    <w:rsid w:val="002D5DBD"/>
    <w:rsid w:val="002D605C"/>
    <w:rsid w:val="002D644A"/>
    <w:rsid w:val="002D72D0"/>
    <w:rsid w:val="002D7684"/>
    <w:rsid w:val="002D7AC3"/>
    <w:rsid w:val="002E07CF"/>
    <w:rsid w:val="002E128F"/>
    <w:rsid w:val="002E1734"/>
    <w:rsid w:val="002E1882"/>
    <w:rsid w:val="002E2472"/>
    <w:rsid w:val="002E296A"/>
    <w:rsid w:val="002E2EE2"/>
    <w:rsid w:val="002E2F25"/>
    <w:rsid w:val="002E3218"/>
    <w:rsid w:val="002E34F6"/>
    <w:rsid w:val="002E39A6"/>
    <w:rsid w:val="002E39DA"/>
    <w:rsid w:val="002E3A41"/>
    <w:rsid w:val="002E3A62"/>
    <w:rsid w:val="002E4496"/>
    <w:rsid w:val="002E48EF"/>
    <w:rsid w:val="002E574B"/>
    <w:rsid w:val="002E5C06"/>
    <w:rsid w:val="002E6C49"/>
    <w:rsid w:val="002E6C86"/>
    <w:rsid w:val="002E7900"/>
    <w:rsid w:val="002E7B91"/>
    <w:rsid w:val="002E7FDD"/>
    <w:rsid w:val="002F1E0E"/>
    <w:rsid w:val="002F1FFB"/>
    <w:rsid w:val="002F2CBB"/>
    <w:rsid w:val="002F393C"/>
    <w:rsid w:val="002F4BA7"/>
    <w:rsid w:val="002F511A"/>
    <w:rsid w:val="003011B1"/>
    <w:rsid w:val="0030156F"/>
    <w:rsid w:val="00301C86"/>
    <w:rsid w:val="003021B7"/>
    <w:rsid w:val="003029A0"/>
    <w:rsid w:val="00303FFB"/>
    <w:rsid w:val="00304220"/>
    <w:rsid w:val="00304CF5"/>
    <w:rsid w:val="00305070"/>
    <w:rsid w:val="003064BF"/>
    <w:rsid w:val="003072E2"/>
    <w:rsid w:val="003101DA"/>
    <w:rsid w:val="0031040C"/>
    <w:rsid w:val="00310DAE"/>
    <w:rsid w:val="00311261"/>
    <w:rsid w:val="0031154F"/>
    <w:rsid w:val="00311793"/>
    <w:rsid w:val="003122DC"/>
    <w:rsid w:val="00313CC1"/>
    <w:rsid w:val="00314242"/>
    <w:rsid w:val="003142D1"/>
    <w:rsid w:val="00314F66"/>
    <w:rsid w:val="00315404"/>
    <w:rsid w:val="00315E62"/>
    <w:rsid w:val="00317977"/>
    <w:rsid w:val="00317C05"/>
    <w:rsid w:val="00320257"/>
    <w:rsid w:val="003202B6"/>
    <w:rsid w:val="003211B7"/>
    <w:rsid w:val="00322498"/>
    <w:rsid w:val="0032294B"/>
    <w:rsid w:val="00322F46"/>
    <w:rsid w:val="00323218"/>
    <w:rsid w:val="003235AA"/>
    <w:rsid w:val="00323CDF"/>
    <w:rsid w:val="00324A20"/>
    <w:rsid w:val="003264AD"/>
    <w:rsid w:val="0032681E"/>
    <w:rsid w:val="00326DBD"/>
    <w:rsid w:val="00326E40"/>
    <w:rsid w:val="00326E57"/>
    <w:rsid w:val="00327143"/>
    <w:rsid w:val="0033109F"/>
    <w:rsid w:val="003326EC"/>
    <w:rsid w:val="0033281D"/>
    <w:rsid w:val="00334785"/>
    <w:rsid w:val="00334D30"/>
    <w:rsid w:val="00335A55"/>
    <w:rsid w:val="00335B93"/>
    <w:rsid w:val="003363D8"/>
    <w:rsid w:val="00337786"/>
    <w:rsid w:val="00337CC9"/>
    <w:rsid w:val="00340061"/>
    <w:rsid w:val="00340B6D"/>
    <w:rsid w:val="00341E7B"/>
    <w:rsid w:val="003427F4"/>
    <w:rsid w:val="00342F19"/>
    <w:rsid w:val="00343443"/>
    <w:rsid w:val="00344409"/>
    <w:rsid w:val="003446A0"/>
    <w:rsid w:val="003446D4"/>
    <w:rsid w:val="00344B9C"/>
    <w:rsid w:val="0034601E"/>
    <w:rsid w:val="00346171"/>
    <w:rsid w:val="003463B5"/>
    <w:rsid w:val="0034679E"/>
    <w:rsid w:val="003475C9"/>
    <w:rsid w:val="003507D7"/>
    <w:rsid w:val="0035244B"/>
    <w:rsid w:val="00352A26"/>
    <w:rsid w:val="003536A4"/>
    <w:rsid w:val="00353ED9"/>
    <w:rsid w:val="00354C92"/>
    <w:rsid w:val="00355892"/>
    <w:rsid w:val="0035787E"/>
    <w:rsid w:val="00357AE8"/>
    <w:rsid w:val="00357D8C"/>
    <w:rsid w:val="003601EF"/>
    <w:rsid w:val="00361C49"/>
    <w:rsid w:val="00362BF0"/>
    <w:rsid w:val="00362F19"/>
    <w:rsid w:val="00363456"/>
    <w:rsid w:val="003634F8"/>
    <w:rsid w:val="00363723"/>
    <w:rsid w:val="00363A0E"/>
    <w:rsid w:val="00363B14"/>
    <w:rsid w:val="003647B4"/>
    <w:rsid w:val="00364FEC"/>
    <w:rsid w:val="003658CA"/>
    <w:rsid w:val="00366830"/>
    <w:rsid w:val="003669AD"/>
    <w:rsid w:val="00366EF8"/>
    <w:rsid w:val="0036725E"/>
    <w:rsid w:val="00367300"/>
    <w:rsid w:val="0036777B"/>
    <w:rsid w:val="00367874"/>
    <w:rsid w:val="003703EE"/>
    <w:rsid w:val="00370619"/>
    <w:rsid w:val="0037061E"/>
    <w:rsid w:val="00371665"/>
    <w:rsid w:val="0037231A"/>
    <w:rsid w:val="0037278D"/>
    <w:rsid w:val="00372BF5"/>
    <w:rsid w:val="00372CCE"/>
    <w:rsid w:val="00372E61"/>
    <w:rsid w:val="003740D2"/>
    <w:rsid w:val="00377034"/>
    <w:rsid w:val="00380D5F"/>
    <w:rsid w:val="00380EB3"/>
    <w:rsid w:val="00381A41"/>
    <w:rsid w:val="003823AC"/>
    <w:rsid w:val="00382D53"/>
    <w:rsid w:val="00382EDE"/>
    <w:rsid w:val="0038412C"/>
    <w:rsid w:val="0038426D"/>
    <w:rsid w:val="003850B5"/>
    <w:rsid w:val="00386D09"/>
    <w:rsid w:val="00386E01"/>
    <w:rsid w:val="0038762D"/>
    <w:rsid w:val="00387AC2"/>
    <w:rsid w:val="00387D28"/>
    <w:rsid w:val="00390391"/>
    <w:rsid w:val="0039040B"/>
    <w:rsid w:val="003915E8"/>
    <w:rsid w:val="00393529"/>
    <w:rsid w:val="003941BF"/>
    <w:rsid w:val="003968E8"/>
    <w:rsid w:val="00396F21"/>
    <w:rsid w:val="00397A11"/>
    <w:rsid w:val="00397EEC"/>
    <w:rsid w:val="003A192A"/>
    <w:rsid w:val="003A1DBB"/>
    <w:rsid w:val="003A2028"/>
    <w:rsid w:val="003A21C9"/>
    <w:rsid w:val="003A28C1"/>
    <w:rsid w:val="003A2B88"/>
    <w:rsid w:val="003A486A"/>
    <w:rsid w:val="003A4956"/>
    <w:rsid w:val="003A551B"/>
    <w:rsid w:val="003A5FBE"/>
    <w:rsid w:val="003A62A7"/>
    <w:rsid w:val="003A6C97"/>
    <w:rsid w:val="003A7BDA"/>
    <w:rsid w:val="003B0049"/>
    <w:rsid w:val="003B06E5"/>
    <w:rsid w:val="003B17EA"/>
    <w:rsid w:val="003B2DD9"/>
    <w:rsid w:val="003B2F10"/>
    <w:rsid w:val="003B2F88"/>
    <w:rsid w:val="003B338B"/>
    <w:rsid w:val="003B3499"/>
    <w:rsid w:val="003B3B23"/>
    <w:rsid w:val="003B4133"/>
    <w:rsid w:val="003B43EE"/>
    <w:rsid w:val="003B4406"/>
    <w:rsid w:val="003B45F4"/>
    <w:rsid w:val="003B52E7"/>
    <w:rsid w:val="003B6550"/>
    <w:rsid w:val="003B79CD"/>
    <w:rsid w:val="003C0154"/>
    <w:rsid w:val="003C05DC"/>
    <w:rsid w:val="003C0740"/>
    <w:rsid w:val="003C0B3D"/>
    <w:rsid w:val="003C169C"/>
    <w:rsid w:val="003C1800"/>
    <w:rsid w:val="003C21D7"/>
    <w:rsid w:val="003C2A04"/>
    <w:rsid w:val="003C2AD1"/>
    <w:rsid w:val="003C37E6"/>
    <w:rsid w:val="003C3BE5"/>
    <w:rsid w:val="003C43F3"/>
    <w:rsid w:val="003C4B06"/>
    <w:rsid w:val="003C6358"/>
    <w:rsid w:val="003C6C0E"/>
    <w:rsid w:val="003C7420"/>
    <w:rsid w:val="003D3019"/>
    <w:rsid w:val="003D33C0"/>
    <w:rsid w:val="003D3994"/>
    <w:rsid w:val="003D3A93"/>
    <w:rsid w:val="003D4D71"/>
    <w:rsid w:val="003D50FB"/>
    <w:rsid w:val="003D62A6"/>
    <w:rsid w:val="003D64AA"/>
    <w:rsid w:val="003D7AE8"/>
    <w:rsid w:val="003D7B6E"/>
    <w:rsid w:val="003D7F08"/>
    <w:rsid w:val="003E03C2"/>
    <w:rsid w:val="003E1377"/>
    <w:rsid w:val="003E19C6"/>
    <w:rsid w:val="003E1BD3"/>
    <w:rsid w:val="003E1C21"/>
    <w:rsid w:val="003E1C65"/>
    <w:rsid w:val="003E1F7F"/>
    <w:rsid w:val="003E2155"/>
    <w:rsid w:val="003E276F"/>
    <w:rsid w:val="003E2A1A"/>
    <w:rsid w:val="003E2E99"/>
    <w:rsid w:val="003E3779"/>
    <w:rsid w:val="003E5240"/>
    <w:rsid w:val="003E7CF1"/>
    <w:rsid w:val="003E7E4D"/>
    <w:rsid w:val="003E7FD5"/>
    <w:rsid w:val="003F0389"/>
    <w:rsid w:val="003F1532"/>
    <w:rsid w:val="003F1C2D"/>
    <w:rsid w:val="003F1C7A"/>
    <w:rsid w:val="003F4556"/>
    <w:rsid w:val="003F704F"/>
    <w:rsid w:val="003F7151"/>
    <w:rsid w:val="004011FE"/>
    <w:rsid w:val="00401A8F"/>
    <w:rsid w:val="004021D6"/>
    <w:rsid w:val="00403CCC"/>
    <w:rsid w:val="004048DD"/>
    <w:rsid w:val="00404ADF"/>
    <w:rsid w:val="00405135"/>
    <w:rsid w:val="00405787"/>
    <w:rsid w:val="00405AE5"/>
    <w:rsid w:val="0040666A"/>
    <w:rsid w:val="004066FD"/>
    <w:rsid w:val="00412004"/>
    <w:rsid w:val="004129E5"/>
    <w:rsid w:val="00412AAF"/>
    <w:rsid w:val="00412E49"/>
    <w:rsid w:val="00413255"/>
    <w:rsid w:val="0041391D"/>
    <w:rsid w:val="00413E4D"/>
    <w:rsid w:val="00413E9D"/>
    <w:rsid w:val="004142E4"/>
    <w:rsid w:val="004143F9"/>
    <w:rsid w:val="00414F8A"/>
    <w:rsid w:val="00416358"/>
    <w:rsid w:val="00416DB1"/>
    <w:rsid w:val="00417277"/>
    <w:rsid w:val="004174CA"/>
    <w:rsid w:val="00420CB9"/>
    <w:rsid w:val="0042100A"/>
    <w:rsid w:val="0042148C"/>
    <w:rsid w:val="004214FC"/>
    <w:rsid w:val="00421730"/>
    <w:rsid w:val="00421958"/>
    <w:rsid w:val="00421B0E"/>
    <w:rsid w:val="00421DB3"/>
    <w:rsid w:val="00422B72"/>
    <w:rsid w:val="004230B6"/>
    <w:rsid w:val="00423B50"/>
    <w:rsid w:val="00424E05"/>
    <w:rsid w:val="004264F3"/>
    <w:rsid w:val="004269A4"/>
    <w:rsid w:val="004306D9"/>
    <w:rsid w:val="004308D2"/>
    <w:rsid w:val="0043098D"/>
    <w:rsid w:val="00432187"/>
    <w:rsid w:val="004324E5"/>
    <w:rsid w:val="004328E8"/>
    <w:rsid w:val="004328EE"/>
    <w:rsid w:val="00433231"/>
    <w:rsid w:val="0043334C"/>
    <w:rsid w:val="0043409F"/>
    <w:rsid w:val="00435A82"/>
    <w:rsid w:val="00435D7D"/>
    <w:rsid w:val="00435F37"/>
    <w:rsid w:val="00435FFD"/>
    <w:rsid w:val="004362A2"/>
    <w:rsid w:val="00436F5B"/>
    <w:rsid w:val="00437E49"/>
    <w:rsid w:val="00440A82"/>
    <w:rsid w:val="004411E4"/>
    <w:rsid w:val="00441D41"/>
    <w:rsid w:val="00443B60"/>
    <w:rsid w:val="00443C40"/>
    <w:rsid w:val="00444591"/>
    <w:rsid w:val="00444627"/>
    <w:rsid w:val="00447684"/>
    <w:rsid w:val="00450E55"/>
    <w:rsid w:val="00450F7B"/>
    <w:rsid w:val="00451FE1"/>
    <w:rsid w:val="004529F6"/>
    <w:rsid w:val="00453367"/>
    <w:rsid w:val="00453C41"/>
    <w:rsid w:val="004542A7"/>
    <w:rsid w:val="00454FB5"/>
    <w:rsid w:val="004551E0"/>
    <w:rsid w:val="0045559C"/>
    <w:rsid w:val="00455753"/>
    <w:rsid w:val="00456211"/>
    <w:rsid w:val="00456664"/>
    <w:rsid w:val="004569B8"/>
    <w:rsid w:val="004571EA"/>
    <w:rsid w:val="00457589"/>
    <w:rsid w:val="00457D3E"/>
    <w:rsid w:val="004601FF"/>
    <w:rsid w:val="004613A3"/>
    <w:rsid w:val="00461A76"/>
    <w:rsid w:val="00461F7D"/>
    <w:rsid w:val="00462883"/>
    <w:rsid w:val="00463020"/>
    <w:rsid w:val="00463471"/>
    <w:rsid w:val="004642EF"/>
    <w:rsid w:val="004644E4"/>
    <w:rsid w:val="00464571"/>
    <w:rsid w:val="00464588"/>
    <w:rsid w:val="00464667"/>
    <w:rsid w:val="00464C4A"/>
    <w:rsid w:val="00465247"/>
    <w:rsid w:val="00470235"/>
    <w:rsid w:val="0047034D"/>
    <w:rsid w:val="004703EC"/>
    <w:rsid w:val="004710B1"/>
    <w:rsid w:val="00471EF4"/>
    <w:rsid w:val="00471F87"/>
    <w:rsid w:val="0047244E"/>
    <w:rsid w:val="00473329"/>
    <w:rsid w:val="00473449"/>
    <w:rsid w:val="00473750"/>
    <w:rsid w:val="00473999"/>
    <w:rsid w:val="00473AAD"/>
    <w:rsid w:val="0047508D"/>
    <w:rsid w:val="00475B89"/>
    <w:rsid w:val="00475D8F"/>
    <w:rsid w:val="00476444"/>
    <w:rsid w:val="00476501"/>
    <w:rsid w:val="004765CF"/>
    <w:rsid w:val="004765F1"/>
    <w:rsid w:val="00476B33"/>
    <w:rsid w:val="00477508"/>
    <w:rsid w:val="00477ABB"/>
    <w:rsid w:val="00481477"/>
    <w:rsid w:val="00481FD9"/>
    <w:rsid w:val="00482773"/>
    <w:rsid w:val="00482F77"/>
    <w:rsid w:val="004839DE"/>
    <w:rsid w:val="00484BC7"/>
    <w:rsid w:val="0048504F"/>
    <w:rsid w:val="00486967"/>
    <w:rsid w:val="004869BA"/>
    <w:rsid w:val="004901A1"/>
    <w:rsid w:val="004905A7"/>
    <w:rsid w:val="00492DB7"/>
    <w:rsid w:val="004939C0"/>
    <w:rsid w:val="00494385"/>
    <w:rsid w:val="00495226"/>
    <w:rsid w:val="00496065"/>
    <w:rsid w:val="004A06C1"/>
    <w:rsid w:val="004A0CCC"/>
    <w:rsid w:val="004A0D6D"/>
    <w:rsid w:val="004A0EA2"/>
    <w:rsid w:val="004A0FC9"/>
    <w:rsid w:val="004A165E"/>
    <w:rsid w:val="004A17E0"/>
    <w:rsid w:val="004A24CE"/>
    <w:rsid w:val="004A2674"/>
    <w:rsid w:val="004A3065"/>
    <w:rsid w:val="004A3124"/>
    <w:rsid w:val="004A3925"/>
    <w:rsid w:val="004A3954"/>
    <w:rsid w:val="004A4710"/>
    <w:rsid w:val="004A4795"/>
    <w:rsid w:val="004A49D7"/>
    <w:rsid w:val="004A5832"/>
    <w:rsid w:val="004A58D6"/>
    <w:rsid w:val="004A7C90"/>
    <w:rsid w:val="004B3007"/>
    <w:rsid w:val="004B301D"/>
    <w:rsid w:val="004B3D57"/>
    <w:rsid w:val="004B4112"/>
    <w:rsid w:val="004B5C2B"/>
    <w:rsid w:val="004B6722"/>
    <w:rsid w:val="004B6B9A"/>
    <w:rsid w:val="004B74C6"/>
    <w:rsid w:val="004B7E92"/>
    <w:rsid w:val="004C0C46"/>
    <w:rsid w:val="004C0DFD"/>
    <w:rsid w:val="004C103E"/>
    <w:rsid w:val="004C1453"/>
    <w:rsid w:val="004C1508"/>
    <w:rsid w:val="004C16E9"/>
    <w:rsid w:val="004C1B13"/>
    <w:rsid w:val="004C1E5C"/>
    <w:rsid w:val="004C3948"/>
    <w:rsid w:val="004C3A3F"/>
    <w:rsid w:val="004C3B4E"/>
    <w:rsid w:val="004C40B0"/>
    <w:rsid w:val="004C59D4"/>
    <w:rsid w:val="004D012E"/>
    <w:rsid w:val="004D2B8D"/>
    <w:rsid w:val="004D33C1"/>
    <w:rsid w:val="004D3E7D"/>
    <w:rsid w:val="004D41D2"/>
    <w:rsid w:val="004D5356"/>
    <w:rsid w:val="004D5A58"/>
    <w:rsid w:val="004D5EF6"/>
    <w:rsid w:val="004D77DD"/>
    <w:rsid w:val="004E14E2"/>
    <w:rsid w:val="004E17A7"/>
    <w:rsid w:val="004E1A2B"/>
    <w:rsid w:val="004E27BC"/>
    <w:rsid w:val="004E4103"/>
    <w:rsid w:val="004E4866"/>
    <w:rsid w:val="004E4E8B"/>
    <w:rsid w:val="004E6214"/>
    <w:rsid w:val="004E68A2"/>
    <w:rsid w:val="004E784E"/>
    <w:rsid w:val="004E7FF7"/>
    <w:rsid w:val="004F04AC"/>
    <w:rsid w:val="004F15B6"/>
    <w:rsid w:val="004F1AA3"/>
    <w:rsid w:val="004F229C"/>
    <w:rsid w:val="004F43F6"/>
    <w:rsid w:val="004F44BE"/>
    <w:rsid w:val="004F4C82"/>
    <w:rsid w:val="004F52D6"/>
    <w:rsid w:val="004F5AFC"/>
    <w:rsid w:val="004F6769"/>
    <w:rsid w:val="004F6A38"/>
    <w:rsid w:val="004F6D1C"/>
    <w:rsid w:val="004F6F56"/>
    <w:rsid w:val="004F72D8"/>
    <w:rsid w:val="004F74DE"/>
    <w:rsid w:val="004F750F"/>
    <w:rsid w:val="00502014"/>
    <w:rsid w:val="00502058"/>
    <w:rsid w:val="005039A5"/>
    <w:rsid w:val="00504FBF"/>
    <w:rsid w:val="0050506B"/>
    <w:rsid w:val="00506AFA"/>
    <w:rsid w:val="00506B68"/>
    <w:rsid w:val="005070EC"/>
    <w:rsid w:val="00507260"/>
    <w:rsid w:val="005072DD"/>
    <w:rsid w:val="00510271"/>
    <w:rsid w:val="0051032F"/>
    <w:rsid w:val="005106D7"/>
    <w:rsid w:val="00510776"/>
    <w:rsid w:val="00510BC6"/>
    <w:rsid w:val="00510E37"/>
    <w:rsid w:val="00511B6D"/>
    <w:rsid w:val="00513B6C"/>
    <w:rsid w:val="0051428B"/>
    <w:rsid w:val="005142B3"/>
    <w:rsid w:val="005146B4"/>
    <w:rsid w:val="0051482C"/>
    <w:rsid w:val="00514F8C"/>
    <w:rsid w:val="00515807"/>
    <w:rsid w:val="0051637C"/>
    <w:rsid w:val="0051651B"/>
    <w:rsid w:val="0051660B"/>
    <w:rsid w:val="00517E68"/>
    <w:rsid w:val="00517F28"/>
    <w:rsid w:val="005206CE"/>
    <w:rsid w:val="00522308"/>
    <w:rsid w:val="00522863"/>
    <w:rsid w:val="00522875"/>
    <w:rsid w:val="005235E8"/>
    <w:rsid w:val="00523652"/>
    <w:rsid w:val="00526359"/>
    <w:rsid w:val="00527212"/>
    <w:rsid w:val="005274E2"/>
    <w:rsid w:val="005304B0"/>
    <w:rsid w:val="00530BCC"/>
    <w:rsid w:val="00531113"/>
    <w:rsid w:val="005313B6"/>
    <w:rsid w:val="005320FD"/>
    <w:rsid w:val="00533508"/>
    <w:rsid w:val="00533FE3"/>
    <w:rsid w:val="00535050"/>
    <w:rsid w:val="005356B6"/>
    <w:rsid w:val="005378E3"/>
    <w:rsid w:val="00537BDF"/>
    <w:rsid w:val="00537DA7"/>
    <w:rsid w:val="005401CD"/>
    <w:rsid w:val="00540444"/>
    <w:rsid w:val="00540628"/>
    <w:rsid w:val="005407E5"/>
    <w:rsid w:val="005414DA"/>
    <w:rsid w:val="00541540"/>
    <w:rsid w:val="00541568"/>
    <w:rsid w:val="00541941"/>
    <w:rsid w:val="00542048"/>
    <w:rsid w:val="0054238E"/>
    <w:rsid w:val="00542755"/>
    <w:rsid w:val="00542DBA"/>
    <w:rsid w:val="00542F56"/>
    <w:rsid w:val="00542F6F"/>
    <w:rsid w:val="00544356"/>
    <w:rsid w:val="005452AF"/>
    <w:rsid w:val="005457DC"/>
    <w:rsid w:val="0054683A"/>
    <w:rsid w:val="00547004"/>
    <w:rsid w:val="00547549"/>
    <w:rsid w:val="00547D5B"/>
    <w:rsid w:val="005501AC"/>
    <w:rsid w:val="00550DD2"/>
    <w:rsid w:val="00551644"/>
    <w:rsid w:val="005517F3"/>
    <w:rsid w:val="00551D21"/>
    <w:rsid w:val="00552269"/>
    <w:rsid w:val="00552DFB"/>
    <w:rsid w:val="00553061"/>
    <w:rsid w:val="005534C7"/>
    <w:rsid w:val="005537B2"/>
    <w:rsid w:val="0055448D"/>
    <w:rsid w:val="005549B7"/>
    <w:rsid w:val="00555FF9"/>
    <w:rsid w:val="00556902"/>
    <w:rsid w:val="00556F19"/>
    <w:rsid w:val="00557162"/>
    <w:rsid w:val="00557B20"/>
    <w:rsid w:val="00560740"/>
    <w:rsid w:val="00560BA2"/>
    <w:rsid w:val="00562133"/>
    <w:rsid w:val="00562283"/>
    <w:rsid w:val="00562402"/>
    <w:rsid w:val="005628A3"/>
    <w:rsid w:val="00563E43"/>
    <w:rsid w:val="00564278"/>
    <w:rsid w:val="00564A4D"/>
    <w:rsid w:val="005651DD"/>
    <w:rsid w:val="00567B6E"/>
    <w:rsid w:val="005703D4"/>
    <w:rsid w:val="0057193F"/>
    <w:rsid w:val="005721CF"/>
    <w:rsid w:val="0057298E"/>
    <w:rsid w:val="00572D26"/>
    <w:rsid w:val="00572E61"/>
    <w:rsid w:val="00572E9C"/>
    <w:rsid w:val="005735FE"/>
    <w:rsid w:val="0057403F"/>
    <w:rsid w:val="005749CA"/>
    <w:rsid w:val="00575723"/>
    <w:rsid w:val="00576C25"/>
    <w:rsid w:val="00576DA1"/>
    <w:rsid w:val="005771C5"/>
    <w:rsid w:val="00580DB2"/>
    <w:rsid w:val="00580FB1"/>
    <w:rsid w:val="005811D6"/>
    <w:rsid w:val="0058198F"/>
    <w:rsid w:val="00583165"/>
    <w:rsid w:val="00583E52"/>
    <w:rsid w:val="00584C77"/>
    <w:rsid w:val="00584D0E"/>
    <w:rsid w:val="005864C7"/>
    <w:rsid w:val="005864E6"/>
    <w:rsid w:val="00587445"/>
    <w:rsid w:val="00587FCA"/>
    <w:rsid w:val="0059384E"/>
    <w:rsid w:val="0059395D"/>
    <w:rsid w:val="00595B46"/>
    <w:rsid w:val="0059644D"/>
    <w:rsid w:val="005966B6"/>
    <w:rsid w:val="005969E5"/>
    <w:rsid w:val="00596D30"/>
    <w:rsid w:val="005978D9"/>
    <w:rsid w:val="00597DBE"/>
    <w:rsid w:val="00597DD5"/>
    <w:rsid w:val="005A009B"/>
    <w:rsid w:val="005A035F"/>
    <w:rsid w:val="005A0AA0"/>
    <w:rsid w:val="005A0C76"/>
    <w:rsid w:val="005A174F"/>
    <w:rsid w:val="005A2176"/>
    <w:rsid w:val="005A2B9B"/>
    <w:rsid w:val="005A2FFB"/>
    <w:rsid w:val="005A3137"/>
    <w:rsid w:val="005A37A6"/>
    <w:rsid w:val="005A3EBB"/>
    <w:rsid w:val="005A45F1"/>
    <w:rsid w:val="005A520E"/>
    <w:rsid w:val="005A5FC0"/>
    <w:rsid w:val="005A5FD1"/>
    <w:rsid w:val="005A6939"/>
    <w:rsid w:val="005A7C81"/>
    <w:rsid w:val="005B06F5"/>
    <w:rsid w:val="005B0FB1"/>
    <w:rsid w:val="005B12DC"/>
    <w:rsid w:val="005B2548"/>
    <w:rsid w:val="005B269E"/>
    <w:rsid w:val="005B37A5"/>
    <w:rsid w:val="005B3BE5"/>
    <w:rsid w:val="005B3E27"/>
    <w:rsid w:val="005B4CB8"/>
    <w:rsid w:val="005B5848"/>
    <w:rsid w:val="005B6155"/>
    <w:rsid w:val="005B6B67"/>
    <w:rsid w:val="005B7475"/>
    <w:rsid w:val="005B7B3D"/>
    <w:rsid w:val="005C023F"/>
    <w:rsid w:val="005C0542"/>
    <w:rsid w:val="005C0FD2"/>
    <w:rsid w:val="005C1082"/>
    <w:rsid w:val="005C16A2"/>
    <w:rsid w:val="005C16A3"/>
    <w:rsid w:val="005C1BA6"/>
    <w:rsid w:val="005C2E68"/>
    <w:rsid w:val="005C3095"/>
    <w:rsid w:val="005C4B35"/>
    <w:rsid w:val="005C4B95"/>
    <w:rsid w:val="005C58D2"/>
    <w:rsid w:val="005C756B"/>
    <w:rsid w:val="005D015D"/>
    <w:rsid w:val="005D04B9"/>
    <w:rsid w:val="005D0A51"/>
    <w:rsid w:val="005D0B57"/>
    <w:rsid w:val="005D0D59"/>
    <w:rsid w:val="005D0F11"/>
    <w:rsid w:val="005D0FA5"/>
    <w:rsid w:val="005D1573"/>
    <w:rsid w:val="005D276E"/>
    <w:rsid w:val="005D2E6F"/>
    <w:rsid w:val="005D3579"/>
    <w:rsid w:val="005D529F"/>
    <w:rsid w:val="005D60A4"/>
    <w:rsid w:val="005D65FB"/>
    <w:rsid w:val="005D7536"/>
    <w:rsid w:val="005D7764"/>
    <w:rsid w:val="005D7CBF"/>
    <w:rsid w:val="005E02B5"/>
    <w:rsid w:val="005E0DE7"/>
    <w:rsid w:val="005E1EB5"/>
    <w:rsid w:val="005E2B1C"/>
    <w:rsid w:val="005E309B"/>
    <w:rsid w:val="005E3E7B"/>
    <w:rsid w:val="005E420D"/>
    <w:rsid w:val="005E558F"/>
    <w:rsid w:val="005E5764"/>
    <w:rsid w:val="005E58B1"/>
    <w:rsid w:val="005E5EE2"/>
    <w:rsid w:val="005E6146"/>
    <w:rsid w:val="005E6285"/>
    <w:rsid w:val="005E6A78"/>
    <w:rsid w:val="005E6D1D"/>
    <w:rsid w:val="005F0308"/>
    <w:rsid w:val="005F1E03"/>
    <w:rsid w:val="005F202A"/>
    <w:rsid w:val="005F385F"/>
    <w:rsid w:val="005F3BF8"/>
    <w:rsid w:val="005F3FDE"/>
    <w:rsid w:val="005F452E"/>
    <w:rsid w:val="005F4A66"/>
    <w:rsid w:val="005F4DC9"/>
    <w:rsid w:val="005F5074"/>
    <w:rsid w:val="005F619E"/>
    <w:rsid w:val="005F63FC"/>
    <w:rsid w:val="005F6ED8"/>
    <w:rsid w:val="005F7144"/>
    <w:rsid w:val="006000CD"/>
    <w:rsid w:val="00600AA3"/>
    <w:rsid w:val="00601869"/>
    <w:rsid w:val="0060267F"/>
    <w:rsid w:val="00602E45"/>
    <w:rsid w:val="00602F0A"/>
    <w:rsid w:val="0060312D"/>
    <w:rsid w:val="0060492C"/>
    <w:rsid w:val="0060513F"/>
    <w:rsid w:val="00605330"/>
    <w:rsid w:val="00606C86"/>
    <w:rsid w:val="00606D9F"/>
    <w:rsid w:val="006077BA"/>
    <w:rsid w:val="0061011C"/>
    <w:rsid w:val="00610557"/>
    <w:rsid w:val="0061069E"/>
    <w:rsid w:val="00610C7A"/>
    <w:rsid w:val="00611AF5"/>
    <w:rsid w:val="006128A4"/>
    <w:rsid w:val="006128B2"/>
    <w:rsid w:val="00612B62"/>
    <w:rsid w:val="0061312D"/>
    <w:rsid w:val="00617508"/>
    <w:rsid w:val="00617520"/>
    <w:rsid w:val="00617FB6"/>
    <w:rsid w:val="00620CC8"/>
    <w:rsid w:val="00621127"/>
    <w:rsid w:val="006216DC"/>
    <w:rsid w:val="00622A87"/>
    <w:rsid w:val="00623686"/>
    <w:rsid w:val="00623F62"/>
    <w:rsid w:val="00624250"/>
    <w:rsid w:val="00625718"/>
    <w:rsid w:val="00626C00"/>
    <w:rsid w:val="00626D86"/>
    <w:rsid w:val="0062780E"/>
    <w:rsid w:val="006279A4"/>
    <w:rsid w:val="00627D62"/>
    <w:rsid w:val="00627D72"/>
    <w:rsid w:val="006313A2"/>
    <w:rsid w:val="006317BB"/>
    <w:rsid w:val="00631C6F"/>
    <w:rsid w:val="00632163"/>
    <w:rsid w:val="00632A6A"/>
    <w:rsid w:val="00632E91"/>
    <w:rsid w:val="00633FA9"/>
    <w:rsid w:val="006346A5"/>
    <w:rsid w:val="006348CD"/>
    <w:rsid w:val="00634F7A"/>
    <w:rsid w:val="00635105"/>
    <w:rsid w:val="006353E2"/>
    <w:rsid w:val="006354F5"/>
    <w:rsid w:val="00636789"/>
    <w:rsid w:val="006369F3"/>
    <w:rsid w:val="006376B1"/>
    <w:rsid w:val="00637CED"/>
    <w:rsid w:val="00637F83"/>
    <w:rsid w:val="0064055C"/>
    <w:rsid w:val="006406CB"/>
    <w:rsid w:val="00640A94"/>
    <w:rsid w:val="00640DAD"/>
    <w:rsid w:val="00641ECB"/>
    <w:rsid w:val="00641FDA"/>
    <w:rsid w:val="00642136"/>
    <w:rsid w:val="00642635"/>
    <w:rsid w:val="006432C5"/>
    <w:rsid w:val="006438B4"/>
    <w:rsid w:val="00643D98"/>
    <w:rsid w:val="00644E5C"/>
    <w:rsid w:val="00646372"/>
    <w:rsid w:val="006464CE"/>
    <w:rsid w:val="00647445"/>
    <w:rsid w:val="00647A93"/>
    <w:rsid w:val="00650190"/>
    <w:rsid w:val="0065035B"/>
    <w:rsid w:val="006519F5"/>
    <w:rsid w:val="00651E8A"/>
    <w:rsid w:val="006529D1"/>
    <w:rsid w:val="00652CEC"/>
    <w:rsid w:val="0065355D"/>
    <w:rsid w:val="0065448B"/>
    <w:rsid w:val="00654F10"/>
    <w:rsid w:val="006569C8"/>
    <w:rsid w:val="00661228"/>
    <w:rsid w:val="00661700"/>
    <w:rsid w:val="00663BB3"/>
    <w:rsid w:val="00663D84"/>
    <w:rsid w:val="006643A8"/>
    <w:rsid w:val="006659CC"/>
    <w:rsid w:val="00665EBC"/>
    <w:rsid w:val="00665FB1"/>
    <w:rsid w:val="006668CE"/>
    <w:rsid w:val="00666A7E"/>
    <w:rsid w:val="00667016"/>
    <w:rsid w:val="0066750B"/>
    <w:rsid w:val="006675C5"/>
    <w:rsid w:val="00667801"/>
    <w:rsid w:val="0067062A"/>
    <w:rsid w:val="00671781"/>
    <w:rsid w:val="00671E3B"/>
    <w:rsid w:val="00671FAC"/>
    <w:rsid w:val="00673B99"/>
    <w:rsid w:val="006749D2"/>
    <w:rsid w:val="00675ADD"/>
    <w:rsid w:val="00675C65"/>
    <w:rsid w:val="00676828"/>
    <w:rsid w:val="0067684C"/>
    <w:rsid w:val="0067687B"/>
    <w:rsid w:val="00676A3A"/>
    <w:rsid w:val="00677886"/>
    <w:rsid w:val="006778A0"/>
    <w:rsid w:val="00677F0C"/>
    <w:rsid w:val="00680217"/>
    <w:rsid w:val="006806F7"/>
    <w:rsid w:val="00682629"/>
    <w:rsid w:val="00682AFC"/>
    <w:rsid w:val="00683238"/>
    <w:rsid w:val="00683350"/>
    <w:rsid w:val="0068363F"/>
    <w:rsid w:val="00683A6B"/>
    <w:rsid w:val="00683C32"/>
    <w:rsid w:val="006853CA"/>
    <w:rsid w:val="006855D4"/>
    <w:rsid w:val="00685AA5"/>
    <w:rsid w:val="00686130"/>
    <w:rsid w:val="006863DE"/>
    <w:rsid w:val="00687000"/>
    <w:rsid w:val="00687D91"/>
    <w:rsid w:val="0069033A"/>
    <w:rsid w:val="0069176B"/>
    <w:rsid w:val="006917D3"/>
    <w:rsid w:val="00691933"/>
    <w:rsid w:val="00691E05"/>
    <w:rsid w:val="006922A8"/>
    <w:rsid w:val="00692F1B"/>
    <w:rsid w:val="00693E9F"/>
    <w:rsid w:val="00694015"/>
    <w:rsid w:val="00695540"/>
    <w:rsid w:val="0069702D"/>
    <w:rsid w:val="006A1847"/>
    <w:rsid w:val="006A1F61"/>
    <w:rsid w:val="006A375E"/>
    <w:rsid w:val="006A5A86"/>
    <w:rsid w:val="006A5EF8"/>
    <w:rsid w:val="006A6441"/>
    <w:rsid w:val="006A6DCF"/>
    <w:rsid w:val="006A6FD6"/>
    <w:rsid w:val="006A7568"/>
    <w:rsid w:val="006A784B"/>
    <w:rsid w:val="006A7AE1"/>
    <w:rsid w:val="006A7E6E"/>
    <w:rsid w:val="006B042C"/>
    <w:rsid w:val="006B096D"/>
    <w:rsid w:val="006B2499"/>
    <w:rsid w:val="006B2887"/>
    <w:rsid w:val="006B3854"/>
    <w:rsid w:val="006B3A91"/>
    <w:rsid w:val="006B3FC2"/>
    <w:rsid w:val="006B4512"/>
    <w:rsid w:val="006B4A01"/>
    <w:rsid w:val="006B70D8"/>
    <w:rsid w:val="006B7179"/>
    <w:rsid w:val="006B7CA8"/>
    <w:rsid w:val="006C090B"/>
    <w:rsid w:val="006C2200"/>
    <w:rsid w:val="006C2446"/>
    <w:rsid w:val="006C24F8"/>
    <w:rsid w:val="006C282D"/>
    <w:rsid w:val="006C4DEC"/>
    <w:rsid w:val="006C4E0A"/>
    <w:rsid w:val="006C58B1"/>
    <w:rsid w:val="006C58BF"/>
    <w:rsid w:val="006C5C09"/>
    <w:rsid w:val="006C66D7"/>
    <w:rsid w:val="006C706B"/>
    <w:rsid w:val="006C7919"/>
    <w:rsid w:val="006D1168"/>
    <w:rsid w:val="006D15CB"/>
    <w:rsid w:val="006D161B"/>
    <w:rsid w:val="006D1E5F"/>
    <w:rsid w:val="006D1F1B"/>
    <w:rsid w:val="006D2375"/>
    <w:rsid w:val="006D2468"/>
    <w:rsid w:val="006D28A2"/>
    <w:rsid w:val="006D32D3"/>
    <w:rsid w:val="006D3A63"/>
    <w:rsid w:val="006D4114"/>
    <w:rsid w:val="006D4379"/>
    <w:rsid w:val="006D5352"/>
    <w:rsid w:val="006D546E"/>
    <w:rsid w:val="006D6B03"/>
    <w:rsid w:val="006D77F0"/>
    <w:rsid w:val="006D7D8D"/>
    <w:rsid w:val="006D7D8E"/>
    <w:rsid w:val="006D7F35"/>
    <w:rsid w:val="006E021A"/>
    <w:rsid w:val="006E05C8"/>
    <w:rsid w:val="006E06CA"/>
    <w:rsid w:val="006E136C"/>
    <w:rsid w:val="006E202D"/>
    <w:rsid w:val="006E2038"/>
    <w:rsid w:val="006E20F1"/>
    <w:rsid w:val="006E22CB"/>
    <w:rsid w:val="006E2A3E"/>
    <w:rsid w:val="006E3E9C"/>
    <w:rsid w:val="006E5065"/>
    <w:rsid w:val="006E5BC0"/>
    <w:rsid w:val="006E729E"/>
    <w:rsid w:val="006E7558"/>
    <w:rsid w:val="006E7883"/>
    <w:rsid w:val="006E78B2"/>
    <w:rsid w:val="006F11B5"/>
    <w:rsid w:val="006F1554"/>
    <w:rsid w:val="006F1DAC"/>
    <w:rsid w:val="006F1E8D"/>
    <w:rsid w:val="006F21A2"/>
    <w:rsid w:val="006F2953"/>
    <w:rsid w:val="006F39C2"/>
    <w:rsid w:val="006F4697"/>
    <w:rsid w:val="006F46CC"/>
    <w:rsid w:val="006F479C"/>
    <w:rsid w:val="006F64DD"/>
    <w:rsid w:val="006F6DCA"/>
    <w:rsid w:val="006F6FEB"/>
    <w:rsid w:val="006F760C"/>
    <w:rsid w:val="00700129"/>
    <w:rsid w:val="0070068E"/>
    <w:rsid w:val="00701045"/>
    <w:rsid w:val="00701048"/>
    <w:rsid w:val="007013D4"/>
    <w:rsid w:val="00701FA9"/>
    <w:rsid w:val="00702691"/>
    <w:rsid w:val="00704037"/>
    <w:rsid w:val="007042AD"/>
    <w:rsid w:val="00704A91"/>
    <w:rsid w:val="00704CD7"/>
    <w:rsid w:val="0070505E"/>
    <w:rsid w:val="00705130"/>
    <w:rsid w:val="007051AD"/>
    <w:rsid w:val="00705374"/>
    <w:rsid w:val="007065C4"/>
    <w:rsid w:val="00707F9D"/>
    <w:rsid w:val="007104C6"/>
    <w:rsid w:val="00711EC9"/>
    <w:rsid w:val="007122B0"/>
    <w:rsid w:val="00714A0F"/>
    <w:rsid w:val="007151A3"/>
    <w:rsid w:val="00715277"/>
    <w:rsid w:val="00715F51"/>
    <w:rsid w:val="00715FB3"/>
    <w:rsid w:val="00716269"/>
    <w:rsid w:val="0071694A"/>
    <w:rsid w:val="00717907"/>
    <w:rsid w:val="00717BF2"/>
    <w:rsid w:val="00717F83"/>
    <w:rsid w:val="0072040A"/>
    <w:rsid w:val="00721E8E"/>
    <w:rsid w:val="0072276C"/>
    <w:rsid w:val="00723017"/>
    <w:rsid w:val="00724384"/>
    <w:rsid w:val="007245EF"/>
    <w:rsid w:val="00724D3B"/>
    <w:rsid w:val="00724DB4"/>
    <w:rsid w:val="00725B01"/>
    <w:rsid w:val="00725F0D"/>
    <w:rsid w:val="0072614E"/>
    <w:rsid w:val="00726972"/>
    <w:rsid w:val="00727860"/>
    <w:rsid w:val="00727B94"/>
    <w:rsid w:val="00727CFC"/>
    <w:rsid w:val="00727DAD"/>
    <w:rsid w:val="00730190"/>
    <w:rsid w:val="007302A8"/>
    <w:rsid w:val="00731A94"/>
    <w:rsid w:val="007333E7"/>
    <w:rsid w:val="007336CC"/>
    <w:rsid w:val="00733731"/>
    <w:rsid w:val="00734C8C"/>
    <w:rsid w:val="007358B5"/>
    <w:rsid w:val="00735B28"/>
    <w:rsid w:val="00735B9E"/>
    <w:rsid w:val="00735F22"/>
    <w:rsid w:val="007360FD"/>
    <w:rsid w:val="007365E1"/>
    <w:rsid w:val="00736C32"/>
    <w:rsid w:val="00737358"/>
    <w:rsid w:val="00737A4B"/>
    <w:rsid w:val="0074030A"/>
    <w:rsid w:val="00740954"/>
    <w:rsid w:val="00740C0C"/>
    <w:rsid w:val="00741740"/>
    <w:rsid w:val="007419D3"/>
    <w:rsid w:val="00741BC8"/>
    <w:rsid w:val="00743209"/>
    <w:rsid w:val="007439ED"/>
    <w:rsid w:val="00744CBE"/>
    <w:rsid w:val="00746706"/>
    <w:rsid w:val="007476A8"/>
    <w:rsid w:val="007508CB"/>
    <w:rsid w:val="00752C94"/>
    <w:rsid w:val="00753358"/>
    <w:rsid w:val="00753B82"/>
    <w:rsid w:val="0075461C"/>
    <w:rsid w:val="007546CA"/>
    <w:rsid w:val="00755292"/>
    <w:rsid w:val="007557E0"/>
    <w:rsid w:val="00755B5A"/>
    <w:rsid w:val="007563B3"/>
    <w:rsid w:val="00756D99"/>
    <w:rsid w:val="0075739C"/>
    <w:rsid w:val="0075772D"/>
    <w:rsid w:val="00757BAA"/>
    <w:rsid w:val="00757C56"/>
    <w:rsid w:val="00761113"/>
    <w:rsid w:val="00761833"/>
    <w:rsid w:val="007623A1"/>
    <w:rsid w:val="00763092"/>
    <w:rsid w:val="007635BA"/>
    <w:rsid w:val="00763A1F"/>
    <w:rsid w:val="007642EE"/>
    <w:rsid w:val="0076434E"/>
    <w:rsid w:val="00764599"/>
    <w:rsid w:val="00765BB6"/>
    <w:rsid w:val="00765D43"/>
    <w:rsid w:val="0076757F"/>
    <w:rsid w:val="007678C8"/>
    <w:rsid w:val="0076799F"/>
    <w:rsid w:val="00767BD1"/>
    <w:rsid w:val="007700FD"/>
    <w:rsid w:val="007705A3"/>
    <w:rsid w:val="007718C4"/>
    <w:rsid w:val="0077255A"/>
    <w:rsid w:val="00773076"/>
    <w:rsid w:val="00773646"/>
    <w:rsid w:val="007753CB"/>
    <w:rsid w:val="007765BD"/>
    <w:rsid w:val="00776746"/>
    <w:rsid w:val="00776CD2"/>
    <w:rsid w:val="00777D86"/>
    <w:rsid w:val="0078196F"/>
    <w:rsid w:val="00781CC9"/>
    <w:rsid w:val="0078288E"/>
    <w:rsid w:val="00783C88"/>
    <w:rsid w:val="00784358"/>
    <w:rsid w:val="00784B6C"/>
    <w:rsid w:val="007856EA"/>
    <w:rsid w:val="00785993"/>
    <w:rsid w:val="007876D2"/>
    <w:rsid w:val="00787E5C"/>
    <w:rsid w:val="007931AD"/>
    <w:rsid w:val="007944E9"/>
    <w:rsid w:val="00794D2A"/>
    <w:rsid w:val="00796180"/>
    <w:rsid w:val="00796225"/>
    <w:rsid w:val="007A0EFA"/>
    <w:rsid w:val="007A1038"/>
    <w:rsid w:val="007A139C"/>
    <w:rsid w:val="007A1684"/>
    <w:rsid w:val="007A191D"/>
    <w:rsid w:val="007A2B06"/>
    <w:rsid w:val="007A3563"/>
    <w:rsid w:val="007A39EF"/>
    <w:rsid w:val="007A3BC8"/>
    <w:rsid w:val="007A4CA5"/>
    <w:rsid w:val="007A572B"/>
    <w:rsid w:val="007A5D00"/>
    <w:rsid w:val="007A5D64"/>
    <w:rsid w:val="007A7E2A"/>
    <w:rsid w:val="007B1202"/>
    <w:rsid w:val="007B1E53"/>
    <w:rsid w:val="007B25E7"/>
    <w:rsid w:val="007B2998"/>
    <w:rsid w:val="007B32C1"/>
    <w:rsid w:val="007B4265"/>
    <w:rsid w:val="007B4F5B"/>
    <w:rsid w:val="007B5AE3"/>
    <w:rsid w:val="007B6832"/>
    <w:rsid w:val="007B6D51"/>
    <w:rsid w:val="007B7664"/>
    <w:rsid w:val="007C0E4D"/>
    <w:rsid w:val="007C1D2F"/>
    <w:rsid w:val="007C36E8"/>
    <w:rsid w:val="007C3EFE"/>
    <w:rsid w:val="007C4542"/>
    <w:rsid w:val="007C5B7A"/>
    <w:rsid w:val="007C5E64"/>
    <w:rsid w:val="007C5FD3"/>
    <w:rsid w:val="007C6312"/>
    <w:rsid w:val="007C6F10"/>
    <w:rsid w:val="007C7362"/>
    <w:rsid w:val="007D005B"/>
    <w:rsid w:val="007D10A5"/>
    <w:rsid w:val="007D1CD7"/>
    <w:rsid w:val="007D2244"/>
    <w:rsid w:val="007D2577"/>
    <w:rsid w:val="007D2836"/>
    <w:rsid w:val="007D2A5A"/>
    <w:rsid w:val="007D3FEA"/>
    <w:rsid w:val="007D46FE"/>
    <w:rsid w:val="007D4F10"/>
    <w:rsid w:val="007D5F66"/>
    <w:rsid w:val="007D6282"/>
    <w:rsid w:val="007D6309"/>
    <w:rsid w:val="007D69F3"/>
    <w:rsid w:val="007E06D8"/>
    <w:rsid w:val="007E0ABB"/>
    <w:rsid w:val="007E0FC6"/>
    <w:rsid w:val="007E164B"/>
    <w:rsid w:val="007E1B40"/>
    <w:rsid w:val="007E1E7B"/>
    <w:rsid w:val="007E22C1"/>
    <w:rsid w:val="007E256D"/>
    <w:rsid w:val="007E2577"/>
    <w:rsid w:val="007E3189"/>
    <w:rsid w:val="007E42BB"/>
    <w:rsid w:val="007E4730"/>
    <w:rsid w:val="007E4BCF"/>
    <w:rsid w:val="007E4EF3"/>
    <w:rsid w:val="007E6023"/>
    <w:rsid w:val="007E6702"/>
    <w:rsid w:val="007E72F5"/>
    <w:rsid w:val="007E741A"/>
    <w:rsid w:val="007E7A0F"/>
    <w:rsid w:val="007F0553"/>
    <w:rsid w:val="007F0B23"/>
    <w:rsid w:val="007F0EE3"/>
    <w:rsid w:val="007F13F1"/>
    <w:rsid w:val="007F1B73"/>
    <w:rsid w:val="007F2348"/>
    <w:rsid w:val="007F27DE"/>
    <w:rsid w:val="007F2E13"/>
    <w:rsid w:val="007F34A1"/>
    <w:rsid w:val="007F3CFF"/>
    <w:rsid w:val="007F4C28"/>
    <w:rsid w:val="007F5622"/>
    <w:rsid w:val="007F6A08"/>
    <w:rsid w:val="007F7F29"/>
    <w:rsid w:val="008004EC"/>
    <w:rsid w:val="00800858"/>
    <w:rsid w:val="00801095"/>
    <w:rsid w:val="008013C7"/>
    <w:rsid w:val="008020F2"/>
    <w:rsid w:val="0080226F"/>
    <w:rsid w:val="00802F3B"/>
    <w:rsid w:val="00803046"/>
    <w:rsid w:val="00803291"/>
    <w:rsid w:val="00803982"/>
    <w:rsid w:val="00803DB2"/>
    <w:rsid w:val="00804B85"/>
    <w:rsid w:val="008062BE"/>
    <w:rsid w:val="00810146"/>
    <w:rsid w:val="008101E9"/>
    <w:rsid w:val="00811743"/>
    <w:rsid w:val="008119BA"/>
    <w:rsid w:val="00811E7E"/>
    <w:rsid w:val="00812BB8"/>
    <w:rsid w:val="0081366D"/>
    <w:rsid w:val="008143B2"/>
    <w:rsid w:val="00814833"/>
    <w:rsid w:val="00815932"/>
    <w:rsid w:val="00815B30"/>
    <w:rsid w:val="00815E55"/>
    <w:rsid w:val="0081649A"/>
    <w:rsid w:val="00816C8B"/>
    <w:rsid w:val="008170D2"/>
    <w:rsid w:val="008176C7"/>
    <w:rsid w:val="00820C66"/>
    <w:rsid w:val="00821531"/>
    <w:rsid w:val="00821FF9"/>
    <w:rsid w:val="00822803"/>
    <w:rsid w:val="008240F2"/>
    <w:rsid w:val="0082470C"/>
    <w:rsid w:val="0082633B"/>
    <w:rsid w:val="008267AB"/>
    <w:rsid w:val="00827235"/>
    <w:rsid w:val="00831004"/>
    <w:rsid w:val="0083128D"/>
    <w:rsid w:val="00832060"/>
    <w:rsid w:val="008320D2"/>
    <w:rsid w:val="008326CD"/>
    <w:rsid w:val="00832D07"/>
    <w:rsid w:val="008333F5"/>
    <w:rsid w:val="00834746"/>
    <w:rsid w:val="008354D8"/>
    <w:rsid w:val="00837274"/>
    <w:rsid w:val="00837281"/>
    <w:rsid w:val="00841159"/>
    <w:rsid w:val="008415A5"/>
    <w:rsid w:val="00841D40"/>
    <w:rsid w:val="00842857"/>
    <w:rsid w:val="00843134"/>
    <w:rsid w:val="008431CF"/>
    <w:rsid w:val="008432DF"/>
    <w:rsid w:val="00843395"/>
    <w:rsid w:val="00843A04"/>
    <w:rsid w:val="00843A69"/>
    <w:rsid w:val="00843CFE"/>
    <w:rsid w:val="0084462A"/>
    <w:rsid w:val="00844945"/>
    <w:rsid w:val="00844A0B"/>
    <w:rsid w:val="00844A6B"/>
    <w:rsid w:val="008456E5"/>
    <w:rsid w:val="00846095"/>
    <w:rsid w:val="00847BA2"/>
    <w:rsid w:val="00850A66"/>
    <w:rsid w:val="00850CE9"/>
    <w:rsid w:val="0085202F"/>
    <w:rsid w:val="008527DD"/>
    <w:rsid w:val="00853145"/>
    <w:rsid w:val="00853587"/>
    <w:rsid w:val="00853A0E"/>
    <w:rsid w:val="00854398"/>
    <w:rsid w:val="00854C08"/>
    <w:rsid w:val="00854D86"/>
    <w:rsid w:val="00855850"/>
    <w:rsid w:val="00857C0C"/>
    <w:rsid w:val="00860683"/>
    <w:rsid w:val="00860CC9"/>
    <w:rsid w:val="00861BE6"/>
    <w:rsid w:val="00864EC3"/>
    <w:rsid w:val="008658C7"/>
    <w:rsid w:val="00865E0B"/>
    <w:rsid w:val="008668DC"/>
    <w:rsid w:val="00870244"/>
    <w:rsid w:val="00871109"/>
    <w:rsid w:val="00871B38"/>
    <w:rsid w:val="008720F3"/>
    <w:rsid w:val="00874F5D"/>
    <w:rsid w:val="008761FD"/>
    <w:rsid w:val="00877C66"/>
    <w:rsid w:val="008807BF"/>
    <w:rsid w:val="00880EC3"/>
    <w:rsid w:val="008815F2"/>
    <w:rsid w:val="00882157"/>
    <w:rsid w:val="00882CD4"/>
    <w:rsid w:val="00882EB4"/>
    <w:rsid w:val="008830D9"/>
    <w:rsid w:val="00883AF9"/>
    <w:rsid w:val="00883C49"/>
    <w:rsid w:val="00884625"/>
    <w:rsid w:val="00885ABB"/>
    <w:rsid w:val="008868F2"/>
    <w:rsid w:val="00886E52"/>
    <w:rsid w:val="00887136"/>
    <w:rsid w:val="00887209"/>
    <w:rsid w:val="008873E2"/>
    <w:rsid w:val="0088748B"/>
    <w:rsid w:val="00890CF0"/>
    <w:rsid w:val="00891B2E"/>
    <w:rsid w:val="008922B5"/>
    <w:rsid w:val="0089263B"/>
    <w:rsid w:val="008930C0"/>
    <w:rsid w:val="008947BA"/>
    <w:rsid w:val="008951BD"/>
    <w:rsid w:val="00895830"/>
    <w:rsid w:val="00895DCE"/>
    <w:rsid w:val="00895E63"/>
    <w:rsid w:val="00895E7C"/>
    <w:rsid w:val="00896D76"/>
    <w:rsid w:val="008A13FF"/>
    <w:rsid w:val="008A21D1"/>
    <w:rsid w:val="008A2985"/>
    <w:rsid w:val="008A3FA5"/>
    <w:rsid w:val="008A3FFB"/>
    <w:rsid w:val="008A50CC"/>
    <w:rsid w:val="008A5280"/>
    <w:rsid w:val="008A5D29"/>
    <w:rsid w:val="008A6D0D"/>
    <w:rsid w:val="008A7751"/>
    <w:rsid w:val="008A7F0E"/>
    <w:rsid w:val="008B1A16"/>
    <w:rsid w:val="008B1AF1"/>
    <w:rsid w:val="008B24DC"/>
    <w:rsid w:val="008B2C37"/>
    <w:rsid w:val="008B36B5"/>
    <w:rsid w:val="008B39E9"/>
    <w:rsid w:val="008B51C5"/>
    <w:rsid w:val="008B533B"/>
    <w:rsid w:val="008B55BC"/>
    <w:rsid w:val="008B58E6"/>
    <w:rsid w:val="008B7B9D"/>
    <w:rsid w:val="008B7BB7"/>
    <w:rsid w:val="008B7C4E"/>
    <w:rsid w:val="008C00EA"/>
    <w:rsid w:val="008C09B5"/>
    <w:rsid w:val="008C137E"/>
    <w:rsid w:val="008C1500"/>
    <w:rsid w:val="008C23A2"/>
    <w:rsid w:val="008C2D53"/>
    <w:rsid w:val="008C33A4"/>
    <w:rsid w:val="008C6495"/>
    <w:rsid w:val="008C6CB4"/>
    <w:rsid w:val="008C7632"/>
    <w:rsid w:val="008D027D"/>
    <w:rsid w:val="008D15E7"/>
    <w:rsid w:val="008D1CF6"/>
    <w:rsid w:val="008D1DA5"/>
    <w:rsid w:val="008D1DCF"/>
    <w:rsid w:val="008D221C"/>
    <w:rsid w:val="008D2FAE"/>
    <w:rsid w:val="008D3666"/>
    <w:rsid w:val="008D3BFB"/>
    <w:rsid w:val="008D45E5"/>
    <w:rsid w:val="008D497D"/>
    <w:rsid w:val="008D569D"/>
    <w:rsid w:val="008D63C9"/>
    <w:rsid w:val="008D64CF"/>
    <w:rsid w:val="008D7423"/>
    <w:rsid w:val="008E0865"/>
    <w:rsid w:val="008E1E02"/>
    <w:rsid w:val="008E2B4D"/>
    <w:rsid w:val="008E2F5D"/>
    <w:rsid w:val="008E31BC"/>
    <w:rsid w:val="008E358B"/>
    <w:rsid w:val="008E373B"/>
    <w:rsid w:val="008E3A09"/>
    <w:rsid w:val="008E3BDD"/>
    <w:rsid w:val="008E4707"/>
    <w:rsid w:val="008E5780"/>
    <w:rsid w:val="008E6315"/>
    <w:rsid w:val="008E7154"/>
    <w:rsid w:val="008E7AEC"/>
    <w:rsid w:val="008F06A3"/>
    <w:rsid w:val="008F11BE"/>
    <w:rsid w:val="008F160F"/>
    <w:rsid w:val="008F1804"/>
    <w:rsid w:val="008F1979"/>
    <w:rsid w:val="008F2941"/>
    <w:rsid w:val="008F2CBB"/>
    <w:rsid w:val="008F2DB0"/>
    <w:rsid w:val="008F3F96"/>
    <w:rsid w:val="008F4B46"/>
    <w:rsid w:val="008F55F7"/>
    <w:rsid w:val="008F5A79"/>
    <w:rsid w:val="008F5ADC"/>
    <w:rsid w:val="008F5ADD"/>
    <w:rsid w:val="008F5FE5"/>
    <w:rsid w:val="008F62D9"/>
    <w:rsid w:val="008F6681"/>
    <w:rsid w:val="008F7471"/>
    <w:rsid w:val="008F7579"/>
    <w:rsid w:val="00900A17"/>
    <w:rsid w:val="00900B04"/>
    <w:rsid w:val="00900CD1"/>
    <w:rsid w:val="0090195E"/>
    <w:rsid w:val="00901D10"/>
    <w:rsid w:val="00902498"/>
    <w:rsid w:val="00903024"/>
    <w:rsid w:val="00903218"/>
    <w:rsid w:val="00903372"/>
    <w:rsid w:val="009039E5"/>
    <w:rsid w:val="009042B1"/>
    <w:rsid w:val="00904A7B"/>
    <w:rsid w:val="009055F9"/>
    <w:rsid w:val="00906DD7"/>
    <w:rsid w:val="00907912"/>
    <w:rsid w:val="009105EB"/>
    <w:rsid w:val="00910770"/>
    <w:rsid w:val="00910F00"/>
    <w:rsid w:val="0091135E"/>
    <w:rsid w:val="0091193A"/>
    <w:rsid w:val="00912359"/>
    <w:rsid w:val="00912652"/>
    <w:rsid w:val="00912F1C"/>
    <w:rsid w:val="00912F88"/>
    <w:rsid w:val="0091370D"/>
    <w:rsid w:val="009140A3"/>
    <w:rsid w:val="00915A6C"/>
    <w:rsid w:val="00915B3C"/>
    <w:rsid w:val="0092098A"/>
    <w:rsid w:val="00921398"/>
    <w:rsid w:val="009214EB"/>
    <w:rsid w:val="009218BF"/>
    <w:rsid w:val="00921CA7"/>
    <w:rsid w:val="0092228B"/>
    <w:rsid w:val="00924536"/>
    <w:rsid w:val="009256CF"/>
    <w:rsid w:val="009259F6"/>
    <w:rsid w:val="0092602F"/>
    <w:rsid w:val="0092645B"/>
    <w:rsid w:val="009269FC"/>
    <w:rsid w:val="0092711A"/>
    <w:rsid w:val="0092784C"/>
    <w:rsid w:val="009309CF"/>
    <w:rsid w:val="00931A30"/>
    <w:rsid w:val="009325BE"/>
    <w:rsid w:val="00933378"/>
    <w:rsid w:val="00933937"/>
    <w:rsid w:val="009359A6"/>
    <w:rsid w:val="00936D21"/>
    <w:rsid w:val="0093722C"/>
    <w:rsid w:val="00937845"/>
    <w:rsid w:val="00942696"/>
    <w:rsid w:val="00942B41"/>
    <w:rsid w:val="00942C8B"/>
    <w:rsid w:val="009432F2"/>
    <w:rsid w:val="009436C0"/>
    <w:rsid w:val="0094401C"/>
    <w:rsid w:val="00944206"/>
    <w:rsid w:val="009445F4"/>
    <w:rsid w:val="00944600"/>
    <w:rsid w:val="009452BF"/>
    <w:rsid w:val="00945FF9"/>
    <w:rsid w:val="00946223"/>
    <w:rsid w:val="00950E44"/>
    <w:rsid w:val="009515C6"/>
    <w:rsid w:val="00953AEF"/>
    <w:rsid w:val="00953ED2"/>
    <w:rsid w:val="00954271"/>
    <w:rsid w:val="00955A69"/>
    <w:rsid w:val="009564D3"/>
    <w:rsid w:val="00956BD8"/>
    <w:rsid w:val="00956D93"/>
    <w:rsid w:val="00956F5C"/>
    <w:rsid w:val="009574A7"/>
    <w:rsid w:val="0095756B"/>
    <w:rsid w:val="00957BF5"/>
    <w:rsid w:val="00960B2F"/>
    <w:rsid w:val="00961756"/>
    <w:rsid w:val="0096187B"/>
    <w:rsid w:val="0096193B"/>
    <w:rsid w:val="00961A31"/>
    <w:rsid w:val="009638A2"/>
    <w:rsid w:val="00965353"/>
    <w:rsid w:val="009655C6"/>
    <w:rsid w:val="00965D60"/>
    <w:rsid w:val="00965EF9"/>
    <w:rsid w:val="00966084"/>
    <w:rsid w:val="009669F9"/>
    <w:rsid w:val="00966C05"/>
    <w:rsid w:val="00967297"/>
    <w:rsid w:val="00967D34"/>
    <w:rsid w:val="0097020E"/>
    <w:rsid w:val="009707A9"/>
    <w:rsid w:val="00970FC1"/>
    <w:rsid w:val="00972585"/>
    <w:rsid w:val="00975107"/>
    <w:rsid w:val="009755A5"/>
    <w:rsid w:val="00975957"/>
    <w:rsid w:val="00975DDF"/>
    <w:rsid w:val="00976400"/>
    <w:rsid w:val="00977071"/>
    <w:rsid w:val="00980CA8"/>
    <w:rsid w:val="009812B5"/>
    <w:rsid w:val="00981363"/>
    <w:rsid w:val="00981E04"/>
    <w:rsid w:val="00981E54"/>
    <w:rsid w:val="0098200A"/>
    <w:rsid w:val="00982D63"/>
    <w:rsid w:val="00983AD0"/>
    <w:rsid w:val="00983BCE"/>
    <w:rsid w:val="00983C4B"/>
    <w:rsid w:val="00985CDF"/>
    <w:rsid w:val="00985E76"/>
    <w:rsid w:val="009861EB"/>
    <w:rsid w:val="00986757"/>
    <w:rsid w:val="00987552"/>
    <w:rsid w:val="00987FA0"/>
    <w:rsid w:val="00994C0E"/>
    <w:rsid w:val="0099548F"/>
    <w:rsid w:val="00995B18"/>
    <w:rsid w:val="00996E33"/>
    <w:rsid w:val="009979B3"/>
    <w:rsid w:val="009A06EA"/>
    <w:rsid w:val="009A152E"/>
    <w:rsid w:val="009A15AC"/>
    <w:rsid w:val="009A1DEC"/>
    <w:rsid w:val="009A4E6A"/>
    <w:rsid w:val="009A4FBE"/>
    <w:rsid w:val="009A59E6"/>
    <w:rsid w:val="009A7878"/>
    <w:rsid w:val="009A7CA1"/>
    <w:rsid w:val="009B0132"/>
    <w:rsid w:val="009B077A"/>
    <w:rsid w:val="009B0AAD"/>
    <w:rsid w:val="009B0E3E"/>
    <w:rsid w:val="009B110D"/>
    <w:rsid w:val="009B1250"/>
    <w:rsid w:val="009B141E"/>
    <w:rsid w:val="009B17CE"/>
    <w:rsid w:val="009B2753"/>
    <w:rsid w:val="009B46E3"/>
    <w:rsid w:val="009B4A16"/>
    <w:rsid w:val="009B6AD0"/>
    <w:rsid w:val="009B7D99"/>
    <w:rsid w:val="009C11C0"/>
    <w:rsid w:val="009C156F"/>
    <w:rsid w:val="009C1D68"/>
    <w:rsid w:val="009C3E21"/>
    <w:rsid w:val="009C3EDB"/>
    <w:rsid w:val="009C4291"/>
    <w:rsid w:val="009C4EA4"/>
    <w:rsid w:val="009C78DC"/>
    <w:rsid w:val="009D03C9"/>
    <w:rsid w:val="009D05AA"/>
    <w:rsid w:val="009D1A50"/>
    <w:rsid w:val="009D56AB"/>
    <w:rsid w:val="009D5DAF"/>
    <w:rsid w:val="009D734B"/>
    <w:rsid w:val="009E16DA"/>
    <w:rsid w:val="009E25C8"/>
    <w:rsid w:val="009E25D8"/>
    <w:rsid w:val="009E278E"/>
    <w:rsid w:val="009E3EE1"/>
    <w:rsid w:val="009E4520"/>
    <w:rsid w:val="009E4736"/>
    <w:rsid w:val="009E4B9E"/>
    <w:rsid w:val="009E4D7E"/>
    <w:rsid w:val="009E4DD7"/>
    <w:rsid w:val="009E5240"/>
    <w:rsid w:val="009E6085"/>
    <w:rsid w:val="009E671F"/>
    <w:rsid w:val="009E679F"/>
    <w:rsid w:val="009F0097"/>
    <w:rsid w:val="009F0189"/>
    <w:rsid w:val="009F15AF"/>
    <w:rsid w:val="009F16A8"/>
    <w:rsid w:val="009F2D9F"/>
    <w:rsid w:val="009F4753"/>
    <w:rsid w:val="009F492A"/>
    <w:rsid w:val="009F58A1"/>
    <w:rsid w:val="009F5ECF"/>
    <w:rsid w:val="009F6673"/>
    <w:rsid w:val="009F6D4C"/>
    <w:rsid w:val="00A00239"/>
    <w:rsid w:val="00A002CC"/>
    <w:rsid w:val="00A00BF4"/>
    <w:rsid w:val="00A01EEB"/>
    <w:rsid w:val="00A03F7D"/>
    <w:rsid w:val="00A059EB"/>
    <w:rsid w:val="00A05B04"/>
    <w:rsid w:val="00A065F3"/>
    <w:rsid w:val="00A0660A"/>
    <w:rsid w:val="00A1004B"/>
    <w:rsid w:val="00A10863"/>
    <w:rsid w:val="00A10A20"/>
    <w:rsid w:val="00A12FF3"/>
    <w:rsid w:val="00A1337E"/>
    <w:rsid w:val="00A14D78"/>
    <w:rsid w:val="00A14F29"/>
    <w:rsid w:val="00A1538B"/>
    <w:rsid w:val="00A154B7"/>
    <w:rsid w:val="00A15B4B"/>
    <w:rsid w:val="00A171F5"/>
    <w:rsid w:val="00A20C61"/>
    <w:rsid w:val="00A21248"/>
    <w:rsid w:val="00A212F8"/>
    <w:rsid w:val="00A21599"/>
    <w:rsid w:val="00A215DC"/>
    <w:rsid w:val="00A21639"/>
    <w:rsid w:val="00A226D4"/>
    <w:rsid w:val="00A229F9"/>
    <w:rsid w:val="00A22A5C"/>
    <w:rsid w:val="00A22B43"/>
    <w:rsid w:val="00A23268"/>
    <w:rsid w:val="00A245BF"/>
    <w:rsid w:val="00A26D6E"/>
    <w:rsid w:val="00A2728B"/>
    <w:rsid w:val="00A30189"/>
    <w:rsid w:val="00A30A75"/>
    <w:rsid w:val="00A3132A"/>
    <w:rsid w:val="00A32B39"/>
    <w:rsid w:val="00A33002"/>
    <w:rsid w:val="00A331A4"/>
    <w:rsid w:val="00A34886"/>
    <w:rsid w:val="00A34A7B"/>
    <w:rsid w:val="00A352F4"/>
    <w:rsid w:val="00A40C00"/>
    <w:rsid w:val="00A41489"/>
    <w:rsid w:val="00A41A1D"/>
    <w:rsid w:val="00A41EA3"/>
    <w:rsid w:val="00A42BB6"/>
    <w:rsid w:val="00A42DC5"/>
    <w:rsid w:val="00A43400"/>
    <w:rsid w:val="00A43521"/>
    <w:rsid w:val="00A441B8"/>
    <w:rsid w:val="00A463AA"/>
    <w:rsid w:val="00A464FF"/>
    <w:rsid w:val="00A468C4"/>
    <w:rsid w:val="00A47EBB"/>
    <w:rsid w:val="00A50108"/>
    <w:rsid w:val="00A50109"/>
    <w:rsid w:val="00A504CE"/>
    <w:rsid w:val="00A50762"/>
    <w:rsid w:val="00A51DD0"/>
    <w:rsid w:val="00A52165"/>
    <w:rsid w:val="00A52763"/>
    <w:rsid w:val="00A528BA"/>
    <w:rsid w:val="00A5427A"/>
    <w:rsid w:val="00A55720"/>
    <w:rsid w:val="00A56CB8"/>
    <w:rsid w:val="00A56DB0"/>
    <w:rsid w:val="00A6073B"/>
    <w:rsid w:val="00A60BD2"/>
    <w:rsid w:val="00A6139E"/>
    <w:rsid w:val="00A62600"/>
    <w:rsid w:val="00A63302"/>
    <w:rsid w:val="00A63DE1"/>
    <w:rsid w:val="00A6626B"/>
    <w:rsid w:val="00A66B49"/>
    <w:rsid w:val="00A67A70"/>
    <w:rsid w:val="00A70245"/>
    <w:rsid w:val="00A70292"/>
    <w:rsid w:val="00A7079E"/>
    <w:rsid w:val="00A7106B"/>
    <w:rsid w:val="00A7134E"/>
    <w:rsid w:val="00A71E84"/>
    <w:rsid w:val="00A733BE"/>
    <w:rsid w:val="00A740EB"/>
    <w:rsid w:val="00A74A6C"/>
    <w:rsid w:val="00A75956"/>
    <w:rsid w:val="00A77C95"/>
    <w:rsid w:val="00A802E1"/>
    <w:rsid w:val="00A8076A"/>
    <w:rsid w:val="00A81195"/>
    <w:rsid w:val="00A818A8"/>
    <w:rsid w:val="00A81C65"/>
    <w:rsid w:val="00A8297E"/>
    <w:rsid w:val="00A82DD6"/>
    <w:rsid w:val="00A83CBE"/>
    <w:rsid w:val="00A8421B"/>
    <w:rsid w:val="00A85655"/>
    <w:rsid w:val="00A867E0"/>
    <w:rsid w:val="00A86A79"/>
    <w:rsid w:val="00A87676"/>
    <w:rsid w:val="00A9139A"/>
    <w:rsid w:val="00A947E4"/>
    <w:rsid w:val="00A94F53"/>
    <w:rsid w:val="00A950EA"/>
    <w:rsid w:val="00A968AA"/>
    <w:rsid w:val="00A97925"/>
    <w:rsid w:val="00AA1BA2"/>
    <w:rsid w:val="00AA2721"/>
    <w:rsid w:val="00AA278D"/>
    <w:rsid w:val="00AA34B6"/>
    <w:rsid w:val="00AA36B3"/>
    <w:rsid w:val="00AA378B"/>
    <w:rsid w:val="00AA37AD"/>
    <w:rsid w:val="00AA3C4B"/>
    <w:rsid w:val="00AA47FB"/>
    <w:rsid w:val="00AA6699"/>
    <w:rsid w:val="00AA6924"/>
    <w:rsid w:val="00AA6F40"/>
    <w:rsid w:val="00AA7981"/>
    <w:rsid w:val="00AB0E81"/>
    <w:rsid w:val="00AB2153"/>
    <w:rsid w:val="00AB2729"/>
    <w:rsid w:val="00AB2C76"/>
    <w:rsid w:val="00AB35A0"/>
    <w:rsid w:val="00AB38FF"/>
    <w:rsid w:val="00AB4013"/>
    <w:rsid w:val="00AB483F"/>
    <w:rsid w:val="00AB5A9A"/>
    <w:rsid w:val="00AB5FE4"/>
    <w:rsid w:val="00AB661A"/>
    <w:rsid w:val="00AB7CC5"/>
    <w:rsid w:val="00AC00AE"/>
    <w:rsid w:val="00AC0AEB"/>
    <w:rsid w:val="00AC0AFA"/>
    <w:rsid w:val="00AC110F"/>
    <w:rsid w:val="00AC1E1A"/>
    <w:rsid w:val="00AC22AF"/>
    <w:rsid w:val="00AC2364"/>
    <w:rsid w:val="00AC2653"/>
    <w:rsid w:val="00AC32EE"/>
    <w:rsid w:val="00AC3562"/>
    <w:rsid w:val="00AC40DE"/>
    <w:rsid w:val="00AC4F14"/>
    <w:rsid w:val="00AC5547"/>
    <w:rsid w:val="00AC5B67"/>
    <w:rsid w:val="00AC632E"/>
    <w:rsid w:val="00AC6DC8"/>
    <w:rsid w:val="00AC7231"/>
    <w:rsid w:val="00AC73E9"/>
    <w:rsid w:val="00AD0043"/>
    <w:rsid w:val="00AD0D43"/>
    <w:rsid w:val="00AD14D5"/>
    <w:rsid w:val="00AD1ADD"/>
    <w:rsid w:val="00AD20E5"/>
    <w:rsid w:val="00AD3882"/>
    <w:rsid w:val="00AD612C"/>
    <w:rsid w:val="00AD64B2"/>
    <w:rsid w:val="00AD670B"/>
    <w:rsid w:val="00AD7C7D"/>
    <w:rsid w:val="00AD7E21"/>
    <w:rsid w:val="00AE0B5A"/>
    <w:rsid w:val="00AE136A"/>
    <w:rsid w:val="00AE19F9"/>
    <w:rsid w:val="00AE203F"/>
    <w:rsid w:val="00AE24EB"/>
    <w:rsid w:val="00AE2BD5"/>
    <w:rsid w:val="00AE2C5A"/>
    <w:rsid w:val="00AE38CC"/>
    <w:rsid w:val="00AE3AE6"/>
    <w:rsid w:val="00AE4009"/>
    <w:rsid w:val="00AE53BE"/>
    <w:rsid w:val="00AE56E3"/>
    <w:rsid w:val="00AE5BE8"/>
    <w:rsid w:val="00AE5C00"/>
    <w:rsid w:val="00AE616B"/>
    <w:rsid w:val="00AE67F0"/>
    <w:rsid w:val="00AF022C"/>
    <w:rsid w:val="00AF0623"/>
    <w:rsid w:val="00AF0E21"/>
    <w:rsid w:val="00AF1300"/>
    <w:rsid w:val="00AF45FC"/>
    <w:rsid w:val="00AF4771"/>
    <w:rsid w:val="00AF4FAD"/>
    <w:rsid w:val="00AF581E"/>
    <w:rsid w:val="00AF5E2A"/>
    <w:rsid w:val="00AF696C"/>
    <w:rsid w:val="00AF6ED8"/>
    <w:rsid w:val="00AF7797"/>
    <w:rsid w:val="00AF7A55"/>
    <w:rsid w:val="00AF7D6D"/>
    <w:rsid w:val="00B0062D"/>
    <w:rsid w:val="00B00A7A"/>
    <w:rsid w:val="00B01136"/>
    <w:rsid w:val="00B0261F"/>
    <w:rsid w:val="00B049FB"/>
    <w:rsid w:val="00B04FE0"/>
    <w:rsid w:val="00B056A6"/>
    <w:rsid w:val="00B05885"/>
    <w:rsid w:val="00B05DAE"/>
    <w:rsid w:val="00B071A0"/>
    <w:rsid w:val="00B076F8"/>
    <w:rsid w:val="00B118C0"/>
    <w:rsid w:val="00B12E91"/>
    <w:rsid w:val="00B13D95"/>
    <w:rsid w:val="00B14969"/>
    <w:rsid w:val="00B15456"/>
    <w:rsid w:val="00B15C68"/>
    <w:rsid w:val="00B1742D"/>
    <w:rsid w:val="00B2093E"/>
    <w:rsid w:val="00B20CD0"/>
    <w:rsid w:val="00B215A3"/>
    <w:rsid w:val="00B218E4"/>
    <w:rsid w:val="00B227EA"/>
    <w:rsid w:val="00B227F2"/>
    <w:rsid w:val="00B228E2"/>
    <w:rsid w:val="00B22B49"/>
    <w:rsid w:val="00B2340C"/>
    <w:rsid w:val="00B23F6D"/>
    <w:rsid w:val="00B24BE5"/>
    <w:rsid w:val="00B25B88"/>
    <w:rsid w:val="00B25C32"/>
    <w:rsid w:val="00B25CCF"/>
    <w:rsid w:val="00B2645B"/>
    <w:rsid w:val="00B26BC7"/>
    <w:rsid w:val="00B26FB3"/>
    <w:rsid w:val="00B27CBA"/>
    <w:rsid w:val="00B3111D"/>
    <w:rsid w:val="00B320F5"/>
    <w:rsid w:val="00B34549"/>
    <w:rsid w:val="00B34C7F"/>
    <w:rsid w:val="00B34E64"/>
    <w:rsid w:val="00B35712"/>
    <w:rsid w:val="00B3589A"/>
    <w:rsid w:val="00B35F04"/>
    <w:rsid w:val="00B365B8"/>
    <w:rsid w:val="00B3691C"/>
    <w:rsid w:val="00B36FE6"/>
    <w:rsid w:val="00B37008"/>
    <w:rsid w:val="00B37663"/>
    <w:rsid w:val="00B37ABF"/>
    <w:rsid w:val="00B41D97"/>
    <w:rsid w:val="00B4239A"/>
    <w:rsid w:val="00B441F9"/>
    <w:rsid w:val="00B44621"/>
    <w:rsid w:val="00B46B11"/>
    <w:rsid w:val="00B5082B"/>
    <w:rsid w:val="00B51364"/>
    <w:rsid w:val="00B5298E"/>
    <w:rsid w:val="00B52D8F"/>
    <w:rsid w:val="00B52E31"/>
    <w:rsid w:val="00B53E66"/>
    <w:rsid w:val="00B55090"/>
    <w:rsid w:val="00B55374"/>
    <w:rsid w:val="00B5599A"/>
    <w:rsid w:val="00B5699C"/>
    <w:rsid w:val="00B56B42"/>
    <w:rsid w:val="00B56FBA"/>
    <w:rsid w:val="00B60093"/>
    <w:rsid w:val="00B624F9"/>
    <w:rsid w:val="00B631E0"/>
    <w:rsid w:val="00B63438"/>
    <w:rsid w:val="00B643E3"/>
    <w:rsid w:val="00B65096"/>
    <w:rsid w:val="00B66404"/>
    <w:rsid w:val="00B67E13"/>
    <w:rsid w:val="00B71229"/>
    <w:rsid w:val="00B71330"/>
    <w:rsid w:val="00B7172F"/>
    <w:rsid w:val="00B72D65"/>
    <w:rsid w:val="00B73AC7"/>
    <w:rsid w:val="00B73DA0"/>
    <w:rsid w:val="00B745B1"/>
    <w:rsid w:val="00B74BD8"/>
    <w:rsid w:val="00B753A1"/>
    <w:rsid w:val="00B76EEA"/>
    <w:rsid w:val="00B77359"/>
    <w:rsid w:val="00B7779D"/>
    <w:rsid w:val="00B77DD4"/>
    <w:rsid w:val="00B77E4A"/>
    <w:rsid w:val="00B8028F"/>
    <w:rsid w:val="00B808F9"/>
    <w:rsid w:val="00B828C3"/>
    <w:rsid w:val="00B83581"/>
    <w:rsid w:val="00B8411A"/>
    <w:rsid w:val="00B84822"/>
    <w:rsid w:val="00B8483B"/>
    <w:rsid w:val="00B85FF9"/>
    <w:rsid w:val="00B863C9"/>
    <w:rsid w:val="00B86AA5"/>
    <w:rsid w:val="00B87815"/>
    <w:rsid w:val="00B87E7A"/>
    <w:rsid w:val="00B905E8"/>
    <w:rsid w:val="00B90852"/>
    <w:rsid w:val="00B90F6E"/>
    <w:rsid w:val="00B91133"/>
    <w:rsid w:val="00B914AE"/>
    <w:rsid w:val="00B915CF"/>
    <w:rsid w:val="00B91611"/>
    <w:rsid w:val="00B916D9"/>
    <w:rsid w:val="00B92349"/>
    <w:rsid w:val="00B93222"/>
    <w:rsid w:val="00B94D05"/>
    <w:rsid w:val="00B94E65"/>
    <w:rsid w:val="00B95D41"/>
    <w:rsid w:val="00B9686E"/>
    <w:rsid w:val="00B97164"/>
    <w:rsid w:val="00B971C8"/>
    <w:rsid w:val="00B974E3"/>
    <w:rsid w:val="00B97A2F"/>
    <w:rsid w:val="00BA0560"/>
    <w:rsid w:val="00BA219C"/>
    <w:rsid w:val="00BA2A97"/>
    <w:rsid w:val="00BA2B07"/>
    <w:rsid w:val="00BA2BA5"/>
    <w:rsid w:val="00BA2C5E"/>
    <w:rsid w:val="00BA3097"/>
    <w:rsid w:val="00BA31DD"/>
    <w:rsid w:val="00BA33C9"/>
    <w:rsid w:val="00BA36F8"/>
    <w:rsid w:val="00BA48FA"/>
    <w:rsid w:val="00BA4BB1"/>
    <w:rsid w:val="00BA618C"/>
    <w:rsid w:val="00BA65F8"/>
    <w:rsid w:val="00BA6B6B"/>
    <w:rsid w:val="00BA6B70"/>
    <w:rsid w:val="00BB0212"/>
    <w:rsid w:val="00BB0426"/>
    <w:rsid w:val="00BB1B39"/>
    <w:rsid w:val="00BB1E04"/>
    <w:rsid w:val="00BB3033"/>
    <w:rsid w:val="00BB3E23"/>
    <w:rsid w:val="00BB5036"/>
    <w:rsid w:val="00BB551C"/>
    <w:rsid w:val="00BB5FB7"/>
    <w:rsid w:val="00BB666A"/>
    <w:rsid w:val="00BB7D0B"/>
    <w:rsid w:val="00BC1044"/>
    <w:rsid w:val="00BC1CBB"/>
    <w:rsid w:val="00BC2B8F"/>
    <w:rsid w:val="00BC311D"/>
    <w:rsid w:val="00BC41ED"/>
    <w:rsid w:val="00BC4C2B"/>
    <w:rsid w:val="00BC50BF"/>
    <w:rsid w:val="00BC51FA"/>
    <w:rsid w:val="00BC5CC5"/>
    <w:rsid w:val="00BC677F"/>
    <w:rsid w:val="00BC7676"/>
    <w:rsid w:val="00BC76FC"/>
    <w:rsid w:val="00BC7DCB"/>
    <w:rsid w:val="00BD12A2"/>
    <w:rsid w:val="00BD3681"/>
    <w:rsid w:val="00BD3974"/>
    <w:rsid w:val="00BD3FC1"/>
    <w:rsid w:val="00BD4E7C"/>
    <w:rsid w:val="00BD5576"/>
    <w:rsid w:val="00BD5706"/>
    <w:rsid w:val="00BD5BCF"/>
    <w:rsid w:val="00BD75EC"/>
    <w:rsid w:val="00BD7734"/>
    <w:rsid w:val="00BD7C45"/>
    <w:rsid w:val="00BD7D3D"/>
    <w:rsid w:val="00BE068D"/>
    <w:rsid w:val="00BE08E0"/>
    <w:rsid w:val="00BE098B"/>
    <w:rsid w:val="00BE0ED8"/>
    <w:rsid w:val="00BE24A4"/>
    <w:rsid w:val="00BE3D8B"/>
    <w:rsid w:val="00BE42AC"/>
    <w:rsid w:val="00BE48DC"/>
    <w:rsid w:val="00BE5007"/>
    <w:rsid w:val="00BE508C"/>
    <w:rsid w:val="00BE587C"/>
    <w:rsid w:val="00BE602E"/>
    <w:rsid w:val="00BE61B4"/>
    <w:rsid w:val="00BE6C3F"/>
    <w:rsid w:val="00BF0C80"/>
    <w:rsid w:val="00BF1297"/>
    <w:rsid w:val="00BF209F"/>
    <w:rsid w:val="00BF285E"/>
    <w:rsid w:val="00BF2F26"/>
    <w:rsid w:val="00BF2F99"/>
    <w:rsid w:val="00BF35F1"/>
    <w:rsid w:val="00BF363B"/>
    <w:rsid w:val="00BF4D25"/>
    <w:rsid w:val="00BF5007"/>
    <w:rsid w:val="00BF5CFF"/>
    <w:rsid w:val="00BF5DDA"/>
    <w:rsid w:val="00BF611C"/>
    <w:rsid w:val="00BF762C"/>
    <w:rsid w:val="00BF7C87"/>
    <w:rsid w:val="00C00C9B"/>
    <w:rsid w:val="00C015F9"/>
    <w:rsid w:val="00C016FF"/>
    <w:rsid w:val="00C01B79"/>
    <w:rsid w:val="00C024B9"/>
    <w:rsid w:val="00C026AC"/>
    <w:rsid w:val="00C0279B"/>
    <w:rsid w:val="00C028F6"/>
    <w:rsid w:val="00C02A2F"/>
    <w:rsid w:val="00C02A94"/>
    <w:rsid w:val="00C02B9E"/>
    <w:rsid w:val="00C02BAF"/>
    <w:rsid w:val="00C05574"/>
    <w:rsid w:val="00C05AF8"/>
    <w:rsid w:val="00C05C36"/>
    <w:rsid w:val="00C07BEA"/>
    <w:rsid w:val="00C07D1B"/>
    <w:rsid w:val="00C07FC0"/>
    <w:rsid w:val="00C1020D"/>
    <w:rsid w:val="00C106DD"/>
    <w:rsid w:val="00C10D39"/>
    <w:rsid w:val="00C10E6D"/>
    <w:rsid w:val="00C11721"/>
    <w:rsid w:val="00C120DC"/>
    <w:rsid w:val="00C12839"/>
    <w:rsid w:val="00C12BD1"/>
    <w:rsid w:val="00C139FE"/>
    <w:rsid w:val="00C14134"/>
    <w:rsid w:val="00C14CFD"/>
    <w:rsid w:val="00C15BB6"/>
    <w:rsid w:val="00C16411"/>
    <w:rsid w:val="00C16773"/>
    <w:rsid w:val="00C17D4D"/>
    <w:rsid w:val="00C205E5"/>
    <w:rsid w:val="00C20FBB"/>
    <w:rsid w:val="00C21C9B"/>
    <w:rsid w:val="00C2374D"/>
    <w:rsid w:val="00C24DAD"/>
    <w:rsid w:val="00C2605F"/>
    <w:rsid w:val="00C266BD"/>
    <w:rsid w:val="00C26749"/>
    <w:rsid w:val="00C27F30"/>
    <w:rsid w:val="00C30BB2"/>
    <w:rsid w:val="00C30BCC"/>
    <w:rsid w:val="00C31063"/>
    <w:rsid w:val="00C3159D"/>
    <w:rsid w:val="00C318A3"/>
    <w:rsid w:val="00C31BFD"/>
    <w:rsid w:val="00C32E11"/>
    <w:rsid w:val="00C349F8"/>
    <w:rsid w:val="00C3508F"/>
    <w:rsid w:val="00C35B5C"/>
    <w:rsid w:val="00C365EF"/>
    <w:rsid w:val="00C3690E"/>
    <w:rsid w:val="00C36B2A"/>
    <w:rsid w:val="00C37A06"/>
    <w:rsid w:val="00C40C97"/>
    <w:rsid w:val="00C418C6"/>
    <w:rsid w:val="00C46284"/>
    <w:rsid w:val="00C465D2"/>
    <w:rsid w:val="00C466D4"/>
    <w:rsid w:val="00C46EA6"/>
    <w:rsid w:val="00C50016"/>
    <w:rsid w:val="00C500DA"/>
    <w:rsid w:val="00C51504"/>
    <w:rsid w:val="00C520FF"/>
    <w:rsid w:val="00C5217A"/>
    <w:rsid w:val="00C52889"/>
    <w:rsid w:val="00C53908"/>
    <w:rsid w:val="00C54B35"/>
    <w:rsid w:val="00C5525F"/>
    <w:rsid w:val="00C55C9C"/>
    <w:rsid w:val="00C568DB"/>
    <w:rsid w:val="00C62332"/>
    <w:rsid w:val="00C624E4"/>
    <w:rsid w:val="00C630E9"/>
    <w:rsid w:val="00C631D5"/>
    <w:rsid w:val="00C63436"/>
    <w:rsid w:val="00C63DAB"/>
    <w:rsid w:val="00C63E23"/>
    <w:rsid w:val="00C642B6"/>
    <w:rsid w:val="00C64960"/>
    <w:rsid w:val="00C65B6C"/>
    <w:rsid w:val="00C66609"/>
    <w:rsid w:val="00C667EF"/>
    <w:rsid w:val="00C66990"/>
    <w:rsid w:val="00C678CF"/>
    <w:rsid w:val="00C67A25"/>
    <w:rsid w:val="00C7037C"/>
    <w:rsid w:val="00C70790"/>
    <w:rsid w:val="00C70E49"/>
    <w:rsid w:val="00C720A9"/>
    <w:rsid w:val="00C72A34"/>
    <w:rsid w:val="00C73B66"/>
    <w:rsid w:val="00C75F8B"/>
    <w:rsid w:val="00C7618C"/>
    <w:rsid w:val="00C76262"/>
    <w:rsid w:val="00C76631"/>
    <w:rsid w:val="00C76655"/>
    <w:rsid w:val="00C76BDA"/>
    <w:rsid w:val="00C77850"/>
    <w:rsid w:val="00C80980"/>
    <w:rsid w:val="00C81326"/>
    <w:rsid w:val="00C82553"/>
    <w:rsid w:val="00C8399D"/>
    <w:rsid w:val="00C84579"/>
    <w:rsid w:val="00C85C79"/>
    <w:rsid w:val="00C85C8D"/>
    <w:rsid w:val="00C86166"/>
    <w:rsid w:val="00C86463"/>
    <w:rsid w:val="00C86C87"/>
    <w:rsid w:val="00C87F8D"/>
    <w:rsid w:val="00C90119"/>
    <w:rsid w:val="00C90B61"/>
    <w:rsid w:val="00C9172B"/>
    <w:rsid w:val="00C929C7"/>
    <w:rsid w:val="00C9319F"/>
    <w:rsid w:val="00C94092"/>
    <w:rsid w:val="00C94512"/>
    <w:rsid w:val="00C94A79"/>
    <w:rsid w:val="00C95058"/>
    <w:rsid w:val="00C9539F"/>
    <w:rsid w:val="00C95490"/>
    <w:rsid w:val="00C957D2"/>
    <w:rsid w:val="00C960B7"/>
    <w:rsid w:val="00C96655"/>
    <w:rsid w:val="00CA0705"/>
    <w:rsid w:val="00CA0A1D"/>
    <w:rsid w:val="00CA0A77"/>
    <w:rsid w:val="00CA338D"/>
    <w:rsid w:val="00CA3F6E"/>
    <w:rsid w:val="00CA4D21"/>
    <w:rsid w:val="00CA51EF"/>
    <w:rsid w:val="00CA5696"/>
    <w:rsid w:val="00CA5861"/>
    <w:rsid w:val="00CA6DB0"/>
    <w:rsid w:val="00CA720F"/>
    <w:rsid w:val="00CA7611"/>
    <w:rsid w:val="00CA7B3B"/>
    <w:rsid w:val="00CB0305"/>
    <w:rsid w:val="00CB0456"/>
    <w:rsid w:val="00CB046E"/>
    <w:rsid w:val="00CB070C"/>
    <w:rsid w:val="00CB0A44"/>
    <w:rsid w:val="00CB0AE4"/>
    <w:rsid w:val="00CB1DFA"/>
    <w:rsid w:val="00CB2610"/>
    <w:rsid w:val="00CB2777"/>
    <w:rsid w:val="00CB2AA4"/>
    <w:rsid w:val="00CB336F"/>
    <w:rsid w:val="00CB33E4"/>
    <w:rsid w:val="00CB4396"/>
    <w:rsid w:val="00CB4A77"/>
    <w:rsid w:val="00CB6732"/>
    <w:rsid w:val="00CB6AA7"/>
    <w:rsid w:val="00CB71A6"/>
    <w:rsid w:val="00CC0AD0"/>
    <w:rsid w:val="00CC0B97"/>
    <w:rsid w:val="00CC2D61"/>
    <w:rsid w:val="00CC301F"/>
    <w:rsid w:val="00CC42A5"/>
    <w:rsid w:val="00CC522F"/>
    <w:rsid w:val="00CC5CC1"/>
    <w:rsid w:val="00CC5EC6"/>
    <w:rsid w:val="00CC6716"/>
    <w:rsid w:val="00CC7332"/>
    <w:rsid w:val="00CD02D8"/>
    <w:rsid w:val="00CD0350"/>
    <w:rsid w:val="00CD071A"/>
    <w:rsid w:val="00CD102F"/>
    <w:rsid w:val="00CD1AB8"/>
    <w:rsid w:val="00CD231A"/>
    <w:rsid w:val="00CD245A"/>
    <w:rsid w:val="00CD2937"/>
    <w:rsid w:val="00CD2DC5"/>
    <w:rsid w:val="00CD30FF"/>
    <w:rsid w:val="00CD45EF"/>
    <w:rsid w:val="00CD4A8F"/>
    <w:rsid w:val="00CD6161"/>
    <w:rsid w:val="00CD62FF"/>
    <w:rsid w:val="00CD6900"/>
    <w:rsid w:val="00CD695C"/>
    <w:rsid w:val="00CD6B56"/>
    <w:rsid w:val="00CD7209"/>
    <w:rsid w:val="00CD7EF1"/>
    <w:rsid w:val="00CE0C2B"/>
    <w:rsid w:val="00CE0F6A"/>
    <w:rsid w:val="00CE2262"/>
    <w:rsid w:val="00CE3A40"/>
    <w:rsid w:val="00CE56C8"/>
    <w:rsid w:val="00CE5E29"/>
    <w:rsid w:val="00CE667A"/>
    <w:rsid w:val="00CE6F17"/>
    <w:rsid w:val="00CE7D42"/>
    <w:rsid w:val="00CF037A"/>
    <w:rsid w:val="00CF0A15"/>
    <w:rsid w:val="00CF1373"/>
    <w:rsid w:val="00CF197D"/>
    <w:rsid w:val="00CF1B71"/>
    <w:rsid w:val="00CF1BDC"/>
    <w:rsid w:val="00CF2D12"/>
    <w:rsid w:val="00CF3430"/>
    <w:rsid w:val="00CF3439"/>
    <w:rsid w:val="00CF3F2A"/>
    <w:rsid w:val="00CF4D60"/>
    <w:rsid w:val="00CF5960"/>
    <w:rsid w:val="00CF5AB6"/>
    <w:rsid w:val="00CF635F"/>
    <w:rsid w:val="00CF63A5"/>
    <w:rsid w:val="00CF6C4D"/>
    <w:rsid w:val="00CF6DCC"/>
    <w:rsid w:val="00CF7C47"/>
    <w:rsid w:val="00D00EA5"/>
    <w:rsid w:val="00D01E73"/>
    <w:rsid w:val="00D020AB"/>
    <w:rsid w:val="00D020F9"/>
    <w:rsid w:val="00D02378"/>
    <w:rsid w:val="00D02B52"/>
    <w:rsid w:val="00D03552"/>
    <w:rsid w:val="00D07A37"/>
    <w:rsid w:val="00D101BD"/>
    <w:rsid w:val="00D10B65"/>
    <w:rsid w:val="00D10F8F"/>
    <w:rsid w:val="00D120E8"/>
    <w:rsid w:val="00D1454C"/>
    <w:rsid w:val="00D15103"/>
    <w:rsid w:val="00D15D67"/>
    <w:rsid w:val="00D15F98"/>
    <w:rsid w:val="00D16455"/>
    <w:rsid w:val="00D17CA5"/>
    <w:rsid w:val="00D17F0B"/>
    <w:rsid w:val="00D20325"/>
    <w:rsid w:val="00D21076"/>
    <w:rsid w:val="00D21B25"/>
    <w:rsid w:val="00D21C72"/>
    <w:rsid w:val="00D21F1E"/>
    <w:rsid w:val="00D2221C"/>
    <w:rsid w:val="00D22BE6"/>
    <w:rsid w:val="00D241F9"/>
    <w:rsid w:val="00D24BC9"/>
    <w:rsid w:val="00D2649D"/>
    <w:rsid w:val="00D26A9D"/>
    <w:rsid w:val="00D27157"/>
    <w:rsid w:val="00D2760D"/>
    <w:rsid w:val="00D278E2"/>
    <w:rsid w:val="00D27E94"/>
    <w:rsid w:val="00D27EF4"/>
    <w:rsid w:val="00D30494"/>
    <w:rsid w:val="00D30D52"/>
    <w:rsid w:val="00D31039"/>
    <w:rsid w:val="00D31B12"/>
    <w:rsid w:val="00D3262F"/>
    <w:rsid w:val="00D33FA3"/>
    <w:rsid w:val="00D34640"/>
    <w:rsid w:val="00D358D8"/>
    <w:rsid w:val="00D35E68"/>
    <w:rsid w:val="00D36338"/>
    <w:rsid w:val="00D36A54"/>
    <w:rsid w:val="00D377B5"/>
    <w:rsid w:val="00D40346"/>
    <w:rsid w:val="00D40403"/>
    <w:rsid w:val="00D405AD"/>
    <w:rsid w:val="00D40B06"/>
    <w:rsid w:val="00D419A2"/>
    <w:rsid w:val="00D430AA"/>
    <w:rsid w:val="00D431EA"/>
    <w:rsid w:val="00D434B9"/>
    <w:rsid w:val="00D43F85"/>
    <w:rsid w:val="00D44837"/>
    <w:rsid w:val="00D44D3B"/>
    <w:rsid w:val="00D45925"/>
    <w:rsid w:val="00D45A7C"/>
    <w:rsid w:val="00D466AB"/>
    <w:rsid w:val="00D50A52"/>
    <w:rsid w:val="00D50B04"/>
    <w:rsid w:val="00D50C01"/>
    <w:rsid w:val="00D521D9"/>
    <w:rsid w:val="00D52974"/>
    <w:rsid w:val="00D52E04"/>
    <w:rsid w:val="00D53F75"/>
    <w:rsid w:val="00D54184"/>
    <w:rsid w:val="00D542A0"/>
    <w:rsid w:val="00D547ED"/>
    <w:rsid w:val="00D54A19"/>
    <w:rsid w:val="00D55C4C"/>
    <w:rsid w:val="00D56BBC"/>
    <w:rsid w:val="00D56EE5"/>
    <w:rsid w:val="00D571A2"/>
    <w:rsid w:val="00D57C37"/>
    <w:rsid w:val="00D57E62"/>
    <w:rsid w:val="00D6005F"/>
    <w:rsid w:val="00D61893"/>
    <w:rsid w:val="00D61C2F"/>
    <w:rsid w:val="00D61F71"/>
    <w:rsid w:val="00D636BF"/>
    <w:rsid w:val="00D65597"/>
    <w:rsid w:val="00D6634C"/>
    <w:rsid w:val="00D732DB"/>
    <w:rsid w:val="00D73480"/>
    <w:rsid w:val="00D73A9F"/>
    <w:rsid w:val="00D75199"/>
    <w:rsid w:val="00D75470"/>
    <w:rsid w:val="00D75510"/>
    <w:rsid w:val="00D762F2"/>
    <w:rsid w:val="00D7759F"/>
    <w:rsid w:val="00D77DA3"/>
    <w:rsid w:val="00D80E03"/>
    <w:rsid w:val="00D81193"/>
    <w:rsid w:val="00D8127B"/>
    <w:rsid w:val="00D81B45"/>
    <w:rsid w:val="00D822F1"/>
    <w:rsid w:val="00D82E6D"/>
    <w:rsid w:val="00D8316D"/>
    <w:rsid w:val="00D83236"/>
    <w:rsid w:val="00D835E9"/>
    <w:rsid w:val="00D83826"/>
    <w:rsid w:val="00D83DFF"/>
    <w:rsid w:val="00D8554E"/>
    <w:rsid w:val="00D85636"/>
    <w:rsid w:val="00D856F1"/>
    <w:rsid w:val="00D8574E"/>
    <w:rsid w:val="00D86378"/>
    <w:rsid w:val="00D8660B"/>
    <w:rsid w:val="00D872B2"/>
    <w:rsid w:val="00D8741E"/>
    <w:rsid w:val="00D874F7"/>
    <w:rsid w:val="00D91017"/>
    <w:rsid w:val="00D91DE1"/>
    <w:rsid w:val="00D92624"/>
    <w:rsid w:val="00D92E99"/>
    <w:rsid w:val="00D93CE2"/>
    <w:rsid w:val="00D94515"/>
    <w:rsid w:val="00D94956"/>
    <w:rsid w:val="00D9673B"/>
    <w:rsid w:val="00D96DF3"/>
    <w:rsid w:val="00D97744"/>
    <w:rsid w:val="00D97DB5"/>
    <w:rsid w:val="00D97E1E"/>
    <w:rsid w:val="00DA0658"/>
    <w:rsid w:val="00DA1470"/>
    <w:rsid w:val="00DA24DD"/>
    <w:rsid w:val="00DA2B72"/>
    <w:rsid w:val="00DA2FF4"/>
    <w:rsid w:val="00DA50BB"/>
    <w:rsid w:val="00DA5970"/>
    <w:rsid w:val="00DB0AD3"/>
    <w:rsid w:val="00DB108B"/>
    <w:rsid w:val="00DB152A"/>
    <w:rsid w:val="00DB1C96"/>
    <w:rsid w:val="00DB26EA"/>
    <w:rsid w:val="00DB380C"/>
    <w:rsid w:val="00DB3B0A"/>
    <w:rsid w:val="00DB427F"/>
    <w:rsid w:val="00DB4F67"/>
    <w:rsid w:val="00DB60AB"/>
    <w:rsid w:val="00DB61C5"/>
    <w:rsid w:val="00DB7033"/>
    <w:rsid w:val="00DB7F72"/>
    <w:rsid w:val="00DB7FC9"/>
    <w:rsid w:val="00DC06AA"/>
    <w:rsid w:val="00DC06C6"/>
    <w:rsid w:val="00DC075B"/>
    <w:rsid w:val="00DC262C"/>
    <w:rsid w:val="00DC3003"/>
    <w:rsid w:val="00DC3167"/>
    <w:rsid w:val="00DC440F"/>
    <w:rsid w:val="00DC4FD7"/>
    <w:rsid w:val="00DC69FC"/>
    <w:rsid w:val="00DD0855"/>
    <w:rsid w:val="00DD1390"/>
    <w:rsid w:val="00DD31DD"/>
    <w:rsid w:val="00DD3819"/>
    <w:rsid w:val="00DD530E"/>
    <w:rsid w:val="00DD5AB4"/>
    <w:rsid w:val="00DD7AF9"/>
    <w:rsid w:val="00DD7B17"/>
    <w:rsid w:val="00DE01DB"/>
    <w:rsid w:val="00DE0DFE"/>
    <w:rsid w:val="00DE12F4"/>
    <w:rsid w:val="00DE1421"/>
    <w:rsid w:val="00DE1CCD"/>
    <w:rsid w:val="00DE24C5"/>
    <w:rsid w:val="00DE29CA"/>
    <w:rsid w:val="00DE330A"/>
    <w:rsid w:val="00DE353B"/>
    <w:rsid w:val="00DE46AF"/>
    <w:rsid w:val="00DE4A56"/>
    <w:rsid w:val="00DE5143"/>
    <w:rsid w:val="00DE594B"/>
    <w:rsid w:val="00DE650D"/>
    <w:rsid w:val="00DE6770"/>
    <w:rsid w:val="00DE69A3"/>
    <w:rsid w:val="00DE6E06"/>
    <w:rsid w:val="00DE74CF"/>
    <w:rsid w:val="00DE7D60"/>
    <w:rsid w:val="00DF094D"/>
    <w:rsid w:val="00DF114D"/>
    <w:rsid w:val="00DF325D"/>
    <w:rsid w:val="00DF4C29"/>
    <w:rsid w:val="00DF56B3"/>
    <w:rsid w:val="00DF586C"/>
    <w:rsid w:val="00DF6962"/>
    <w:rsid w:val="00DF7313"/>
    <w:rsid w:val="00DF74D6"/>
    <w:rsid w:val="00E001B0"/>
    <w:rsid w:val="00E00915"/>
    <w:rsid w:val="00E00E93"/>
    <w:rsid w:val="00E010AA"/>
    <w:rsid w:val="00E02D50"/>
    <w:rsid w:val="00E039DF"/>
    <w:rsid w:val="00E03B41"/>
    <w:rsid w:val="00E04007"/>
    <w:rsid w:val="00E0528B"/>
    <w:rsid w:val="00E06013"/>
    <w:rsid w:val="00E10A16"/>
    <w:rsid w:val="00E10EFE"/>
    <w:rsid w:val="00E111C8"/>
    <w:rsid w:val="00E127BB"/>
    <w:rsid w:val="00E12D63"/>
    <w:rsid w:val="00E14135"/>
    <w:rsid w:val="00E14536"/>
    <w:rsid w:val="00E16A98"/>
    <w:rsid w:val="00E173EE"/>
    <w:rsid w:val="00E17E6C"/>
    <w:rsid w:val="00E20DAA"/>
    <w:rsid w:val="00E21464"/>
    <w:rsid w:val="00E21C7F"/>
    <w:rsid w:val="00E2328F"/>
    <w:rsid w:val="00E2544A"/>
    <w:rsid w:val="00E26584"/>
    <w:rsid w:val="00E26710"/>
    <w:rsid w:val="00E26872"/>
    <w:rsid w:val="00E27798"/>
    <w:rsid w:val="00E27DB5"/>
    <w:rsid w:val="00E30286"/>
    <w:rsid w:val="00E315BD"/>
    <w:rsid w:val="00E315EC"/>
    <w:rsid w:val="00E31FC8"/>
    <w:rsid w:val="00E32F5E"/>
    <w:rsid w:val="00E3311B"/>
    <w:rsid w:val="00E33154"/>
    <w:rsid w:val="00E3322B"/>
    <w:rsid w:val="00E33A9C"/>
    <w:rsid w:val="00E347D4"/>
    <w:rsid w:val="00E34918"/>
    <w:rsid w:val="00E34A86"/>
    <w:rsid w:val="00E34D70"/>
    <w:rsid w:val="00E363E7"/>
    <w:rsid w:val="00E37085"/>
    <w:rsid w:val="00E372B8"/>
    <w:rsid w:val="00E40139"/>
    <w:rsid w:val="00E4018B"/>
    <w:rsid w:val="00E4045B"/>
    <w:rsid w:val="00E40533"/>
    <w:rsid w:val="00E41052"/>
    <w:rsid w:val="00E42FCD"/>
    <w:rsid w:val="00E43160"/>
    <w:rsid w:val="00E436B3"/>
    <w:rsid w:val="00E43A9B"/>
    <w:rsid w:val="00E43ACA"/>
    <w:rsid w:val="00E44082"/>
    <w:rsid w:val="00E44487"/>
    <w:rsid w:val="00E44724"/>
    <w:rsid w:val="00E45346"/>
    <w:rsid w:val="00E4546E"/>
    <w:rsid w:val="00E459CC"/>
    <w:rsid w:val="00E45D94"/>
    <w:rsid w:val="00E45DD7"/>
    <w:rsid w:val="00E46020"/>
    <w:rsid w:val="00E461E7"/>
    <w:rsid w:val="00E468EC"/>
    <w:rsid w:val="00E479BC"/>
    <w:rsid w:val="00E512CC"/>
    <w:rsid w:val="00E51F75"/>
    <w:rsid w:val="00E534FF"/>
    <w:rsid w:val="00E53909"/>
    <w:rsid w:val="00E53E86"/>
    <w:rsid w:val="00E54046"/>
    <w:rsid w:val="00E540D4"/>
    <w:rsid w:val="00E54724"/>
    <w:rsid w:val="00E54754"/>
    <w:rsid w:val="00E547FE"/>
    <w:rsid w:val="00E5622A"/>
    <w:rsid w:val="00E56F87"/>
    <w:rsid w:val="00E57404"/>
    <w:rsid w:val="00E57D77"/>
    <w:rsid w:val="00E612B6"/>
    <w:rsid w:val="00E62485"/>
    <w:rsid w:val="00E62A66"/>
    <w:rsid w:val="00E63B29"/>
    <w:rsid w:val="00E649A9"/>
    <w:rsid w:val="00E651C7"/>
    <w:rsid w:val="00E65ADC"/>
    <w:rsid w:val="00E66343"/>
    <w:rsid w:val="00E66575"/>
    <w:rsid w:val="00E67458"/>
    <w:rsid w:val="00E70372"/>
    <w:rsid w:val="00E7084B"/>
    <w:rsid w:val="00E70C72"/>
    <w:rsid w:val="00E70DD5"/>
    <w:rsid w:val="00E718A6"/>
    <w:rsid w:val="00E74E93"/>
    <w:rsid w:val="00E75469"/>
    <w:rsid w:val="00E775CE"/>
    <w:rsid w:val="00E80135"/>
    <w:rsid w:val="00E801BE"/>
    <w:rsid w:val="00E807F6"/>
    <w:rsid w:val="00E81BEA"/>
    <w:rsid w:val="00E824C1"/>
    <w:rsid w:val="00E8276A"/>
    <w:rsid w:val="00E83C49"/>
    <w:rsid w:val="00E83D47"/>
    <w:rsid w:val="00E84556"/>
    <w:rsid w:val="00E84C8D"/>
    <w:rsid w:val="00E853F9"/>
    <w:rsid w:val="00E86315"/>
    <w:rsid w:val="00E9004A"/>
    <w:rsid w:val="00E9013D"/>
    <w:rsid w:val="00E90563"/>
    <w:rsid w:val="00E90C5F"/>
    <w:rsid w:val="00E90CB3"/>
    <w:rsid w:val="00E9117A"/>
    <w:rsid w:val="00E914AE"/>
    <w:rsid w:val="00E91A3C"/>
    <w:rsid w:val="00E921CA"/>
    <w:rsid w:val="00E92F7F"/>
    <w:rsid w:val="00E93087"/>
    <w:rsid w:val="00E93108"/>
    <w:rsid w:val="00E94D3F"/>
    <w:rsid w:val="00E9543B"/>
    <w:rsid w:val="00E95AAC"/>
    <w:rsid w:val="00E95B79"/>
    <w:rsid w:val="00E95C28"/>
    <w:rsid w:val="00E96736"/>
    <w:rsid w:val="00E96E9F"/>
    <w:rsid w:val="00E97084"/>
    <w:rsid w:val="00E9724E"/>
    <w:rsid w:val="00E97484"/>
    <w:rsid w:val="00EA0BFB"/>
    <w:rsid w:val="00EA1569"/>
    <w:rsid w:val="00EA24EF"/>
    <w:rsid w:val="00EA341F"/>
    <w:rsid w:val="00EA4291"/>
    <w:rsid w:val="00EA42C9"/>
    <w:rsid w:val="00EA4B3D"/>
    <w:rsid w:val="00EA4CFA"/>
    <w:rsid w:val="00EA4ED9"/>
    <w:rsid w:val="00EA53D1"/>
    <w:rsid w:val="00EA6614"/>
    <w:rsid w:val="00EA6A23"/>
    <w:rsid w:val="00EA6BB4"/>
    <w:rsid w:val="00EA7BA1"/>
    <w:rsid w:val="00EB04ED"/>
    <w:rsid w:val="00EB26C4"/>
    <w:rsid w:val="00EB28E7"/>
    <w:rsid w:val="00EB2D0F"/>
    <w:rsid w:val="00EB2F5A"/>
    <w:rsid w:val="00EB3362"/>
    <w:rsid w:val="00EB34ED"/>
    <w:rsid w:val="00EB4F43"/>
    <w:rsid w:val="00EB4FC1"/>
    <w:rsid w:val="00EB5445"/>
    <w:rsid w:val="00EB58E1"/>
    <w:rsid w:val="00EB62B7"/>
    <w:rsid w:val="00EB656E"/>
    <w:rsid w:val="00EB659A"/>
    <w:rsid w:val="00EB6A09"/>
    <w:rsid w:val="00EB6E62"/>
    <w:rsid w:val="00EB7A3C"/>
    <w:rsid w:val="00EC0447"/>
    <w:rsid w:val="00EC0575"/>
    <w:rsid w:val="00EC1307"/>
    <w:rsid w:val="00EC2B2F"/>
    <w:rsid w:val="00EC3C49"/>
    <w:rsid w:val="00EC3FD8"/>
    <w:rsid w:val="00EC42BF"/>
    <w:rsid w:val="00EC5277"/>
    <w:rsid w:val="00EC55B7"/>
    <w:rsid w:val="00EC5BE5"/>
    <w:rsid w:val="00EC7293"/>
    <w:rsid w:val="00EC75FC"/>
    <w:rsid w:val="00EC7780"/>
    <w:rsid w:val="00EC7C2B"/>
    <w:rsid w:val="00EC7CD3"/>
    <w:rsid w:val="00ED0C1F"/>
    <w:rsid w:val="00ED1E6B"/>
    <w:rsid w:val="00ED20EA"/>
    <w:rsid w:val="00ED21D4"/>
    <w:rsid w:val="00ED25D0"/>
    <w:rsid w:val="00ED2C4E"/>
    <w:rsid w:val="00ED39D1"/>
    <w:rsid w:val="00ED5D99"/>
    <w:rsid w:val="00ED6395"/>
    <w:rsid w:val="00ED6A37"/>
    <w:rsid w:val="00ED6A76"/>
    <w:rsid w:val="00ED6EEF"/>
    <w:rsid w:val="00ED7AC6"/>
    <w:rsid w:val="00ED7F16"/>
    <w:rsid w:val="00EE0760"/>
    <w:rsid w:val="00EE1951"/>
    <w:rsid w:val="00EE1BF1"/>
    <w:rsid w:val="00EE33FB"/>
    <w:rsid w:val="00EE3465"/>
    <w:rsid w:val="00EE36FA"/>
    <w:rsid w:val="00EE517E"/>
    <w:rsid w:val="00EE5733"/>
    <w:rsid w:val="00EE5C14"/>
    <w:rsid w:val="00EE6779"/>
    <w:rsid w:val="00EE6D3B"/>
    <w:rsid w:val="00EE6D70"/>
    <w:rsid w:val="00EE6E08"/>
    <w:rsid w:val="00EE6FDB"/>
    <w:rsid w:val="00EE7F21"/>
    <w:rsid w:val="00EF0794"/>
    <w:rsid w:val="00EF151A"/>
    <w:rsid w:val="00EF179B"/>
    <w:rsid w:val="00EF1B8F"/>
    <w:rsid w:val="00EF3554"/>
    <w:rsid w:val="00EF3592"/>
    <w:rsid w:val="00EF39B7"/>
    <w:rsid w:val="00EF39C5"/>
    <w:rsid w:val="00EF4144"/>
    <w:rsid w:val="00EF5192"/>
    <w:rsid w:val="00EF563B"/>
    <w:rsid w:val="00EF5969"/>
    <w:rsid w:val="00EF710E"/>
    <w:rsid w:val="00EF769E"/>
    <w:rsid w:val="00EF7714"/>
    <w:rsid w:val="00F01DFD"/>
    <w:rsid w:val="00F02253"/>
    <w:rsid w:val="00F02373"/>
    <w:rsid w:val="00F024F2"/>
    <w:rsid w:val="00F0296B"/>
    <w:rsid w:val="00F03C67"/>
    <w:rsid w:val="00F0413E"/>
    <w:rsid w:val="00F046F6"/>
    <w:rsid w:val="00F05435"/>
    <w:rsid w:val="00F055F5"/>
    <w:rsid w:val="00F0608A"/>
    <w:rsid w:val="00F066ED"/>
    <w:rsid w:val="00F07911"/>
    <w:rsid w:val="00F07EEA"/>
    <w:rsid w:val="00F12801"/>
    <w:rsid w:val="00F1293D"/>
    <w:rsid w:val="00F12D30"/>
    <w:rsid w:val="00F15A48"/>
    <w:rsid w:val="00F15F61"/>
    <w:rsid w:val="00F15F86"/>
    <w:rsid w:val="00F1601F"/>
    <w:rsid w:val="00F17835"/>
    <w:rsid w:val="00F22ADA"/>
    <w:rsid w:val="00F238D7"/>
    <w:rsid w:val="00F23B9D"/>
    <w:rsid w:val="00F23E0F"/>
    <w:rsid w:val="00F24987"/>
    <w:rsid w:val="00F24BCE"/>
    <w:rsid w:val="00F25599"/>
    <w:rsid w:val="00F2568C"/>
    <w:rsid w:val="00F25957"/>
    <w:rsid w:val="00F26324"/>
    <w:rsid w:val="00F26666"/>
    <w:rsid w:val="00F26A3B"/>
    <w:rsid w:val="00F27402"/>
    <w:rsid w:val="00F27C08"/>
    <w:rsid w:val="00F27D43"/>
    <w:rsid w:val="00F30514"/>
    <w:rsid w:val="00F30EF1"/>
    <w:rsid w:val="00F31DD2"/>
    <w:rsid w:val="00F332F6"/>
    <w:rsid w:val="00F341DE"/>
    <w:rsid w:val="00F34742"/>
    <w:rsid w:val="00F35323"/>
    <w:rsid w:val="00F35CF2"/>
    <w:rsid w:val="00F362FF"/>
    <w:rsid w:val="00F36531"/>
    <w:rsid w:val="00F36CBC"/>
    <w:rsid w:val="00F36DBA"/>
    <w:rsid w:val="00F374BB"/>
    <w:rsid w:val="00F37684"/>
    <w:rsid w:val="00F37C64"/>
    <w:rsid w:val="00F37DFD"/>
    <w:rsid w:val="00F41357"/>
    <w:rsid w:val="00F41A4C"/>
    <w:rsid w:val="00F425D3"/>
    <w:rsid w:val="00F43DE1"/>
    <w:rsid w:val="00F43F2D"/>
    <w:rsid w:val="00F4477A"/>
    <w:rsid w:val="00F4489C"/>
    <w:rsid w:val="00F451AF"/>
    <w:rsid w:val="00F452B5"/>
    <w:rsid w:val="00F4621C"/>
    <w:rsid w:val="00F465C1"/>
    <w:rsid w:val="00F50E13"/>
    <w:rsid w:val="00F51AED"/>
    <w:rsid w:val="00F52097"/>
    <w:rsid w:val="00F5233E"/>
    <w:rsid w:val="00F52D3D"/>
    <w:rsid w:val="00F5368B"/>
    <w:rsid w:val="00F54594"/>
    <w:rsid w:val="00F55E02"/>
    <w:rsid w:val="00F55F55"/>
    <w:rsid w:val="00F562FE"/>
    <w:rsid w:val="00F56D3F"/>
    <w:rsid w:val="00F56F5E"/>
    <w:rsid w:val="00F61E9C"/>
    <w:rsid w:val="00F62680"/>
    <w:rsid w:val="00F6299F"/>
    <w:rsid w:val="00F630C9"/>
    <w:rsid w:val="00F632F8"/>
    <w:rsid w:val="00F63636"/>
    <w:rsid w:val="00F649BD"/>
    <w:rsid w:val="00F67C71"/>
    <w:rsid w:val="00F7051E"/>
    <w:rsid w:val="00F720F0"/>
    <w:rsid w:val="00F72D8C"/>
    <w:rsid w:val="00F730FE"/>
    <w:rsid w:val="00F73329"/>
    <w:rsid w:val="00F7389A"/>
    <w:rsid w:val="00F75BFF"/>
    <w:rsid w:val="00F76890"/>
    <w:rsid w:val="00F76927"/>
    <w:rsid w:val="00F80055"/>
    <w:rsid w:val="00F8018C"/>
    <w:rsid w:val="00F81669"/>
    <w:rsid w:val="00F81777"/>
    <w:rsid w:val="00F81D9A"/>
    <w:rsid w:val="00F83075"/>
    <w:rsid w:val="00F8379D"/>
    <w:rsid w:val="00F8384C"/>
    <w:rsid w:val="00F845E1"/>
    <w:rsid w:val="00F849F1"/>
    <w:rsid w:val="00F85526"/>
    <w:rsid w:val="00F8558F"/>
    <w:rsid w:val="00F85B63"/>
    <w:rsid w:val="00F8668F"/>
    <w:rsid w:val="00F87F41"/>
    <w:rsid w:val="00F90A8C"/>
    <w:rsid w:val="00F938CB"/>
    <w:rsid w:val="00F940DD"/>
    <w:rsid w:val="00F94A58"/>
    <w:rsid w:val="00F94DED"/>
    <w:rsid w:val="00F95092"/>
    <w:rsid w:val="00F95251"/>
    <w:rsid w:val="00F95CE0"/>
    <w:rsid w:val="00F96025"/>
    <w:rsid w:val="00F961AD"/>
    <w:rsid w:val="00F96F53"/>
    <w:rsid w:val="00F97810"/>
    <w:rsid w:val="00FA04C1"/>
    <w:rsid w:val="00FA0529"/>
    <w:rsid w:val="00FA055E"/>
    <w:rsid w:val="00FA1179"/>
    <w:rsid w:val="00FA1CDB"/>
    <w:rsid w:val="00FA1EA3"/>
    <w:rsid w:val="00FA26DF"/>
    <w:rsid w:val="00FA3D85"/>
    <w:rsid w:val="00FA4430"/>
    <w:rsid w:val="00FA4B63"/>
    <w:rsid w:val="00FA541D"/>
    <w:rsid w:val="00FA699C"/>
    <w:rsid w:val="00FA748B"/>
    <w:rsid w:val="00FA7A9E"/>
    <w:rsid w:val="00FA7B79"/>
    <w:rsid w:val="00FA7C06"/>
    <w:rsid w:val="00FB0F51"/>
    <w:rsid w:val="00FB1A9E"/>
    <w:rsid w:val="00FB1D0F"/>
    <w:rsid w:val="00FB1E8C"/>
    <w:rsid w:val="00FB2016"/>
    <w:rsid w:val="00FB23EE"/>
    <w:rsid w:val="00FB28DA"/>
    <w:rsid w:val="00FB35DF"/>
    <w:rsid w:val="00FB394E"/>
    <w:rsid w:val="00FB3EA9"/>
    <w:rsid w:val="00FB431F"/>
    <w:rsid w:val="00FB4373"/>
    <w:rsid w:val="00FB48F5"/>
    <w:rsid w:val="00FB53BE"/>
    <w:rsid w:val="00FB6BF3"/>
    <w:rsid w:val="00FB776D"/>
    <w:rsid w:val="00FC0B76"/>
    <w:rsid w:val="00FC0E95"/>
    <w:rsid w:val="00FC29EF"/>
    <w:rsid w:val="00FC30BD"/>
    <w:rsid w:val="00FC408A"/>
    <w:rsid w:val="00FC44C8"/>
    <w:rsid w:val="00FC5F15"/>
    <w:rsid w:val="00FC63B9"/>
    <w:rsid w:val="00FC73C3"/>
    <w:rsid w:val="00FC7750"/>
    <w:rsid w:val="00FD225C"/>
    <w:rsid w:val="00FD3B83"/>
    <w:rsid w:val="00FD568A"/>
    <w:rsid w:val="00FD574B"/>
    <w:rsid w:val="00FD7043"/>
    <w:rsid w:val="00FD7612"/>
    <w:rsid w:val="00FD786F"/>
    <w:rsid w:val="00FE03DD"/>
    <w:rsid w:val="00FE09C2"/>
    <w:rsid w:val="00FE2B01"/>
    <w:rsid w:val="00FE3037"/>
    <w:rsid w:val="00FE3B97"/>
    <w:rsid w:val="00FE4ECC"/>
    <w:rsid w:val="00FE512B"/>
    <w:rsid w:val="00FE6935"/>
    <w:rsid w:val="00FE6AF7"/>
    <w:rsid w:val="00FE6D0B"/>
    <w:rsid w:val="00FE6E68"/>
    <w:rsid w:val="00FE7508"/>
    <w:rsid w:val="00FE7887"/>
    <w:rsid w:val="00FF03E4"/>
    <w:rsid w:val="00FF0A0A"/>
    <w:rsid w:val="00FF0ED1"/>
    <w:rsid w:val="00FF10B0"/>
    <w:rsid w:val="00FF1E06"/>
    <w:rsid w:val="00FF20D0"/>
    <w:rsid w:val="00FF2C16"/>
    <w:rsid w:val="00FF3149"/>
    <w:rsid w:val="00FF4519"/>
    <w:rsid w:val="00FF4DA6"/>
    <w:rsid w:val="00FF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9639C4-BF76-4913-B3B8-08D14D10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03C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2803C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803C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803C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803C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2803C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803C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803C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803C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3C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2803C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803C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803C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803C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2803C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803C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803C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803C0"/>
    <w:rPr>
      <w:rFonts w:asciiTheme="majorHAnsi" w:eastAsiaTheme="majorEastAsia" w:hAnsiTheme="majorHAnsi" w:cstheme="majorBidi"/>
      <w:i/>
      <w:iCs/>
      <w:color w:val="1F4E79" w:themeColor="accent1" w:themeShade="80"/>
    </w:rPr>
  </w:style>
  <w:style w:type="paragraph" w:styleId="ListParagraph">
    <w:name w:val="List Paragraph"/>
    <w:basedOn w:val="Normal"/>
    <w:link w:val="ListParagraphChar"/>
    <w:uiPriority w:val="34"/>
    <w:qFormat/>
    <w:rsid w:val="00274A3C"/>
    <w:pPr>
      <w:ind w:left="720"/>
      <w:contextualSpacing/>
    </w:pPr>
  </w:style>
  <w:style w:type="character" w:customStyle="1" w:styleId="ListParagraphChar">
    <w:name w:val="List Paragraph Char"/>
    <w:link w:val="ListParagraph"/>
    <w:uiPriority w:val="34"/>
    <w:rsid w:val="002803C0"/>
  </w:style>
  <w:style w:type="paragraph" w:styleId="Header">
    <w:name w:val="header"/>
    <w:basedOn w:val="Normal"/>
    <w:link w:val="HeaderChar"/>
    <w:uiPriority w:val="99"/>
    <w:unhideWhenUsed/>
    <w:rsid w:val="004601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1FF"/>
  </w:style>
  <w:style w:type="paragraph" w:styleId="Footer">
    <w:name w:val="footer"/>
    <w:basedOn w:val="Normal"/>
    <w:link w:val="FooterChar"/>
    <w:uiPriority w:val="99"/>
    <w:unhideWhenUsed/>
    <w:rsid w:val="004601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1FF"/>
  </w:style>
  <w:style w:type="paragraph" w:styleId="BalloonText">
    <w:name w:val="Balloon Text"/>
    <w:basedOn w:val="Normal"/>
    <w:link w:val="BalloonTextChar"/>
    <w:uiPriority w:val="99"/>
    <w:semiHidden/>
    <w:unhideWhenUsed/>
    <w:rsid w:val="006F7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60C"/>
    <w:rPr>
      <w:rFonts w:ascii="Segoe UI" w:hAnsi="Segoe UI" w:cs="Segoe UI"/>
      <w:sz w:val="18"/>
      <w:szCs w:val="18"/>
    </w:rPr>
  </w:style>
  <w:style w:type="paragraph" w:styleId="NoSpacing">
    <w:name w:val="No Spacing"/>
    <w:link w:val="NoSpacingChar"/>
    <w:uiPriority w:val="1"/>
    <w:qFormat/>
    <w:rsid w:val="003427F4"/>
    <w:pPr>
      <w:spacing w:after="0" w:line="240" w:lineRule="auto"/>
    </w:pPr>
    <w:rPr>
      <w:rFonts w:eastAsiaTheme="minorEastAsia"/>
    </w:rPr>
  </w:style>
  <w:style w:type="character" w:customStyle="1" w:styleId="NoSpacingChar">
    <w:name w:val="No Spacing Char"/>
    <w:link w:val="NoSpacing"/>
    <w:uiPriority w:val="1"/>
    <w:rsid w:val="003427F4"/>
    <w:rPr>
      <w:rFonts w:eastAsiaTheme="minorEastAsia"/>
    </w:rPr>
  </w:style>
  <w:style w:type="paragraph" w:styleId="Caption">
    <w:name w:val="caption"/>
    <w:basedOn w:val="Normal"/>
    <w:next w:val="Normal"/>
    <w:link w:val="CaptionChar"/>
    <w:uiPriority w:val="35"/>
    <w:unhideWhenUsed/>
    <w:qFormat/>
    <w:rsid w:val="00ED25D0"/>
    <w:pPr>
      <w:spacing w:after="0" w:line="240" w:lineRule="auto"/>
    </w:pPr>
    <w:rPr>
      <w:rFonts w:ascii="Calibri" w:eastAsia="Calibri" w:hAnsi="Calibri" w:cs="Times New Roman"/>
      <w:b/>
      <w:bCs/>
      <w:sz w:val="20"/>
      <w:szCs w:val="20"/>
    </w:rPr>
  </w:style>
  <w:style w:type="character" w:customStyle="1" w:styleId="CaptionChar">
    <w:name w:val="Caption Char"/>
    <w:link w:val="Caption"/>
    <w:uiPriority w:val="35"/>
    <w:locked/>
    <w:rsid w:val="00ED25D0"/>
    <w:rPr>
      <w:rFonts w:ascii="Calibri" w:eastAsia="Calibri" w:hAnsi="Calibri" w:cs="Times New Roman"/>
      <w:b/>
      <w:bCs/>
      <w:sz w:val="20"/>
      <w:szCs w:val="20"/>
    </w:rPr>
  </w:style>
  <w:style w:type="table" w:styleId="GridTable1Light-Accent5">
    <w:name w:val="Grid Table 1 Light Accent 5"/>
    <w:basedOn w:val="TableNormal"/>
    <w:uiPriority w:val="46"/>
    <w:rsid w:val="00097CC7"/>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97CC7"/>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97CC7"/>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97C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97CC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97CC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E1BD3"/>
    <w:rPr>
      <w:color w:val="0000FF"/>
      <w:u w:val="single"/>
    </w:rPr>
  </w:style>
  <w:style w:type="character" w:styleId="FollowedHyperlink">
    <w:name w:val="FollowedHyperlink"/>
    <w:basedOn w:val="DefaultParagraphFont"/>
    <w:uiPriority w:val="99"/>
    <w:semiHidden/>
    <w:unhideWhenUsed/>
    <w:rsid w:val="003E1BD3"/>
    <w:rPr>
      <w:color w:val="800080"/>
      <w:u w:val="single"/>
    </w:rPr>
  </w:style>
  <w:style w:type="paragraph" w:customStyle="1" w:styleId="xl63">
    <w:name w:val="xl63"/>
    <w:basedOn w:val="Normal"/>
    <w:rsid w:val="003E1BD3"/>
    <w:pPr>
      <w:pBdr>
        <w:top w:val="single" w:sz="4" w:space="0" w:color="D3D3D3"/>
        <w:left w:val="single" w:sz="4" w:space="0" w:color="D3D3D3"/>
        <w:right w:val="single" w:sz="4" w:space="0" w:color="D3D3D3"/>
      </w:pBdr>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64">
    <w:name w:val="xl64"/>
    <w:basedOn w:val="Normal"/>
    <w:rsid w:val="003E1BD3"/>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Sylfaen" w:eastAsia="Times New Roman" w:hAnsi="Sylfaen" w:cs="Times New Roman"/>
      <w:b/>
      <w:bCs/>
      <w:color w:val="000000"/>
      <w:sz w:val="24"/>
      <w:szCs w:val="24"/>
    </w:rPr>
  </w:style>
  <w:style w:type="paragraph" w:customStyle="1" w:styleId="xl65">
    <w:name w:val="xl65"/>
    <w:basedOn w:val="Normal"/>
    <w:rsid w:val="003E1BD3"/>
    <w:pPr>
      <w:pBdr>
        <w:left w:val="single" w:sz="4" w:space="0" w:color="D3D3D3"/>
        <w:bottom w:val="single" w:sz="4" w:space="0" w:color="D3D3D3"/>
        <w:right w:val="single" w:sz="4" w:space="0" w:color="D3D3D3"/>
      </w:pBdr>
      <w:spacing w:before="100" w:beforeAutospacing="1" w:after="100" w:afterAutospacing="1" w:line="240" w:lineRule="auto"/>
      <w:jc w:val="center"/>
      <w:textAlignment w:val="top"/>
    </w:pPr>
    <w:rPr>
      <w:rFonts w:ascii="Sylfaen" w:eastAsia="Times New Roman" w:hAnsi="Sylfaen" w:cs="Times New Roman"/>
      <w:b/>
      <w:bCs/>
      <w:color w:val="000000"/>
      <w:sz w:val="12"/>
      <w:szCs w:val="12"/>
    </w:rPr>
  </w:style>
  <w:style w:type="paragraph" w:customStyle="1" w:styleId="xl66">
    <w:name w:val="xl66"/>
    <w:basedOn w:val="Normal"/>
    <w:rsid w:val="003E1BD3"/>
    <w:pPr>
      <w:pBdr>
        <w:left w:val="single" w:sz="4" w:space="0" w:color="D3D3D3"/>
        <w:bottom w:val="single" w:sz="4" w:space="0" w:color="D3D3D3"/>
        <w:right w:val="single" w:sz="4" w:space="0" w:color="D3D3D3"/>
      </w:pBdr>
      <w:spacing w:before="100" w:beforeAutospacing="1" w:after="100" w:afterAutospacing="1" w:line="240" w:lineRule="auto"/>
      <w:jc w:val="center"/>
      <w:textAlignment w:val="top"/>
    </w:pPr>
    <w:rPr>
      <w:rFonts w:ascii="Sylfaen" w:eastAsia="Times New Roman" w:hAnsi="Sylfaen" w:cs="Times New Roman"/>
      <w:b/>
      <w:bCs/>
      <w:color w:val="000000"/>
      <w:sz w:val="24"/>
      <w:szCs w:val="24"/>
    </w:rPr>
  </w:style>
  <w:style w:type="paragraph" w:customStyle="1" w:styleId="xl67">
    <w:name w:val="xl67"/>
    <w:basedOn w:val="Normal"/>
    <w:rsid w:val="003E1BD3"/>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8">
    <w:name w:val="xl68"/>
    <w:basedOn w:val="Normal"/>
    <w:rsid w:val="003E1BD3"/>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Sylfaen" w:eastAsia="Times New Roman" w:hAnsi="Sylfaen" w:cs="Times New Roman"/>
      <w:b/>
      <w:bCs/>
      <w:color w:val="000000"/>
      <w:sz w:val="24"/>
      <w:szCs w:val="24"/>
    </w:rPr>
  </w:style>
  <w:style w:type="paragraph" w:customStyle="1" w:styleId="xl69">
    <w:name w:val="xl69"/>
    <w:basedOn w:val="Normal"/>
    <w:rsid w:val="003E1BD3"/>
    <w:pPr>
      <w:pBdr>
        <w:top w:val="single" w:sz="4" w:space="0" w:color="D3D3D3"/>
        <w:left w:val="single" w:sz="4" w:space="7" w:color="D3D3D3"/>
        <w:bottom w:val="double" w:sz="6" w:space="0" w:color="D3D3D3"/>
        <w:right w:val="single" w:sz="4" w:space="0" w:color="D3D3D3"/>
      </w:pBdr>
      <w:spacing w:before="100" w:beforeAutospacing="1" w:after="100" w:afterAutospacing="1" w:line="240" w:lineRule="auto"/>
      <w:ind w:firstLineChars="100" w:firstLine="100"/>
      <w:textAlignment w:val="center"/>
    </w:pPr>
    <w:rPr>
      <w:rFonts w:ascii="Sylfaen" w:eastAsia="Times New Roman" w:hAnsi="Sylfaen" w:cs="Times New Roman"/>
      <w:color w:val="000000"/>
      <w:sz w:val="20"/>
      <w:szCs w:val="20"/>
    </w:rPr>
  </w:style>
  <w:style w:type="paragraph" w:customStyle="1" w:styleId="xl70">
    <w:name w:val="xl70"/>
    <w:basedOn w:val="Normal"/>
    <w:rsid w:val="003E1BD3"/>
    <w:pPr>
      <w:pBdr>
        <w:top w:val="single" w:sz="4" w:space="0" w:color="D3D3D3"/>
        <w:left w:val="single" w:sz="4" w:space="14" w:color="D3D3D3"/>
        <w:bottom w:val="double" w:sz="6" w:space="0" w:color="D3D3D3"/>
        <w:right w:val="single" w:sz="4" w:space="0" w:color="D3D3D3"/>
      </w:pBdr>
      <w:spacing w:before="100" w:beforeAutospacing="1" w:after="100" w:afterAutospacing="1" w:line="240" w:lineRule="auto"/>
      <w:ind w:firstLineChars="200" w:firstLine="200"/>
      <w:textAlignment w:val="center"/>
    </w:pPr>
    <w:rPr>
      <w:rFonts w:ascii="Sylfaen" w:eastAsia="Times New Roman" w:hAnsi="Sylfaen" w:cs="Times New Roman"/>
      <w:color w:val="000000"/>
      <w:sz w:val="20"/>
      <w:szCs w:val="20"/>
    </w:rPr>
  </w:style>
  <w:style w:type="paragraph" w:customStyle="1" w:styleId="xl71">
    <w:name w:val="xl71"/>
    <w:basedOn w:val="Normal"/>
    <w:rsid w:val="003E1BD3"/>
    <w:pPr>
      <w:pBdr>
        <w:top w:val="single" w:sz="4" w:space="0" w:color="D3D3D3"/>
        <w:left w:val="single" w:sz="4" w:space="20" w:color="D3D3D3"/>
        <w:bottom w:val="double" w:sz="6" w:space="0" w:color="D3D3D3"/>
        <w:right w:val="single" w:sz="4" w:space="0" w:color="D3D3D3"/>
      </w:pBdr>
      <w:spacing w:before="100" w:beforeAutospacing="1" w:after="100" w:afterAutospacing="1" w:line="240" w:lineRule="auto"/>
      <w:ind w:firstLineChars="300" w:firstLine="300"/>
      <w:textAlignment w:val="center"/>
    </w:pPr>
    <w:rPr>
      <w:rFonts w:ascii="Sylfaen" w:eastAsia="Times New Roman" w:hAnsi="Sylfaen" w:cs="Times New Roman"/>
      <w:color w:val="000000"/>
      <w:sz w:val="20"/>
      <w:szCs w:val="20"/>
    </w:rPr>
  </w:style>
  <w:style w:type="paragraph" w:customStyle="1" w:styleId="xl72">
    <w:name w:val="xl72"/>
    <w:basedOn w:val="Normal"/>
    <w:rsid w:val="003E1BD3"/>
    <w:pPr>
      <w:pBdr>
        <w:top w:val="single" w:sz="4" w:space="0" w:color="D3D3D3"/>
        <w:left w:val="single" w:sz="4" w:space="27" w:color="D3D3D3"/>
        <w:bottom w:val="double" w:sz="6" w:space="0" w:color="D3D3D3"/>
        <w:right w:val="single" w:sz="4" w:space="0" w:color="D3D3D3"/>
      </w:pBdr>
      <w:spacing w:before="100" w:beforeAutospacing="1" w:after="100" w:afterAutospacing="1" w:line="240" w:lineRule="auto"/>
      <w:ind w:firstLineChars="400" w:firstLine="400"/>
      <w:textAlignment w:val="center"/>
    </w:pPr>
    <w:rPr>
      <w:rFonts w:ascii="Sylfaen" w:eastAsia="Times New Roman" w:hAnsi="Sylfaen" w:cs="Times New Roman"/>
      <w:color w:val="000000"/>
      <w:sz w:val="20"/>
      <w:szCs w:val="20"/>
    </w:rPr>
  </w:style>
  <w:style w:type="paragraph" w:customStyle="1" w:styleId="xl73">
    <w:name w:val="xl73"/>
    <w:basedOn w:val="Normal"/>
    <w:rsid w:val="003E1BD3"/>
    <w:pPr>
      <w:pBdr>
        <w:top w:val="single" w:sz="4" w:space="0" w:color="D3D3D3"/>
        <w:left w:val="single" w:sz="4" w:space="31" w:color="D3D3D3"/>
        <w:bottom w:val="double" w:sz="6" w:space="0" w:color="D3D3D3"/>
        <w:right w:val="single" w:sz="4" w:space="0" w:color="D3D3D3"/>
      </w:pBdr>
      <w:spacing w:before="100" w:beforeAutospacing="1" w:after="100" w:afterAutospacing="1" w:line="240" w:lineRule="auto"/>
      <w:ind w:firstLineChars="600" w:firstLine="600"/>
      <w:textAlignment w:val="center"/>
    </w:pPr>
    <w:rPr>
      <w:rFonts w:ascii="Sylfaen" w:eastAsia="Times New Roman" w:hAnsi="Sylfaen" w:cs="Times New Roman"/>
      <w:color w:val="000000"/>
      <w:sz w:val="20"/>
      <w:szCs w:val="20"/>
    </w:rPr>
  </w:style>
  <w:style w:type="paragraph" w:customStyle="1" w:styleId="xl74">
    <w:name w:val="xl74"/>
    <w:basedOn w:val="Normal"/>
    <w:rsid w:val="003E1BD3"/>
    <w:pPr>
      <w:pBdr>
        <w:top w:val="single" w:sz="4" w:space="0" w:color="D3D3D3"/>
        <w:left w:val="single" w:sz="4" w:space="31" w:color="D3D3D3"/>
        <w:bottom w:val="double" w:sz="6" w:space="0" w:color="D3D3D3"/>
        <w:right w:val="single" w:sz="4" w:space="0" w:color="D3D3D3"/>
      </w:pBdr>
      <w:spacing w:before="100" w:beforeAutospacing="1" w:after="100" w:afterAutospacing="1" w:line="240" w:lineRule="auto"/>
      <w:ind w:firstLineChars="700" w:firstLine="700"/>
      <w:textAlignment w:val="center"/>
    </w:pPr>
    <w:rPr>
      <w:rFonts w:ascii="Sylfaen" w:eastAsia="Times New Roman" w:hAnsi="Sylfaen" w:cs="Times New Roman"/>
      <w:color w:val="000000"/>
      <w:sz w:val="20"/>
      <w:szCs w:val="20"/>
    </w:rPr>
  </w:style>
  <w:style w:type="paragraph" w:customStyle="1" w:styleId="xl75">
    <w:name w:val="xl75"/>
    <w:basedOn w:val="Normal"/>
    <w:rsid w:val="003E1BD3"/>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right"/>
      <w:textAlignment w:val="center"/>
    </w:pPr>
    <w:rPr>
      <w:rFonts w:ascii="Sylfaen" w:eastAsia="Times New Roman" w:hAnsi="Sylfaen" w:cs="Times New Roman"/>
      <w:b/>
      <w:bCs/>
      <w:color w:val="000000"/>
      <w:sz w:val="24"/>
      <w:szCs w:val="24"/>
    </w:rPr>
  </w:style>
  <w:style w:type="paragraph" w:customStyle="1" w:styleId="xl76">
    <w:name w:val="xl76"/>
    <w:basedOn w:val="Normal"/>
    <w:rsid w:val="003E1BD3"/>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right"/>
      <w:textAlignment w:val="center"/>
    </w:pPr>
    <w:rPr>
      <w:rFonts w:ascii="Sylfaen" w:eastAsia="Times New Roman" w:hAnsi="Sylfaen" w:cs="Times New Roman"/>
      <w:color w:val="000000"/>
      <w:sz w:val="20"/>
      <w:szCs w:val="20"/>
    </w:rPr>
  </w:style>
  <w:style w:type="paragraph" w:customStyle="1" w:styleId="xl77">
    <w:name w:val="xl77"/>
    <w:basedOn w:val="Normal"/>
    <w:rsid w:val="003E1BD3"/>
    <w:pPr>
      <w:pBdr>
        <w:top w:val="single" w:sz="4" w:space="0" w:color="D3D3D3"/>
        <w:bottom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3E1BD3"/>
    <w:pPr>
      <w:pBdr>
        <w:top w:val="single" w:sz="4" w:space="0" w:color="D3D3D3"/>
        <w:bottom w:val="single" w:sz="4" w:space="0" w:color="D3D3D3"/>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3E1BD3"/>
    <w:pPr>
      <w:pBdr>
        <w:top w:val="single" w:sz="4" w:space="0" w:color="D3D3D3"/>
        <w:left w:val="single" w:sz="4" w:space="0" w:color="D3D3D3"/>
        <w:bottom w:val="single" w:sz="4" w:space="0" w:color="D3D3D3"/>
      </w:pBdr>
      <w:spacing w:before="100" w:beforeAutospacing="1" w:after="100" w:afterAutospacing="1" w:line="240" w:lineRule="auto"/>
      <w:jc w:val="center"/>
      <w:textAlignment w:val="center"/>
    </w:pPr>
    <w:rPr>
      <w:rFonts w:ascii="Sylfaen" w:eastAsia="Times New Roman" w:hAnsi="Sylfaen" w:cs="Times New Roman"/>
      <w:b/>
      <w:bCs/>
      <w:color w:val="000000"/>
      <w:sz w:val="24"/>
      <w:szCs w:val="24"/>
    </w:rPr>
  </w:style>
  <w:style w:type="paragraph" w:customStyle="1" w:styleId="xl80">
    <w:name w:val="xl80"/>
    <w:basedOn w:val="Normal"/>
    <w:rsid w:val="003E1BD3"/>
    <w:pPr>
      <w:pBdr>
        <w:top w:val="single" w:sz="4" w:space="0" w:color="D3D3D3"/>
        <w:bottom w:val="single" w:sz="4" w:space="0" w:color="D3D3D3"/>
      </w:pBdr>
      <w:spacing w:before="100" w:beforeAutospacing="1" w:after="100" w:afterAutospacing="1" w:line="240" w:lineRule="auto"/>
      <w:jc w:val="center"/>
      <w:textAlignment w:val="center"/>
    </w:pPr>
    <w:rPr>
      <w:rFonts w:ascii="Sylfaen" w:eastAsia="Times New Roman" w:hAnsi="Sylfaen" w:cs="Times New Roman"/>
      <w:b/>
      <w:bCs/>
      <w:color w:val="000000"/>
      <w:sz w:val="24"/>
      <w:szCs w:val="24"/>
    </w:rPr>
  </w:style>
  <w:style w:type="paragraph" w:customStyle="1" w:styleId="xl81">
    <w:name w:val="xl81"/>
    <w:basedOn w:val="Normal"/>
    <w:rsid w:val="003E1BD3"/>
    <w:pPr>
      <w:pBdr>
        <w:top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Sylfaen" w:eastAsia="Times New Roman" w:hAnsi="Sylfaen" w:cs="Times New Roman"/>
      <w:b/>
      <w:bCs/>
      <w:color w:val="000000"/>
      <w:sz w:val="24"/>
      <w:szCs w:val="24"/>
    </w:rPr>
  </w:style>
  <w:style w:type="paragraph" w:customStyle="1" w:styleId="xl83">
    <w:name w:val="xl83"/>
    <w:basedOn w:val="Normal"/>
    <w:rsid w:val="003E1BD3"/>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3E1BD3"/>
    <w:pPr>
      <w:pBdr>
        <w:top w:val="single" w:sz="4" w:space="0" w:color="D3D3D3"/>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abzacixml">
    <w:name w:val="abzaci_xml"/>
    <w:basedOn w:val="PlainText"/>
    <w:link w:val="abzacixmlChar"/>
    <w:autoRedefine/>
    <w:uiPriority w:val="99"/>
    <w:rsid w:val="002803C0"/>
    <w:pPr>
      <w:spacing w:after="0" w:line="240" w:lineRule="auto"/>
      <w:ind w:firstLine="283"/>
      <w:jc w:val="both"/>
    </w:pPr>
    <w:rPr>
      <w:rFonts w:ascii="Sylfaen" w:hAnsi="Sylfaen" w:cs="Sylfaen"/>
      <w:sz w:val="22"/>
      <w:szCs w:val="24"/>
    </w:rPr>
  </w:style>
  <w:style w:type="paragraph" w:styleId="PlainText">
    <w:name w:val="Plain Text"/>
    <w:basedOn w:val="Normal"/>
    <w:link w:val="PlainTextChar"/>
    <w:uiPriority w:val="99"/>
    <w:semiHidden/>
    <w:unhideWhenUsed/>
    <w:rsid w:val="002803C0"/>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semiHidden/>
    <w:rsid w:val="002803C0"/>
    <w:rPr>
      <w:rFonts w:ascii="Courier New" w:eastAsiaTheme="minorEastAsia" w:hAnsi="Courier New" w:cs="Courier New"/>
      <w:sz w:val="20"/>
      <w:szCs w:val="20"/>
    </w:rPr>
  </w:style>
  <w:style w:type="character" w:customStyle="1" w:styleId="abzacixmlChar">
    <w:name w:val="abzaci_xml Char"/>
    <w:link w:val="abzacixml"/>
    <w:uiPriority w:val="99"/>
    <w:locked/>
    <w:rsid w:val="002803C0"/>
    <w:rPr>
      <w:rFonts w:ascii="Sylfaen" w:eastAsiaTheme="minorEastAsia" w:hAnsi="Sylfaen" w:cs="Sylfaen"/>
      <w:szCs w:val="24"/>
    </w:rPr>
  </w:style>
  <w:style w:type="paragraph" w:customStyle="1" w:styleId="xl82">
    <w:name w:val="xl82"/>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b/>
      <w:bCs/>
      <w:sz w:val="28"/>
      <w:szCs w:val="28"/>
    </w:rPr>
  </w:style>
  <w:style w:type="paragraph" w:customStyle="1" w:styleId="xl85">
    <w:name w:val="xl85"/>
    <w:basedOn w:val="Normal"/>
    <w:rsid w:val="002803C0"/>
    <w:pPr>
      <w:pBdr>
        <w:top w:val="single" w:sz="8"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FF"/>
      <w:sz w:val="29"/>
      <w:szCs w:val="29"/>
    </w:rPr>
  </w:style>
  <w:style w:type="paragraph" w:customStyle="1" w:styleId="xl86">
    <w:name w:val="xl86"/>
    <w:basedOn w:val="Normal"/>
    <w:rsid w:val="002803C0"/>
    <w:pPr>
      <w:pBdr>
        <w:top w:val="single" w:sz="8" w:space="0" w:color="auto"/>
        <w:left w:val="single" w:sz="8" w:space="0" w:color="auto"/>
        <w:bottom w:val="double" w:sz="6"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FF"/>
      <w:sz w:val="29"/>
      <w:szCs w:val="29"/>
    </w:rPr>
  </w:style>
  <w:style w:type="paragraph" w:customStyle="1" w:styleId="xl87">
    <w:name w:val="xl87"/>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FF"/>
      <w:sz w:val="28"/>
      <w:szCs w:val="28"/>
    </w:rPr>
  </w:style>
  <w:style w:type="paragraph" w:customStyle="1" w:styleId="xl88">
    <w:name w:val="xl88"/>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FF"/>
      <w:sz w:val="28"/>
      <w:szCs w:val="28"/>
    </w:rPr>
  </w:style>
  <w:style w:type="paragraph" w:customStyle="1" w:styleId="xl89">
    <w:name w:val="xl89"/>
    <w:basedOn w:val="Normal"/>
    <w:rsid w:val="002803C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FF"/>
      <w:sz w:val="28"/>
      <w:szCs w:val="28"/>
    </w:rPr>
  </w:style>
  <w:style w:type="paragraph" w:customStyle="1" w:styleId="xl90">
    <w:name w:val="xl90"/>
    <w:basedOn w:val="Normal"/>
    <w:rsid w:val="002803C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FF"/>
      <w:sz w:val="28"/>
      <w:szCs w:val="28"/>
    </w:rPr>
  </w:style>
  <w:style w:type="paragraph" w:customStyle="1" w:styleId="xl91">
    <w:name w:val="xl91"/>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FF0000"/>
      <w:sz w:val="26"/>
      <w:szCs w:val="26"/>
    </w:rPr>
  </w:style>
  <w:style w:type="paragraph" w:customStyle="1" w:styleId="xl92">
    <w:name w:val="xl92"/>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FF0000"/>
      <w:sz w:val="26"/>
      <w:szCs w:val="26"/>
    </w:rPr>
  </w:style>
  <w:style w:type="paragraph" w:customStyle="1" w:styleId="xl93">
    <w:name w:val="xl93"/>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800080"/>
      <w:sz w:val="26"/>
      <w:szCs w:val="26"/>
    </w:rPr>
  </w:style>
  <w:style w:type="paragraph" w:customStyle="1" w:styleId="xl94">
    <w:name w:val="xl94"/>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800080"/>
      <w:sz w:val="26"/>
      <w:szCs w:val="26"/>
    </w:rPr>
  </w:style>
  <w:style w:type="paragraph" w:customStyle="1" w:styleId="xl95">
    <w:name w:val="xl95"/>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8000"/>
      <w:sz w:val="26"/>
      <w:szCs w:val="26"/>
    </w:rPr>
  </w:style>
  <w:style w:type="paragraph" w:customStyle="1" w:styleId="xl96">
    <w:name w:val="xl96"/>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8000"/>
      <w:sz w:val="26"/>
      <w:szCs w:val="26"/>
    </w:rPr>
  </w:style>
  <w:style w:type="paragraph" w:customStyle="1" w:styleId="xl97">
    <w:name w:val="xl97"/>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sz w:val="26"/>
      <w:szCs w:val="26"/>
    </w:rPr>
  </w:style>
  <w:style w:type="paragraph" w:customStyle="1" w:styleId="xl98">
    <w:name w:val="xl98"/>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8000"/>
      <w:sz w:val="26"/>
      <w:szCs w:val="26"/>
    </w:rPr>
  </w:style>
  <w:style w:type="paragraph" w:customStyle="1" w:styleId="xl99">
    <w:name w:val="xl99"/>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800080"/>
      <w:sz w:val="26"/>
      <w:szCs w:val="26"/>
    </w:rPr>
  </w:style>
  <w:style w:type="paragraph" w:customStyle="1" w:styleId="xl100">
    <w:name w:val="xl100"/>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sz w:val="24"/>
      <w:szCs w:val="24"/>
    </w:rPr>
  </w:style>
  <w:style w:type="paragraph" w:customStyle="1" w:styleId="xl101">
    <w:name w:val="xl101"/>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sz w:val="24"/>
      <w:szCs w:val="24"/>
    </w:rPr>
  </w:style>
  <w:style w:type="paragraph" w:customStyle="1" w:styleId="xl102">
    <w:name w:val="xl102"/>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800080"/>
      <w:sz w:val="24"/>
      <w:szCs w:val="24"/>
    </w:rPr>
  </w:style>
  <w:style w:type="paragraph" w:customStyle="1" w:styleId="xl103">
    <w:name w:val="xl103"/>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8000"/>
      <w:sz w:val="24"/>
      <w:szCs w:val="24"/>
    </w:rPr>
  </w:style>
  <w:style w:type="paragraph" w:customStyle="1" w:styleId="xl104">
    <w:name w:val="xl104"/>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FF0000"/>
      <w:sz w:val="26"/>
      <w:szCs w:val="26"/>
    </w:rPr>
  </w:style>
  <w:style w:type="paragraph" w:customStyle="1" w:styleId="xl105">
    <w:name w:val="xl105"/>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8000"/>
      <w:sz w:val="24"/>
      <w:szCs w:val="24"/>
    </w:rPr>
  </w:style>
  <w:style w:type="paragraph" w:customStyle="1" w:styleId="xl106">
    <w:name w:val="xl106"/>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sz w:val="26"/>
      <w:szCs w:val="26"/>
    </w:rPr>
  </w:style>
  <w:style w:type="paragraph" w:customStyle="1" w:styleId="xl107">
    <w:name w:val="xl107"/>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FF0000"/>
      <w:sz w:val="28"/>
      <w:szCs w:val="28"/>
    </w:rPr>
  </w:style>
  <w:style w:type="paragraph" w:customStyle="1" w:styleId="xl108">
    <w:name w:val="xl108"/>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sz w:val="26"/>
      <w:szCs w:val="26"/>
    </w:rPr>
  </w:style>
  <w:style w:type="paragraph" w:customStyle="1" w:styleId="xl109">
    <w:name w:val="xl109"/>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FF0000"/>
      <w:sz w:val="28"/>
      <w:szCs w:val="28"/>
    </w:rPr>
  </w:style>
  <w:style w:type="paragraph" w:customStyle="1" w:styleId="xl110">
    <w:name w:val="xl110"/>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FF0000"/>
      <w:sz w:val="28"/>
      <w:szCs w:val="28"/>
    </w:rPr>
  </w:style>
  <w:style w:type="paragraph" w:customStyle="1" w:styleId="xl111">
    <w:name w:val="xl111"/>
    <w:basedOn w:val="Normal"/>
    <w:rsid w:val="002803C0"/>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ylfaen" w:eastAsiaTheme="minorEastAsia" w:hAnsi="Sylfaen"/>
      <w:b/>
      <w:bCs/>
      <w:color w:val="0000FF"/>
      <w:sz w:val="24"/>
      <w:szCs w:val="24"/>
    </w:rPr>
  </w:style>
  <w:style w:type="paragraph" w:customStyle="1" w:styleId="xl112">
    <w:name w:val="xl112"/>
    <w:basedOn w:val="Normal"/>
    <w:rsid w:val="002803C0"/>
    <w:pPr>
      <w:spacing w:before="100" w:beforeAutospacing="1" w:after="100" w:afterAutospacing="1" w:line="240" w:lineRule="auto"/>
      <w:textAlignment w:val="center"/>
    </w:pPr>
    <w:rPr>
      <w:rFonts w:ascii="Sylfaen" w:eastAsiaTheme="minorEastAsia" w:hAnsi="Sylfaen"/>
      <w:b/>
      <w:bCs/>
      <w:color w:val="FF0000"/>
      <w:sz w:val="24"/>
      <w:szCs w:val="24"/>
    </w:rPr>
  </w:style>
  <w:style w:type="paragraph" w:customStyle="1" w:styleId="xl113">
    <w:name w:val="xl113"/>
    <w:basedOn w:val="Normal"/>
    <w:rsid w:val="002803C0"/>
    <w:pPr>
      <w:pBdr>
        <w:left w:val="single" w:sz="8" w:space="18" w:color="auto"/>
        <w:right w:val="single" w:sz="8" w:space="0" w:color="auto"/>
      </w:pBdr>
      <w:spacing w:before="100" w:beforeAutospacing="1" w:after="100" w:afterAutospacing="1" w:line="240" w:lineRule="auto"/>
      <w:ind w:firstLineChars="200" w:firstLine="200"/>
      <w:textAlignment w:val="center"/>
    </w:pPr>
    <w:rPr>
      <w:rFonts w:ascii="Sylfaen" w:eastAsiaTheme="minorEastAsia" w:hAnsi="Sylfaen"/>
      <w:b/>
      <w:bCs/>
      <w:color w:val="800080"/>
    </w:rPr>
  </w:style>
  <w:style w:type="paragraph" w:customStyle="1" w:styleId="xl114">
    <w:name w:val="xl114"/>
    <w:basedOn w:val="Normal"/>
    <w:rsid w:val="002803C0"/>
    <w:pPr>
      <w:pBdr>
        <w:left w:val="single" w:sz="8" w:space="27" w:color="auto"/>
        <w:right w:val="single" w:sz="8" w:space="0" w:color="auto"/>
      </w:pBdr>
      <w:spacing w:before="100" w:beforeAutospacing="1" w:after="100" w:afterAutospacing="1" w:line="240" w:lineRule="auto"/>
      <w:ind w:firstLineChars="300" w:firstLine="300"/>
      <w:textAlignment w:val="center"/>
    </w:pPr>
    <w:rPr>
      <w:rFonts w:ascii="Sylfaen" w:eastAsiaTheme="minorEastAsia" w:hAnsi="Sylfaen"/>
      <w:b/>
      <w:bCs/>
      <w:color w:val="008000"/>
    </w:rPr>
  </w:style>
  <w:style w:type="paragraph" w:customStyle="1" w:styleId="xl115">
    <w:name w:val="xl115"/>
    <w:basedOn w:val="Normal"/>
    <w:rsid w:val="002803C0"/>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ylfaen" w:eastAsiaTheme="minorEastAsia" w:hAnsi="Sylfaen"/>
      <w:b/>
      <w:bCs/>
      <w:color w:val="0000FF"/>
      <w:sz w:val="24"/>
      <w:szCs w:val="24"/>
    </w:rPr>
  </w:style>
  <w:style w:type="paragraph" w:customStyle="1" w:styleId="xl116">
    <w:name w:val="xl116"/>
    <w:basedOn w:val="Normal"/>
    <w:rsid w:val="002803C0"/>
    <w:pPr>
      <w:pBdr>
        <w:left w:val="single" w:sz="8" w:space="9" w:color="auto"/>
        <w:right w:val="single" w:sz="8" w:space="0" w:color="auto"/>
      </w:pBdr>
      <w:spacing w:before="100" w:beforeAutospacing="1" w:after="100" w:afterAutospacing="1" w:line="240" w:lineRule="auto"/>
      <w:ind w:firstLineChars="100" w:firstLine="100"/>
      <w:textAlignment w:val="center"/>
    </w:pPr>
    <w:rPr>
      <w:rFonts w:ascii="Sylfaen" w:eastAsiaTheme="minorEastAsia" w:hAnsi="Sylfaen"/>
      <w:b/>
      <w:bCs/>
      <w:color w:val="FF0000"/>
    </w:rPr>
  </w:style>
  <w:style w:type="paragraph" w:customStyle="1" w:styleId="xl117">
    <w:name w:val="xl117"/>
    <w:basedOn w:val="Normal"/>
    <w:rsid w:val="002803C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Sylfaen" w:eastAsiaTheme="minorEastAsia" w:hAnsi="Sylfaen"/>
      <w:b/>
      <w:bCs/>
      <w:color w:val="0000FF"/>
      <w:sz w:val="24"/>
      <w:szCs w:val="24"/>
    </w:rPr>
  </w:style>
  <w:style w:type="paragraph" w:customStyle="1" w:styleId="xl118">
    <w:name w:val="xl118"/>
    <w:basedOn w:val="Normal"/>
    <w:rsid w:val="002803C0"/>
    <w:pPr>
      <w:pBdr>
        <w:top w:val="single" w:sz="8" w:space="0" w:color="auto"/>
        <w:left w:val="single" w:sz="8" w:space="0" w:color="auto"/>
        <w:bottom w:val="double" w:sz="6" w:space="0" w:color="auto"/>
      </w:pBdr>
      <w:shd w:val="clear" w:color="000000" w:fill="F2DCDB"/>
      <w:spacing w:before="100" w:beforeAutospacing="1" w:after="100" w:afterAutospacing="1" w:line="240" w:lineRule="auto"/>
      <w:jc w:val="center"/>
      <w:textAlignment w:val="center"/>
    </w:pPr>
    <w:rPr>
      <w:rFonts w:ascii="Sylfaen" w:eastAsiaTheme="minorEastAsia" w:hAnsi="Sylfaen"/>
      <w:b/>
      <w:bCs/>
      <w:sz w:val="28"/>
      <w:szCs w:val="28"/>
    </w:rPr>
  </w:style>
  <w:style w:type="paragraph" w:customStyle="1" w:styleId="xl119">
    <w:name w:val="xl119"/>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FF"/>
      <w:sz w:val="28"/>
      <w:szCs w:val="28"/>
    </w:rPr>
  </w:style>
  <w:style w:type="paragraph" w:customStyle="1" w:styleId="xl120">
    <w:name w:val="xl120"/>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sz w:val="24"/>
      <w:szCs w:val="24"/>
    </w:rPr>
  </w:style>
  <w:style w:type="paragraph" w:customStyle="1" w:styleId="xl121">
    <w:name w:val="xl121"/>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sz w:val="26"/>
      <w:szCs w:val="26"/>
    </w:rPr>
  </w:style>
  <w:style w:type="paragraph" w:customStyle="1" w:styleId="xl122">
    <w:name w:val="xl122"/>
    <w:basedOn w:val="Normal"/>
    <w:rsid w:val="002803C0"/>
    <w:pPr>
      <w:spacing w:before="100" w:beforeAutospacing="1" w:after="100" w:afterAutospacing="1" w:line="240" w:lineRule="auto"/>
      <w:textAlignment w:val="center"/>
    </w:pPr>
    <w:rPr>
      <w:rFonts w:ascii="Sylfaen" w:eastAsiaTheme="minorEastAsia" w:hAnsi="Sylfaen"/>
      <w:b/>
      <w:bCs/>
      <w:sz w:val="24"/>
      <w:szCs w:val="24"/>
    </w:rPr>
  </w:style>
  <w:style w:type="paragraph" w:customStyle="1" w:styleId="xl123">
    <w:name w:val="xl123"/>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FF"/>
      <w:sz w:val="28"/>
      <w:szCs w:val="28"/>
    </w:rPr>
  </w:style>
  <w:style w:type="paragraph" w:customStyle="1" w:styleId="xl124">
    <w:name w:val="xl124"/>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FF0000"/>
      <w:sz w:val="26"/>
      <w:szCs w:val="26"/>
    </w:rPr>
  </w:style>
  <w:style w:type="paragraph" w:customStyle="1" w:styleId="xl125">
    <w:name w:val="xl125"/>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800080"/>
      <w:sz w:val="26"/>
      <w:szCs w:val="26"/>
    </w:rPr>
  </w:style>
  <w:style w:type="paragraph" w:customStyle="1" w:styleId="xl126">
    <w:name w:val="xl126"/>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8000"/>
      <w:sz w:val="26"/>
      <w:szCs w:val="26"/>
    </w:rPr>
  </w:style>
  <w:style w:type="paragraph" w:customStyle="1" w:styleId="xl127">
    <w:name w:val="xl127"/>
    <w:basedOn w:val="Normal"/>
    <w:rsid w:val="002803C0"/>
    <w:pPr>
      <w:pBdr>
        <w:left w:val="single" w:sz="8" w:space="31" w:color="auto"/>
        <w:right w:val="single" w:sz="8" w:space="0" w:color="auto"/>
      </w:pBdr>
      <w:spacing w:before="100" w:beforeAutospacing="1" w:after="100" w:afterAutospacing="1" w:line="240" w:lineRule="auto"/>
      <w:ind w:firstLineChars="400" w:firstLine="400"/>
      <w:textAlignment w:val="center"/>
    </w:pPr>
    <w:rPr>
      <w:rFonts w:ascii="Sylfaen" w:eastAsiaTheme="minorEastAsia" w:hAnsi="Sylfaen"/>
      <w:b/>
      <w:bCs/>
      <w:color w:val="000000"/>
    </w:rPr>
  </w:style>
  <w:style w:type="paragraph" w:customStyle="1" w:styleId="xl128">
    <w:name w:val="xl128"/>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sz w:val="24"/>
      <w:szCs w:val="24"/>
    </w:rPr>
  </w:style>
  <w:style w:type="paragraph" w:customStyle="1" w:styleId="xl129">
    <w:name w:val="xl129"/>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8000"/>
    </w:rPr>
  </w:style>
  <w:style w:type="paragraph" w:customStyle="1" w:styleId="xl130">
    <w:name w:val="xl130"/>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800080"/>
      <w:sz w:val="24"/>
      <w:szCs w:val="24"/>
    </w:rPr>
  </w:style>
  <w:style w:type="paragraph" w:customStyle="1" w:styleId="xl131">
    <w:name w:val="xl131"/>
    <w:basedOn w:val="Normal"/>
    <w:rsid w:val="002803C0"/>
    <w:pPr>
      <w:pBdr>
        <w:right w:val="single" w:sz="8" w:space="0" w:color="auto"/>
      </w:pBdr>
      <w:spacing w:before="100" w:beforeAutospacing="1" w:after="100" w:afterAutospacing="1" w:line="240" w:lineRule="auto"/>
      <w:ind w:firstLineChars="300" w:firstLine="300"/>
      <w:textAlignment w:val="center"/>
    </w:pPr>
    <w:rPr>
      <w:rFonts w:ascii="Sylfaen" w:eastAsiaTheme="minorEastAsia" w:hAnsi="Sylfaen"/>
      <w:b/>
      <w:bCs/>
      <w:color w:val="008000"/>
    </w:rPr>
  </w:style>
  <w:style w:type="paragraph" w:customStyle="1" w:styleId="xl132">
    <w:name w:val="xl132"/>
    <w:basedOn w:val="Normal"/>
    <w:rsid w:val="002803C0"/>
    <w:pPr>
      <w:pBdr>
        <w:left w:val="single" w:sz="8" w:space="31" w:color="auto"/>
        <w:right w:val="single" w:sz="8" w:space="0" w:color="auto"/>
      </w:pBdr>
      <w:spacing w:before="100" w:beforeAutospacing="1" w:after="100" w:afterAutospacing="1" w:line="240" w:lineRule="auto"/>
      <w:ind w:firstLineChars="400" w:firstLine="400"/>
      <w:textAlignment w:val="center"/>
    </w:pPr>
    <w:rPr>
      <w:rFonts w:ascii="Sylfaen" w:eastAsiaTheme="minorEastAsia" w:hAnsi="Sylfaen"/>
    </w:rPr>
  </w:style>
  <w:style w:type="paragraph" w:customStyle="1" w:styleId="xl133">
    <w:name w:val="xl133"/>
    <w:basedOn w:val="Normal"/>
    <w:rsid w:val="002803C0"/>
    <w:pPr>
      <w:pBdr>
        <w:left w:val="single" w:sz="8" w:space="31" w:color="auto"/>
        <w:right w:val="single" w:sz="8" w:space="0" w:color="auto"/>
      </w:pBdr>
      <w:spacing w:before="100" w:beforeAutospacing="1" w:after="100" w:afterAutospacing="1" w:line="240" w:lineRule="auto"/>
      <w:ind w:firstLineChars="500" w:firstLine="500"/>
      <w:textAlignment w:val="center"/>
    </w:pPr>
    <w:rPr>
      <w:rFonts w:ascii="Sylfaen" w:eastAsiaTheme="minorEastAsia" w:hAnsi="Sylfaen"/>
      <w:i/>
      <w:iCs/>
      <w:color w:val="000000"/>
    </w:rPr>
  </w:style>
  <w:style w:type="paragraph" w:customStyle="1" w:styleId="xl134">
    <w:name w:val="xl134"/>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i/>
      <w:iCs/>
      <w:color w:val="000000"/>
    </w:rPr>
  </w:style>
  <w:style w:type="paragraph" w:customStyle="1" w:styleId="xl135">
    <w:name w:val="xl135"/>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FF0000"/>
      <w:sz w:val="28"/>
      <w:szCs w:val="28"/>
    </w:rPr>
  </w:style>
  <w:style w:type="paragraph" w:customStyle="1" w:styleId="xl136">
    <w:name w:val="xl136"/>
    <w:basedOn w:val="Normal"/>
    <w:rsid w:val="002803C0"/>
    <w:pPr>
      <w:pBdr>
        <w:right w:val="single" w:sz="8" w:space="0" w:color="auto"/>
      </w:pBdr>
      <w:spacing w:before="100" w:beforeAutospacing="1" w:after="100" w:afterAutospacing="1" w:line="240" w:lineRule="auto"/>
      <w:ind w:firstLineChars="100" w:firstLine="100"/>
      <w:textAlignment w:val="center"/>
    </w:pPr>
    <w:rPr>
      <w:rFonts w:ascii="Sylfaen" w:eastAsiaTheme="minorEastAsia" w:hAnsi="Sylfaen"/>
      <w:b/>
      <w:bCs/>
      <w:color w:val="FF0000"/>
    </w:rPr>
  </w:style>
  <w:style w:type="paragraph" w:customStyle="1" w:styleId="xl137">
    <w:name w:val="xl137"/>
    <w:basedOn w:val="Normal"/>
    <w:rsid w:val="002803C0"/>
    <w:pPr>
      <w:pBdr>
        <w:left w:val="single" w:sz="8" w:space="0" w:color="auto"/>
        <w:right w:val="single" w:sz="8" w:space="0" w:color="auto"/>
      </w:pBdr>
      <w:spacing w:before="100" w:beforeAutospacing="1" w:after="100" w:afterAutospacing="1" w:line="240" w:lineRule="auto"/>
      <w:textAlignment w:val="center"/>
    </w:pPr>
    <w:rPr>
      <w:rFonts w:ascii="Sylfaen" w:eastAsiaTheme="minorEastAsia" w:hAnsi="Sylfaen"/>
      <w:b/>
      <w:bCs/>
      <w:color w:val="008000"/>
    </w:rPr>
  </w:style>
  <w:style w:type="paragraph" w:customStyle="1" w:styleId="xl138">
    <w:name w:val="xl138"/>
    <w:basedOn w:val="Normal"/>
    <w:rsid w:val="002803C0"/>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Theme="minorEastAsia" w:hAnsi="Sylfaen"/>
      <w:b/>
      <w:bCs/>
      <w:sz w:val="28"/>
      <w:szCs w:val="28"/>
    </w:rPr>
  </w:style>
  <w:style w:type="paragraph" w:customStyle="1" w:styleId="xl139">
    <w:name w:val="xl139"/>
    <w:basedOn w:val="Normal"/>
    <w:rsid w:val="002803C0"/>
    <w:pPr>
      <w:spacing w:before="100" w:beforeAutospacing="1" w:after="100" w:afterAutospacing="1" w:line="240" w:lineRule="auto"/>
    </w:pPr>
    <w:rPr>
      <w:rFonts w:ascii="Arial" w:eastAsiaTheme="minorEastAsia" w:hAnsi="Arial" w:cs="Arial"/>
      <w:color w:val="000000"/>
      <w:sz w:val="24"/>
      <w:szCs w:val="24"/>
    </w:rPr>
  </w:style>
  <w:style w:type="paragraph" w:customStyle="1" w:styleId="xl140">
    <w:name w:val="xl140"/>
    <w:basedOn w:val="Normal"/>
    <w:rsid w:val="002803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heme="minorEastAsia" w:hAnsi="LitNusx"/>
      <w:b/>
      <w:bCs/>
      <w:color w:val="000000"/>
      <w:sz w:val="24"/>
      <w:szCs w:val="24"/>
    </w:rPr>
  </w:style>
  <w:style w:type="paragraph" w:customStyle="1" w:styleId="xl141">
    <w:name w:val="xl141"/>
    <w:basedOn w:val="Normal"/>
    <w:rsid w:val="002803C0"/>
    <w:pPr>
      <w:pBdr>
        <w:top w:val="single" w:sz="8" w:space="0" w:color="auto"/>
        <w:right w:val="single" w:sz="8" w:space="0" w:color="auto"/>
      </w:pBdr>
      <w:spacing w:before="100" w:beforeAutospacing="1" w:after="100" w:afterAutospacing="1" w:line="240" w:lineRule="auto"/>
      <w:jc w:val="center"/>
      <w:textAlignment w:val="center"/>
    </w:pPr>
    <w:rPr>
      <w:rFonts w:ascii="LitNusx" w:eastAsiaTheme="minorEastAsia" w:hAnsi="LitNusx"/>
      <w:b/>
      <w:bCs/>
      <w:color w:val="000000"/>
      <w:sz w:val="32"/>
      <w:szCs w:val="32"/>
    </w:rPr>
  </w:style>
  <w:style w:type="paragraph" w:customStyle="1" w:styleId="xl142">
    <w:name w:val="xl142"/>
    <w:basedOn w:val="Normal"/>
    <w:rsid w:val="002803C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rPr>
  </w:style>
  <w:style w:type="paragraph" w:customStyle="1" w:styleId="xl143">
    <w:name w:val="xl143"/>
    <w:basedOn w:val="Normal"/>
    <w:rsid w:val="002803C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rPr>
  </w:style>
  <w:style w:type="paragraph" w:customStyle="1" w:styleId="xl144">
    <w:name w:val="xl144"/>
    <w:basedOn w:val="Normal"/>
    <w:rsid w:val="002803C0"/>
    <w:pPr>
      <w:pBdr>
        <w:left w:val="single" w:sz="4" w:space="0" w:color="auto"/>
        <w:right w:val="single" w:sz="4" w:space="0" w:color="auto"/>
      </w:pBdr>
      <w:spacing w:before="100" w:beforeAutospacing="1" w:after="100" w:afterAutospacing="1" w:line="240" w:lineRule="auto"/>
      <w:jc w:val="center"/>
      <w:textAlignment w:val="center"/>
    </w:pPr>
    <w:rPr>
      <w:rFonts w:ascii="LitNusx" w:eastAsiaTheme="minorEastAsia" w:hAnsi="LitNusx"/>
      <w:b/>
      <w:bCs/>
      <w:color w:val="000000"/>
      <w:sz w:val="24"/>
      <w:szCs w:val="24"/>
    </w:rPr>
  </w:style>
  <w:style w:type="paragraph" w:customStyle="1" w:styleId="xl145">
    <w:name w:val="xl145"/>
    <w:basedOn w:val="Normal"/>
    <w:rsid w:val="002803C0"/>
    <w:pPr>
      <w:pBdr>
        <w:right w:val="single" w:sz="8" w:space="0" w:color="auto"/>
      </w:pBdr>
      <w:spacing w:before="100" w:beforeAutospacing="1" w:after="100" w:afterAutospacing="1" w:line="240" w:lineRule="auto"/>
      <w:jc w:val="center"/>
      <w:textAlignment w:val="center"/>
    </w:pPr>
    <w:rPr>
      <w:rFonts w:ascii="LitNusx" w:eastAsiaTheme="minorEastAsia" w:hAnsi="LitNusx"/>
      <w:b/>
      <w:bCs/>
      <w:color w:val="000000"/>
      <w:sz w:val="32"/>
      <w:szCs w:val="32"/>
    </w:rPr>
  </w:style>
  <w:style w:type="paragraph" w:customStyle="1" w:styleId="xl146">
    <w:name w:val="xl146"/>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rPr>
  </w:style>
  <w:style w:type="paragraph" w:customStyle="1" w:styleId="xl147">
    <w:name w:val="xl147"/>
    <w:basedOn w:val="Normal"/>
    <w:rsid w:val="002803C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rPr>
  </w:style>
  <w:style w:type="paragraph" w:customStyle="1" w:styleId="xl148">
    <w:name w:val="xl148"/>
    <w:basedOn w:val="Normal"/>
    <w:rsid w:val="002803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heme="minorEastAsia" w:hAnsi="LitNusx"/>
      <w:b/>
      <w:bCs/>
      <w:color w:val="000000"/>
      <w:sz w:val="24"/>
      <w:szCs w:val="24"/>
    </w:rPr>
  </w:style>
  <w:style w:type="paragraph" w:customStyle="1" w:styleId="xl149">
    <w:name w:val="xl149"/>
    <w:basedOn w:val="Normal"/>
    <w:rsid w:val="002803C0"/>
    <w:pPr>
      <w:pBdr>
        <w:bottom w:val="single" w:sz="8" w:space="0" w:color="auto"/>
        <w:right w:val="single" w:sz="8" w:space="0" w:color="auto"/>
      </w:pBdr>
      <w:spacing w:before="100" w:beforeAutospacing="1" w:after="100" w:afterAutospacing="1" w:line="240" w:lineRule="auto"/>
      <w:jc w:val="center"/>
      <w:textAlignment w:val="center"/>
    </w:pPr>
    <w:rPr>
      <w:rFonts w:ascii="LitNusx" w:eastAsiaTheme="minorEastAsia" w:hAnsi="LitNusx"/>
      <w:b/>
      <w:bCs/>
      <w:color w:val="000000"/>
      <w:sz w:val="32"/>
      <w:szCs w:val="32"/>
    </w:rPr>
  </w:style>
  <w:style w:type="paragraph" w:customStyle="1" w:styleId="xl150">
    <w:name w:val="xl150"/>
    <w:basedOn w:val="Normal"/>
    <w:rsid w:val="002803C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rPr>
  </w:style>
  <w:style w:type="paragraph" w:customStyle="1" w:styleId="xl151">
    <w:name w:val="xl151"/>
    <w:basedOn w:val="Normal"/>
    <w:rsid w:val="002803C0"/>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LitNusx" w:eastAsiaTheme="minorEastAsia" w:hAnsi="LitNusx"/>
      <w:b/>
      <w:bCs/>
      <w:color w:val="000000"/>
      <w:sz w:val="26"/>
      <w:szCs w:val="26"/>
    </w:rPr>
  </w:style>
  <w:style w:type="paragraph" w:customStyle="1" w:styleId="xl152">
    <w:name w:val="xl152"/>
    <w:basedOn w:val="Normal"/>
    <w:rsid w:val="002803C0"/>
    <w:pPr>
      <w:pBdr>
        <w:top w:val="single" w:sz="8" w:space="0" w:color="auto"/>
        <w:left w:val="single" w:sz="8" w:space="0" w:color="auto"/>
        <w:bottom w:val="double" w:sz="6" w:space="0" w:color="auto"/>
      </w:pBdr>
      <w:spacing w:before="100" w:beforeAutospacing="1" w:after="100" w:afterAutospacing="1" w:line="240" w:lineRule="auto"/>
      <w:jc w:val="center"/>
      <w:textAlignment w:val="center"/>
    </w:pPr>
    <w:rPr>
      <w:rFonts w:ascii="Sylfaen" w:eastAsiaTheme="minorEastAsia" w:hAnsi="Sylfaen"/>
      <w:b/>
      <w:bCs/>
      <w:color w:val="000000"/>
      <w:sz w:val="28"/>
      <w:szCs w:val="28"/>
    </w:rPr>
  </w:style>
  <w:style w:type="paragraph" w:customStyle="1" w:styleId="xl153">
    <w:name w:val="xl153"/>
    <w:basedOn w:val="Normal"/>
    <w:rsid w:val="002803C0"/>
    <w:pPr>
      <w:pBdr>
        <w:top w:val="single" w:sz="8"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sz w:val="29"/>
      <w:szCs w:val="29"/>
    </w:rPr>
  </w:style>
  <w:style w:type="paragraph" w:customStyle="1" w:styleId="xl154">
    <w:name w:val="xl154"/>
    <w:basedOn w:val="Normal"/>
    <w:rsid w:val="002803C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b/>
      <w:bCs/>
      <w:color w:val="000000"/>
      <w:sz w:val="26"/>
      <w:szCs w:val="26"/>
    </w:rPr>
  </w:style>
  <w:style w:type="paragraph" w:customStyle="1" w:styleId="xl155">
    <w:name w:val="xl155"/>
    <w:basedOn w:val="Normal"/>
    <w:rsid w:val="002803C0"/>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ylfaen" w:eastAsiaTheme="minorEastAsia" w:hAnsi="Sylfaen"/>
      <w:b/>
      <w:bCs/>
      <w:color w:val="000000"/>
      <w:sz w:val="24"/>
      <w:szCs w:val="24"/>
    </w:rPr>
  </w:style>
  <w:style w:type="paragraph" w:customStyle="1" w:styleId="xl156">
    <w:name w:val="xl156"/>
    <w:basedOn w:val="Normal"/>
    <w:rsid w:val="002803C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sz w:val="28"/>
      <w:szCs w:val="28"/>
    </w:rPr>
  </w:style>
  <w:style w:type="paragraph" w:customStyle="1" w:styleId="xl157">
    <w:name w:val="xl157"/>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Arial" w:eastAsiaTheme="minorEastAsia" w:hAnsi="Arial" w:cs="Arial"/>
      <w:b/>
      <w:bCs/>
      <w:color w:val="000000"/>
      <w:sz w:val="26"/>
      <w:szCs w:val="26"/>
    </w:rPr>
  </w:style>
  <w:style w:type="paragraph" w:customStyle="1" w:styleId="xl158">
    <w:name w:val="xl158"/>
    <w:basedOn w:val="Normal"/>
    <w:rsid w:val="002803C0"/>
    <w:pPr>
      <w:spacing w:before="100" w:beforeAutospacing="1" w:after="100" w:afterAutospacing="1" w:line="240" w:lineRule="auto"/>
      <w:textAlignment w:val="center"/>
    </w:pPr>
    <w:rPr>
      <w:rFonts w:ascii="Sylfaen" w:eastAsiaTheme="minorEastAsia" w:hAnsi="Sylfaen"/>
      <w:b/>
      <w:bCs/>
      <w:color w:val="000000"/>
      <w:sz w:val="24"/>
      <w:szCs w:val="24"/>
    </w:rPr>
  </w:style>
  <w:style w:type="paragraph" w:customStyle="1" w:styleId="xl159">
    <w:name w:val="xl159"/>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sz w:val="26"/>
      <w:szCs w:val="26"/>
    </w:rPr>
  </w:style>
  <w:style w:type="paragraph" w:customStyle="1" w:styleId="xl160">
    <w:name w:val="xl160"/>
    <w:basedOn w:val="Normal"/>
    <w:rsid w:val="002803C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Sylfaen" w:eastAsiaTheme="minorEastAsia" w:hAnsi="Sylfaen"/>
      <w:b/>
      <w:bCs/>
      <w:color w:val="000000"/>
      <w:sz w:val="24"/>
      <w:szCs w:val="24"/>
    </w:rPr>
  </w:style>
  <w:style w:type="paragraph" w:customStyle="1" w:styleId="xl161">
    <w:name w:val="xl161"/>
    <w:basedOn w:val="Normal"/>
    <w:rsid w:val="002803C0"/>
    <w:pPr>
      <w:pBdr>
        <w:top w:val="single" w:sz="8" w:space="0" w:color="auto"/>
        <w:left w:val="single" w:sz="8" w:space="0" w:color="auto"/>
        <w:bottom w:val="double" w:sz="6" w:space="0" w:color="auto"/>
      </w:pBdr>
      <w:spacing w:before="100" w:beforeAutospacing="1" w:after="100" w:afterAutospacing="1" w:line="240" w:lineRule="auto"/>
      <w:textAlignment w:val="center"/>
    </w:pPr>
    <w:rPr>
      <w:rFonts w:ascii="Sylfaen" w:eastAsiaTheme="minorEastAsia" w:hAnsi="Sylfaen"/>
      <w:b/>
      <w:bCs/>
      <w:color w:val="000000"/>
      <w:sz w:val="28"/>
      <w:szCs w:val="28"/>
    </w:rPr>
  </w:style>
  <w:style w:type="paragraph" w:customStyle="1" w:styleId="xl162">
    <w:name w:val="xl162"/>
    <w:basedOn w:val="Normal"/>
    <w:rsid w:val="002803C0"/>
    <w:pPr>
      <w:spacing w:before="100" w:beforeAutospacing="1" w:after="100" w:afterAutospacing="1" w:line="240" w:lineRule="auto"/>
      <w:textAlignment w:val="center"/>
    </w:pPr>
    <w:rPr>
      <w:rFonts w:ascii="Arial" w:eastAsiaTheme="minorEastAsia" w:hAnsi="Arial" w:cs="Arial"/>
      <w:color w:val="000000"/>
      <w:sz w:val="24"/>
      <w:szCs w:val="24"/>
    </w:rPr>
  </w:style>
  <w:style w:type="paragraph" w:customStyle="1" w:styleId="xl163">
    <w:name w:val="xl163"/>
    <w:basedOn w:val="Normal"/>
    <w:rsid w:val="002803C0"/>
    <w:pPr>
      <w:spacing w:before="100" w:beforeAutospacing="1" w:after="100" w:afterAutospacing="1" w:line="240" w:lineRule="auto"/>
      <w:textAlignment w:val="center"/>
    </w:pPr>
    <w:rPr>
      <w:rFonts w:ascii="Sylfaen" w:eastAsiaTheme="minorEastAsia" w:hAnsi="Sylfaen"/>
      <w:color w:val="000000"/>
      <w:sz w:val="24"/>
      <w:szCs w:val="24"/>
    </w:rPr>
  </w:style>
  <w:style w:type="paragraph" w:customStyle="1" w:styleId="xl164">
    <w:name w:val="xl164"/>
    <w:basedOn w:val="Normal"/>
    <w:rsid w:val="002803C0"/>
    <w:pPr>
      <w:spacing w:before="100" w:beforeAutospacing="1" w:after="100" w:afterAutospacing="1" w:line="240" w:lineRule="auto"/>
      <w:textAlignment w:val="center"/>
    </w:pPr>
    <w:rPr>
      <w:rFonts w:ascii="Sylfaen" w:eastAsiaTheme="minorEastAsia" w:hAnsi="Sylfaen"/>
      <w:b/>
      <w:bCs/>
      <w:color w:val="000000"/>
      <w:sz w:val="24"/>
      <w:szCs w:val="24"/>
    </w:rPr>
  </w:style>
  <w:style w:type="paragraph" w:customStyle="1" w:styleId="xl165">
    <w:name w:val="xl165"/>
    <w:basedOn w:val="Normal"/>
    <w:rsid w:val="002803C0"/>
    <w:pPr>
      <w:pBdr>
        <w:left w:val="single" w:sz="8" w:space="9" w:color="auto"/>
        <w:right w:val="single" w:sz="8" w:space="0" w:color="auto"/>
      </w:pBdr>
      <w:spacing w:before="100" w:beforeAutospacing="1" w:after="100" w:afterAutospacing="1" w:line="240" w:lineRule="auto"/>
      <w:ind w:firstLineChars="100" w:firstLine="100"/>
      <w:textAlignment w:val="center"/>
    </w:pPr>
    <w:rPr>
      <w:rFonts w:ascii="Sylfaen" w:eastAsiaTheme="minorEastAsia" w:hAnsi="Sylfaen"/>
      <w:b/>
      <w:bCs/>
      <w:color w:val="000000"/>
    </w:rPr>
  </w:style>
  <w:style w:type="paragraph" w:customStyle="1" w:styleId="xl166">
    <w:name w:val="xl166"/>
    <w:basedOn w:val="Normal"/>
    <w:rsid w:val="002803C0"/>
    <w:pPr>
      <w:pBdr>
        <w:top w:val="single" w:sz="8" w:space="0" w:color="auto"/>
        <w:left w:val="single" w:sz="8" w:space="0" w:color="auto"/>
        <w:bottom w:val="double" w:sz="6"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00"/>
      <w:sz w:val="29"/>
      <w:szCs w:val="29"/>
    </w:rPr>
  </w:style>
  <w:style w:type="paragraph" w:customStyle="1" w:styleId="xl167">
    <w:name w:val="xl167"/>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sz w:val="28"/>
      <w:szCs w:val="28"/>
    </w:rPr>
  </w:style>
  <w:style w:type="paragraph" w:customStyle="1" w:styleId="xl168">
    <w:name w:val="xl168"/>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00"/>
      <w:sz w:val="28"/>
      <w:szCs w:val="28"/>
    </w:rPr>
  </w:style>
  <w:style w:type="paragraph" w:customStyle="1" w:styleId="xl169">
    <w:name w:val="xl169"/>
    <w:basedOn w:val="Normal"/>
    <w:rsid w:val="002803C0"/>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00"/>
      <w:sz w:val="28"/>
      <w:szCs w:val="28"/>
    </w:rPr>
  </w:style>
  <w:style w:type="paragraph" w:customStyle="1" w:styleId="xl170">
    <w:name w:val="xl170"/>
    <w:basedOn w:val="Normal"/>
    <w:rsid w:val="002803C0"/>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Sylfaen" w:eastAsiaTheme="minorEastAsia" w:hAnsi="Sylfaen"/>
      <w:b/>
      <w:bCs/>
      <w:color w:val="000000"/>
      <w:sz w:val="26"/>
      <w:szCs w:val="26"/>
    </w:rPr>
  </w:style>
  <w:style w:type="paragraph" w:customStyle="1" w:styleId="xl171">
    <w:name w:val="xl171"/>
    <w:basedOn w:val="Normal"/>
    <w:rsid w:val="002803C0"/>
    <w:pPr>
      <w:pBdr>
        <w:left w:val="single" w:sz="8" w:space="0" w:color="auto"/>
        <w:right w:val="single" w:sz="8" w:space="0" w:color="auto"/>
      </w:pBdr>
      <w:spacing w:before="100" w:beforeAutospacing="1" w:after="100" w:afterAutospacing="1" w:line="240" w:lineRule="auto"/>
      <w:jc w:val="center"/>
      <w:textAlignment w:val="center"/>
    </w:pPr>
    <w:rPr>
      <w:rFonts w:ascii="Sylfaen" w:eastAsiaTheme="minorEastAsia" w:hAnsi="Sylfaen"/>
      <w:b/>
      <w:bCs/>
      <w:color w:val="000000"/>
      <w:sz w:val="26"/>
      <w:szCs w:val="26"/>
    </w:rPr>
  </w:style>
  <w:style w:type="paragraph" w:customStyle="1" w:styleId="1">
    <w:name w:val="სიის აბზაცი1"/>
    <w:basedOn w:val="Normal"/>
    <w:uiPriority w:val="34"/>
    <w:qFormat/>
    <w:rsid w:val="002803C0"/>
    <w:pPr>
      <w:ind w:left="720"/>
      <w:contextualSpacing/>
    </w:pPr>
    <w:rPr>
      <w:rFonts w:eastAsia="Calibri"/>
    </w:rPr>
  </w:style>
  <w:style w:type="paragraph" w:styleId="Title">
    <w:name w:val="Title"/>
    <w:basedOn w:val="Normal"/>
    <w:next w:val="Normal"/>
    <w:link w:val="TitleChar"/>
    <w:uiPriority w:val="10"/>
    <w:qFormat/>
    <w:rsid w:val="002803C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803C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803C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803C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2803C0"/>
    <w:rPr>
      <w:b/>
      <w:bCs/>
    </w:rPr>
  </w:style>
  <w:style w:type="character" w:styleId="Emphasis">
    <w:name w:val="Emphasis"/>
    <w:basedOn w:val="DefaultParagraphFont"/>
    <w:uiPriority w:val="20"/>
    <w:qFormat/>
    <w:rsid w:val="002803C0"/>
    <w:rPr>
      <w:i/>
      <w:iCs/>
    </w:rPr>
  </w:style>
  <w:style w:type="paragraph" w:styleId="Quote">
    <w:name w:val="Quote"/>
    <w:basedOn w:val="Normal"/>
    <w:next w:val="Normal"/>
    <w:link w:val="QuoteChar"/>
    <w:uiPriority w:val="29"/>
    <w:qFormat/>
    <w:rsid w:val="002803C0"/>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2803C0"/>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2803C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803C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803C0"/>
    <w:rPr>
      <w:i/>
      <w:iCs/>
      <w:color w:val="595959" w:themeColor="text1" w:themeTint="A6"/>
    </w:rPr>
  </w:style>
  <w:style w:type="character" w:styleId="IntenseEmphasis">
    <w:name w:val="Intense Emphasis"/>
    <w:basedOn w:val="DefaultParagraphFont"/>
    <w:uiPriority w:val="21"/>
    <w:qFormat/>
    <w:rsid w:val="002803C0"/>
    <w:rPr>
      <w:b/>
      <w:bCs/>
      <w:i/>
      <w:iCs/>
    </w:rPr>
  </w:style>
  <w:style w:type="character" w:styleId="SubtleReference">
    <w:name w:val="Subtle Reference"/>
    <w:basedOn w:val="DefaultParagraphFont"/>
    <w:uiPriority w:val="31"/>
    <w:qFormat/>
    <w:rsid w:val="002803C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803C0"/>
    <w:rPr>
      <w:b/>
      <w:bCs/>
      <w:smallCaps/>
      <w:color w:val="44546A" w:themeColor="text2"/>
      <w:u w:val="single"/>
    </w:rPr>
  </w:style>
  <w:style w:type="character" w:styleId="BookTitle">
    <w:name w:val="Book Title"/>
    <w:basedOn w:val="DefaultParagraphFont"/>
    <w:uiPriority w:val="33"/>
    <w:qFormat/>
    <w:rsid w:val="002803C0"/>
    <w:rPr>
      <w:b/>
      <w:bCs/>
      <w:smallCaps/>
      <w:spacing w:val="10"/>
    </w:rPr>
  </w:style>
  <w:style w:type="paragraph" w:styleId="TOCHeading">
    <w:name w:val="TOC Heading"/>
    <w:basedOn w:val="Heading1"/>
    <w:next w:val="Normal"/>
    <w:uiPriority w:val="39"/>
    <w:unhideWhenUsed/>
    <w:qFormat/>
    <w:rsid w:val="002803C0"/>
    <w:pPr>
      <w:outlineLvl w:val="9"/>
    </w:pPr>
  </w:style>
  <w:style w:type="paragraph" w:customStyle="1" w:styleId="Default">
    <w:name w:val="Default"/>
    <w:rsid w:val="002803C0"/>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paragraph" w:styleId="Revision">
    <w:name w:val="Revision"/>
    <w:hidden/>
    <w:uiPriority w:val="99"/>
    <w:semiHidden/>
    <w:rsid w:val="002803C0"/>
    <w:pPr>
      <w:spacing w:after="0" w:line="240" w:lineRule="auto"/>
    </w:pPr>
    <w:rPr>
      <w:rFonts w:eastAsiaTheme="minorEastAsia"/>
    </w:rPr>
  </w:style>
  <w:style w:type="paragraph" w:customStyle="1" w:styleId="font5">
    <w:name w:val="font5"/>
    <w:basedOn w:val="Normal"/>
    <w:rsid w:val="002803C0"/>
    <w:pPr>
      <w:spacing w:before="100" w:beforeAutospacing="1" w:after="100" w:afterAutospacing="1" w:line="240" w:lineRule="auto"/>
    </w:pPr>
    <w:rPr>
      <w:rFonts w:ascii="Sylfaen" w:eastAsia="Times New Roman" w:hAnsi="Sylfaen" w:cs="Times New Roman"/>
      <w:b/>
      <w:bCs/>
      <w:sz w:val="16"/>
      <w:szCs w:val="16"/>
    </w:rPr>
  </w:style>
  <w:style w:type="paragraph" w:customStyle="1" w:styleId="font6">
    <w:name w:val="font6"/>
    <w:basedOn w:val="Normal"/>
    <w:rsid w:val="002803C0"/>
    <w:pPr>
      <w:spacing w:before="100" w:beforeAutospacing="1" w:after="100" w:afterAutospacing="1" w:line="240" w:lineRule="auto"/>
    </w:pPr>
    <w:rPr>
      <w:rFonts w:ascii="Sylfaen" w:eastAsia="Times New Roman" w:hAnsi="Sylfaen" w:cs="Times New Roman"/>
      <w:b/>
      <w:bCs/>
      <w:color w:val="000000"/>
      <w:sz w:val="16"/>
      <w:szCs w:val="16"/>
    </w:rPr>
  </w:style>
  <w:style w:type="table" w:styleId="GridTable1Light-Accent1">
    <w:name w:val="Grid Table 1 Light Accent 1"/>
    <w:basedOn w:val="TableNormal"/>
    <w:uiPriority w:val="46"/>
    <w:rsid w:val="00181F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211B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qFormat/>
    <w:rsid w:val="0019144D"/>
    <w:pPr>
      <w:spacing w:after="0" w:line="240" w:lineRule="auto"/>
    </w:pPr>
    <w:rPr>
      <w:rFonts w:ascii="AcadNusx" w:eastAsia="Times New Roman" w:hAnsi="AcadNusx" w:cs="Times New Roman"/>
      <w:sz w:val="24"/>
      <w:szCs w:val="24"/>
      <w:lang w:val="ru-RU" w:eastAsia="ru-RU"/>
    </w:rPr>
  </w:style>
  <w:style w:type="paragraph" w:styleId="TOC3">
    <w:name w:val="toc 3"/>
    <w:basedOn w:val="Normal"/>
    <w:next w:val="Normal"/>
    <w:autoRedefine/>
    <w:uiPriority w:val="39"/>
    <w:qFormat/>
    <w:rsid w:val="0019144D"/>
    <w:pPr>
      <w:spacing w:after="0" w:line="240" w:lineRule="auto"/>
      <w:ind w:left="480"/>
    </w:pPr>
    <w:rPr>
      <w:rFonts w:ascii="AcadNusx" w:eastAsia="Times New Roman" w:hAnsi="AcadNusx" w:cs="Times New Roman"/>
      <w:sz w:val="24"/>
      <w:szCs w:val="24"/>
      <w:lang w:val="ru-RU" w:eastAsia="ru-RU"/>
    </w:rPr>
  </w:style>
  <w:style w:type="paragraph" w:styleId="TOC2">
    <w:name w:val="toc 2"/>
    <w:basedOn w:val="Normal"/>
    <w:next w:val="Normal"/>
    <w:autoRedefine/>
    <w:uiPriority w:val="39"/>
    <w:qFormat/>
    <w:rsid w:val="0019144D"/>
    <w:pPr>
      <w:spacing w:after="0" w:line="240" w:lineRule="auto"/>
      <w:ind w:left="240"/>
    </w:pPr>
    <w:rPr>
      <w:rFonts w:ascii="AcadNusx" w:eastAsia="Times New Roman" w:hAnsi="AcadNusx" w:cs="Times New Roman"/>
      <w:sz w:val="24"/>
      <w:szCs w:val="24"/>
      <w:lang w:val="ru-RU" w:eastAsia="ru-RU"/>
    </w:rPr>
  </w:style>
  <w:style w:type="character" w:customStyle="1" w:styleId="BodyTextChar">
    <w:name w:val="Body Text Char"/>
    <w:link w:val="BodyText"/>
    <w:uiPriority w:val="1"/>
    <w:rsid w:val="0019144D"/>
    <w:rPr>
      <w:rFonts w:ascii="Calibri" w:eastAsia="Calibri" w:hAnsi="Calibri" w:cs="Times New Roman"/>
      <w:sz w:val="20"/>
      <w:szCs w:val="20"/>
    </w:rPr>
  </w:style>
  <w:style w:type="paragraph" w:styleId="BodyText">
    <w:name w:val="Body Text"/>
    <w:basedOn w:val="Normal"/>
    <w:link w:val="BodyTextChar"/>
    <w:uiPriority w:val="1"/>
    <w:unhideWhenUsed/>
    <w:qFormat/>
    <w:rsid w:val="0019144D"/>
    <w:pPr>
      <w:spacing w:after="120" w:line="276" w:lineRule="auto"/>
    </w:pPr>
    <w:rPr>
      <w:rFonts w:ascii="Calibri" w:eastAsia="Calibri" w:hAnsi="Calibri" w:cs="Times New Roman"/>
      <w:sz w:val="20"/>
      <w:szCs w:val="20"/>
    </w:rPr>
  </w:style>
  <w:style w:type="character" w:customStyle="1" w:styleId="BodyTextChar1">
    <w:name w:val="Body Text Char1"/>
    <w:basedOn w:val="DefaultParagraphFont"/>
    <w:uiPriority w:val="99"/>
    <w:semiHidden/>
    <w:rsid w:val="0019144D"/>
  </w:style>
  <w:style w:type="character" w:customStyle="1" w:styleId="CommentTextChar">
    <w:name w:val="Comment Text Char"/>
    <w:basedOn w:val="DefaultParagraphFont"/>
    <w:link w:val="CommentText"/>
    <w:uiPriority w:val="99"/>
    <w:semiHidden/>
    <w:rsid w:val="0019144D"/>
    <w:rPr>
      <w:sz w:val="20"/>
      <w:szCs w:val="20"/>
    </w:rPr>
  </w:style>
  <w:style w:type="paragraph" w:styleId="CommentText">
    <w:name w:val="annotation text"/>
    <w:basedOn w:val="Normal"/>
    <w:link w:val="CommentTextChar"/>
    <w:uiPriority w:val="99"/>
    <w:semiHidden/>
    <w:unhideWhenUsed/>
    <w:rsid w:val="0019144D"/>
    <w:pPr>
      <w:spacing w:line="240" w:lineRule="auto"/>
    </w:pPr>
    <w:rPr>
      <w:sz w:val="20"/>
      <w:szCs w:val="20"/>
    </w:rPr>
  </w:style>
  <w:style w:type="character" w:customStyle="1" w:styleId="CommentSubjectChar">
    <w:name w:val="Comment Subject Char"/>
    <w:basedOn w:val="CommentTextChar"/>
    <w:link w:val="CommentSubject"/>
    <w:uiPriority w:val="99"/>
    <w:semiHidden/>
    <w:rsid w:val="0019144D"/>
    <w:rPr>
      <w:b/>
      <w:bCs/>
      <w:sz w:val="20"/>
      <w:szCs w:val="20"/>
    </w:rPr>
  </w:style>
  <w:style w:type="paragraph" w:styleId="CommentSubject">
    <w:name w:val="annotation subject"/>
    <w:basedOn w:val="CommentText"/>
    <w:next w:val="CommentText"/>
    <w:link w:val="CommentSubjectChar"/>
    <w:uiPriority w:val="99"/>
    <w:semiHidden/>
    <w:unhideWhenUsed/>
    <w:rsid w:val="0019144D"/>
    <w:rPr>
      <w:b/>
      <w:bCs/>
    </w:rPr>
  </w:style>
  <w:style w:type="numbering" w:customStyle="1" w:styleId="NoList1">
    <w:name w:val="No List1"/>
    <w:next w:val="NoList"/>
    <w:uiPriority w:val="99"/>
    <w:semiHidden/>
    <w:unhideWhenUsed/>
    <w:rsid w:val="009E278E"/>
  </w:style>
  <w:style w:type="table" w:styleId="TableGrid">
    <w:name w:val="Table Grid"/>
    <w:basedOn w:val="TableNormal"/>
    <w:uiPriority w:val="39"/>
    <w:rsid w:val="009E2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B6458"/>
  </w:style>
  <w:style w:type="paragraph" w:customStyle="1" w:styleId="Normal0">
    <w:name w:val="[Normal]"/>
    <w:uiPriority w:val="99"/>
    <w:rsid w:val="002B6458"/>
    <w:pPr>
      <w:widowControl w:val="0"/>
      <w:autoSpaceDE w:val="0"/>
      <w:autoSpaceDN w:val="0"/>
      <w:adjustRightInd w:val="0"/>
      <w:spacing w:after="0" w:line="240" w:lineRule="auto"/>
    </w:pPr>
    <w:rPr>
      <w:rFonts w:ascii="Arial" w:eastAsia="Times New Roman" w:hAnsi="Arial" w:cs="Arial"/>
      <w:sz w:val="24"/>
      <w:szCs w:val="24"/>
    </w:rPr>
  </w:style>
  <w:style w:type="paragraph" w:styleId="EndnoteText">
    <w:name w:val="endnote text"/>
    <w:basedOn w:val="Normal"/>
    <w:link w:val="EndnoteTextChar"/>
    <w:uiPriority w:val="99"/>
    <w:semiHidden/>
    <w:unhideWhenUsed/>
    <w:rsid w:val="002B6458"/>
    <w:pPr>
      <w:spacing w:after="0" w:line="240" w:lineRule="auto"/>
    </w:pPr>
    <w:rPr>
      <w:rFonts w:ascii="Times New Roman" w:eastAsia="Times New Roman" w:hAnsi="Times New Roman" w:cs="Times New Roman"/>
      <w:sz w:val="20"/>
      <w:szCs w:val="20"/>
      <w:lang w:val="ru-RU" w:eastAsia="ru-RU"/>
    </w:rPr>
  </w:style>
  <w:style w:type="character" w:customStyle="1" w:styleId="EndnoteTextChar">
    <w:name w:val="Endnote Text Char"/>
    <w:basedOn w:val="DefaultParagraphFont"/>
    <w:link w:val="EndnoteText"/>
    <w:uiPriority w:val="99"/>
    <w:semiHidden/>
    <w:rsid w:val="002B6458"/>
    <w:rPr>
      <w:rFonts w:ascii="Times New Roman" w:eastAsia="Times New Roman" w:hAnsi="Times New Roman" w:cs="Times New Roman"/>
      <w:sz w:val="20"/>
      <w:szCs w:val="20"/>
      <w:lang w:val="ru-RU" w:eastAsia="ru-RU"/>
    </w:rPr>
  </w:style>
  <w:style w:type="character" w:styleId="EndnoteReference">
    <w:name w:val="endnote reference"/>
    <w:basedOn w:val="DefaultParagraphFont"/>
    <w:uiPriority w:val="99"/>
    <w:semiHidden/>
    <w:unhideWhenUsed/>
    <w:rsid w:val="002B64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646">
      <w:bodyDiv w:val="1"/>
      <w:marLeft w:val="0"/>
      <w:marRight w:val="0"/>
      <w:marTop w:val="0"/>
      <w:marBottom w:val="0"/>
      <w:divBdr>
        <w:top w:val="none" w:sz="0" w:space="0" w:color="auto"/>
        <w:left w:val="none" w:sz="0" w:space="0" w:color="auto"/>
        <w:bottom w:val="none" w:sz="0" w:space="0" w:color="auto"/>
        <w:right w:val="none" w:sz="0" w:space="0" w:color="auto"/>
      </w:divBdr>
    </w:div>
    <w:div w:id="17971628">
      <w:bodyDiv w:val="1"/>
      <w:marLeft w:val="0"/>
      <w:marRight w:val="0"/>
      <w:marTop w:val="0"/>
      <w:marBottom w:val="0"/>
      <w:divBdr>
        <w:top w:val="none" w:sz="0" w:space="0" w:color="auto"/>
        <w:left w:val="none" w:sz="0" w:space="0" w:color="auto"/>
        <w:bottom w:val="none" w:sz="0" w:space="0" w:color="auto"/>
        <w:right w:val="none" w:sz="0" w:space="0" w:color="auto"/>
      </w:divBdr>
    </w:div>
    <w:div w:id="23292180">
      <w:bodyDiv w:val="1"/>
      <w:marLeft w:val="0"/>
      <w:marRight w:val="0"/>
      <w:marTop w:val="0"/>
      <w:marBottom w:val="0"/>
      <w:divBdr>
        <w:top w:val="none" w:sz="0" w:space="0" w:color="auto"/>
        <w:left w:val="none" w:sz="0" w:space="0" w:color="auto"/>
        <w:bottom w:val="none" w:sz="0" w:space="0" w:color="auto"/>
        <w:right w:val="none" w:sz="0" w:space="0" w:color="auto"/>
      </w:divBdr>
    </w:div>
    <w:div w:id="30154345">
      <w:bodyDiv w:val="1"/>
      <w:marLeft w:val="0"/>
      <w:marRight w:val="0"/>
      <w:marTop w:val="0"/>
      <w:marBottom w:val="0"/>
      <w:divBdr>
        <w:top w:val="none" w:sz="0" w:space="0" w:color="auto"/>
        <w:left w:val="none" w:sz="0" w:space="0" w:color="auto"/>
        <w:bottom w:val="none" w:sz="0" w:space="0" w:color="auto"/>
        <w:right w:val="none" w:sz="0" w:space="0" w:color="auto"/>
      </w:divBdr>
    </w:div>
    <w:div w:id="32115136">
      <w:bodyDiv w:val="1"/>
      <w:marLeft w:val="0"/>
      <w:marRight w:val="0"/>
      <w:marTop w:val="0"/>
      <w:marBottom w:val="0"/>
      <w:divBdr>
        <w:top w:val="none" w:sz="0" w:space="0" w:color="auto"/>
        <w:left w:val="none" w:sz="0" w:space="0" w:color="auto"/>
        <w:bottom w:val="none" w:sz="0" w:space="0" w:color="auto"/>
        <w:right w:val="none" w:sz="0" w:space="0" w:color="auto"/>
      </w:divBdr>
    </w:div>
    <w:div w:id="65804986">
      <w:bodyDiv w:val="1"/>
      <w:marLeft w:val="0"/>
      <w:marRight w:val="0"/>
      <w:marTop w:val="0"/>
      <w:marBottom w:val="0"/>
      <w:divBdr>
        <w:top w:val="none" w:sz="0" w:space="0" w:color="auto"/>
        <w:left w:val="none" w:sz="0" w:space="0" w:color="auto"/>
        <w:bottom w:val="none" w:sz="0" w:space="0" w:color="auto"/>
        <w:right w:val="none" w:sz="0" w:space="0" w:color="auto"/>
      </w:divBdr>
    </w:div>
    <w:div w:id="99421967">
      <w:bodyDiv w:val="1"/>
      <w:marLeft w:val="0"/>
      <w:marRight w:val="0"/>
      <w:marTop w:val="0"/>
      <w:marBottom w:val="0"/>
      <w:divBdr>
        <w:top w:val="none" w:sz="0" w:space="0" w:color="auto"/>
        <w:left w:val="none" w:sz="0" w:space="0" w:color="auto"/>
        <w:bottom w:val="none" w:sz="0" w:space="0" w:color="auto"/>
        <w:right w:val="none" w:sz="0" w:space="0" w:color="auto"/>
      </w:divBdr>
    </w:div>
    <w:div w:id="145780363">
      <w:bodyDiv w:val="1"/>
      <w:marLeft w:val="0"/>
      <w:marRight w:val="0"/>
      <w:marTop w:val="0"/>
      <w:marBottom w:val="0"/>
      <w:divBdr>
        <w:top w:val="none" w:sz="0" w:space="0" w:color="auto"/>
        <w:left w:val="none" w:sz="0" w:space="0" w:color="auto"/>
        <w:bottom w:val="none" w:sz="0" w:space="0" w:color="auto"/>
        <w:right w:val="none" w:sz="0" w:space="0" w:color="auto"/>
      </w:divBdr>
    </w:div>
    <w:div w:id="152962129">
      <w:bodyDiv w:val="1"/>
      <w:marLeft w:val="0"/>
      <w:marRight w:val="0"/>
      <w:marTop w:val="0"/>
      <w:marBottom w:val="0"/>
      <w:divBdr>
        <w:top w:val="none" w:sz="0" w:space="0" w:color="auto"/>
        <w:left w:val="none" w:sz="0" w:space="0" w:color="auto"/>
        <w:bottom w:val="none" w:sz="0" w:space="0" w:color="auto"/>
        <w:right w:val="none" w:sz="0" w:space="0" w:color="auto"/>
      </w:divBdr>
    </w:div>
    <w:div w:id="160852427">
      <w:bodyDiv w:val="1"/>
      <w:marLeft w:val="0"/>
      <w:marRight w:val="0"/>
      <w:marTop w:val="0"/>
      <w:marBottom w:val="0"/>
      <w:divBdr>
        <w:top w:val="none" w:sz="0" w:space="0" w:color="auto"/>
        <w:left w:val="none" w:sz="0" w:space="0" w:color="auto"/>
        <w:bottom w:val="none" w:sz="0" w:space="0" w:color="auto"/>
        <w:right w:val="none" w:sz="0" w:space="0" w:color="auto"/>
      </w:divBdr>
    </w:div>
    <w:div w:id="191456121">
      <w:bodyDiv w:val="1"/>
      <w:marLeft w:val="0"/>
      <w:marRight w:val="0"/>
      <w:marTop w:val="0"/>
      <w:marBottom w:val="0"/>
      <w:divBdr>
        <w:top w:val="none" w:sz="0" w:space="0" w:color="auto"/>
        <w:left w:val="none" w:sz="0" w:space="0" w:color="auto"/>
        <w:bottom w:val="none" w:sz="0" w:space="0" w:color="auto"/>
        <w:right w:val="none" w:sz="0" w:space="0" w:color="auto"/>
      </w:divBdr>
    </w:div>
    <w:div w:id="267781003">
      <w:bodyDiv w:val="1"/>
      <w:marLeft w:val="0"/>
      <w:marRight w:val="0"/>
      <w:marTop w:val="0"/>
      <w:marBottom w:val="0"/>
      <w:divBdr>
        <w:top w:val="none" w:sz="0" w:space="0" w:color="auto"/>
        <w:left w:val="none" w:sz="0" w:space="0" w:color="auto"/>
        <w:bottom w:val="none" w:sz="0" w:space="0" w:color="auto"/>
        <w:right w:val="none" w:sz="0" w:space="0" w:color="auto"/>
      </w:divBdr>
    </w:div>
    <w:div w:id="272976451">
      <w:bodyDiv w:val="1"/>
      <w:marLeft w:val="0"/>
      <w:marRight w:val="0"/>
      <w:marTop w:val="0"/>
      <w:marBottom w:val="0"/>
      <w:divBdr>
        <w:top w:val="none" w:sz="0" w:space="0" w:color="auto"/>
        <w:left w:val="none" w:sz="0" w:space="0" w:color="auto"/>
        <w:bottom w:val="none" w:sz="0" w:space="0" w:color="auto"/>
        <w:right w:val="none" w:sz="0" w:space="0" w:color="auto"/>
      </w:divBdr>
      <w:divsChild>
        <w:div w:id="7565565">
          <w:marLeft w:val="0"/>
          <w:marRight w:val="0"/>
          <w:marTop w:val="0"/>
          <w:marBottom w:val="0"/>
          <w:divBdr>
            <w:top w:val="none" w:sz="0" w:space="0" w:color="auto"/>
            <w:left w:val="none" w:sz="0" w:space="0" w:color="auto"/>
            <w:bottom w:val="none" w:sz="0" w:space="0" w:color="auto"/>
            <w:right w:val="none" w:sz="0" w:space="0" w:color="auto"/>
          </w:divBdr>
        </w:div>
        <w:div w:id="466825709">
          <w:marLeft w:val="0"/>
          <w:marRight w:val="0"/>
          <w:marTop w:val="0"/>
          <w:marBottom w:val="0"/>
          <w:divBdr>
            <w:top w:val="none" w:sz="0" w:space="0" w:color="auto"/>
            <w:left w:val="none" w:sz="0" w:space="0" w:color="auto"/>
            <w:bottom w:val="none" w:sz="0" w:space="0" w:color="auto"/>
            <w:right w:val="none" w:sz="0" w:space="0" w:color="auto"/>
          </w:divBdr>
        </w:div>
        <w:div w:id="541409469">
          <w:marLeft w:val="0"/>
          <w:marRight w:val="0"/>
          <w:marTop w:val="0"/>
          <w:marBottom w:val="0"/>
          <w:divBdr>
            <w:top w:val="none" w:sz="0" w:space="0" w:color="auto"/>
            <w:left w:val="none" w:sz="0" w:space="0" w:color="auto"/>
            <w:bottom w:val="none" w:sz="0" w:space="0" w:color="auto"/>
            <w:right w:val="none" w:sz="0" w:space="0" w:color="auto"/>
          </w:divBdr>
        </w:div>
        <w:div w:id="823279442">
          <w:marLeft w:val="0"/>
          <w:marRight w:val="0"/>
          <w:marTop w:val="0"/>
          <w:marBottom w:val="0"/>
          <w:divBdr>
            <w:top w:val="none" w:sz="0" w:space="0" w:color="auto"/>
            <w:left w:val="none" w:sz="0" w:space="0" w:color="auto"/>
            <w:bottom w:val="none" w:sz="0" w:space="0" w:color="auto"/>
            <w:right w:val="none" w:sz="0" w:space="0" w:color="auto"/>
          </w:divBdr>
        </w:div>
        <w:div w:id="851410817">
          <w:marLeft w:val="0"/>
          <w:marRight w:val="0"/>
          <w:marTop w:val="0"/>
          <w:marBottom w:val="0"/>
          <w:divBdr>
            <w:top w:val="none" w:sz="0" w:space="0" w:color="auto"/>
            <w:left w:val="none" w:sz="0" w:space="0" w:color="auto"/>
            <w:bottom w:val="none" w:sz="0" w:space="0" w:color="auto"/>
            <w:right w:val="none" w:sz="0" w:space="0" w:color="auto"/>
          </w:divBdr>
        </w:div>
        <w:div w:id="907962752">
          <w:marLeft w:val="0"/>
          <w:marRight w:val="0"/>
          <w:marTop w:val="0"/>
          <w:marBottom w:val="0"/>
          <w:divBdr>
            <w:top w:val="none" w:sz="0" w:space="0" w:color="auto"/>
            <w:left w:val="none" w:sz="0" w:space="0" w:color="auto"/>
            <w:bottom w:val="none" w:sz="0" w:space="0" w:color="auto"/>
            <w:right w:val="none" w:sz="0" w:space="0" w:color="auto"/>
          </w:divBdr>
        </w:div>
        <w:div w:id="954604637">
          <w:marLeft w:val="0"/>
          <w:marRight w:val="0"/>
          <w:marTop w:val="0"/>
          <w:marBottom w:val="0"/>
          <w:divBdr>
            <w:top w:val="none" w:sz="0" w:space="0" w:color="auto"/>
            <w:left w:val="none" w:sz="0" w:space="0" w:color="auto"/>
            <w:bottom w:val="none" w:sz="0" w:space="0" w:color="auto"/>
            <w:right w:val="none" w:sz="0" w:space="0" w:color="auto"/>
          </w:divBdr>
        </w:div>
        <w:div w:id="1001353588">
          <w:marLeft w:val="0"/>
          <w:marRight w:val="0"/>
          <w:marTop w:val="0"/>
          <w:marBottom w:val="0"/>
          <w:divBdr>
            <w:top w:val="none" w:sz="0" w:space="0" w:color="auto"/>
            <w:left w:val="none" w:sz="0" w:space="0" w:color="auto"/>
            <w:bottom w:val="none" w:sz="0" w:space="0" w:color="auto"/>
            <w:right w:val="none" w:sz="0" w:space="0" w:color="auto"/>
          </w:divBdr>
        </w:div>
        <w:div w:id="1183980274">
          <w:marLeft w:val="0"/>
          <w:marRight w:val="0"/>
          <w:marTop w:val="0"/>
          <w:marBottom w:val="0"/>
          <w:divBdr>
            <w:top w:val="none" w:sz="0" w:space="0" w:color="auto"/>
            <w:left w:val="none" w:sz="0" w:space="0" w:color="auto"/>
            <w:bottom w:val="none" w:sz="0" w:space="0" w:color="auto"/>
            <w:right w:val="none" w:sz="0" w:space="0" w:color="auto"/>
          </w:divBdr>
        </w:div>
        <w:div w:id="1272057453">
          <w:marLeft w:val="0"/>
          <w:marRight w:val="0"/>
          <w:marTop w:val="0"/>
          <w:marBottom w:val="0"/>
          <w:divBdr>
            <w:top w:val="none" w:sz="0" w:space="0" w:color="auto"/>
            <w:left w:val="none" w:sz="0" w:space="0" w:color="auto"/>
            <w:bottom w:val="none" w:sz="0" w:space="0" w:color="auto"/>
            <w:right w:val="none" w:sz="0" w:space="0" w:color="auto"/>
          </w:divBdr>
        </w:div>
        <w:div w:id="1513686983">
          <w:marLeft w:val="0"/>
          <w:marRight w:val="0"/>
          <w:marTop w:val="0"/>
          <w:marBottom w:val="0"/>
          <w:divBdr>
            <w:top w:val="none" w:sz="0" w:space="0" w:color="auto"/>
            <w:left w:val="none" w:sz="0" w:space="0" w:color="auto"/>
            <w:bottom w:val="none" w:sz="0" w:space="0" w:color="auto"/>
            <w:right w:val="none" w:sz="0" w:space="0" w:color="auto"/>
          </w:divBdr>
        </w:div>
        <w:div w:id="1581401105">
          <w:marLeft w:val="0"/>
          <w:marRight w:val="0"/>
          <w:marTop w:val="0"/>
          <w:marBottom w:val="0"/>
          <w:divBdr>
            <w:top w:val="none" w:sz="0" w:space="0" w:color="auto"/>
            <w:left w:val="none" w:sz="0" w:space="0" w:color="auto"/>
            <w:bottom w:val="none" w:sz="0" w:space="0" w:color="auto"/>
            <w:right w:val="none" w:sz="0" w:space="0" w:color="auto"/>
          </w:divBdr>
        </w:div>
        <w:div w:id="1639451299">
          <w:marLeft w:val="0"/>
          <w:marRight w:val="0"/>
          <w:marTop w:val="0"/>
          <w:marBottom w:val="0"/>
          <w:divBdr>
            <w:top w:val="none" w:sz="0" w:space="0" w:color="auto"/>
            <w:left w:val="none" w:sz="0" w:space="0" w:color="auto"/>
            <w:bottom w:val="none" w:sz="0" w:space="0" w:color="auto"/>
            <w:right w:val="none" w:sz="0" w:space="0" w:color="auto"/>
          </w:divBdr>
        </w:div>
        <w:div w:id="1649631841">
          <w:marLeft w:val="0"/>
          <w:marRight w:val="0"/>
          <w:marTop w:val="0"/>
          <w:marBottom w:val="0"/>
          <w:divBdr>
            <w:top w:val="none" w:sz="0" w:space="0" w:color="auto"/>
            <w:left w:val="none" w:sz="0" w:space="0" w:color="auto"/>
            <w:bottom w:val="none" w:sz="0" w:space="0" w:color="auto"/>
            <w:right w:val="none" w:sz="0" w:space="0" w:color="auto"/>
          </w:divBdr>
        </w:div>
        <w:div w:id="1725179709">
          <w:marLeft w:val="0"/>
          <w:marRight w:val="0"/>
          <w:marTop w:val="0"/>
          <w:marBottom w:val="0"/>
          <w:divBdr>
            <w:top w:val="none" w:sz="0" w:space="0" w:color="auto"/>
            <w:left w:val="none" w:sz="0" w:space="0" w:color="auto"/>
            <w:bottom w:val="none" w:sz="0" w:space="0" w:color="auto"/>
            <w:right w:val="none" w:sz="0" w:space="0" w:color="auto"/>
          </w:divBdr>
        </w:div>
        <w:div w:id="1839811461">
          <w:marLeft w:val="0"/>
          <w:marRight w:val="0"/>
          <w:marTop w:val="0"/>
          <w:marBottom w:val="0"/>
          <w:divBdr>
            <w:top w:val="none" w:sz="0" w:space="0" w:color="auto"/>
            <w:left w:val="none" w:sz="0" w:space="0" w:color="auto"/>
            <w:bottom w:val="none" w:sz="0" w:space="0" w:color="auto"/>
            <w:right w:val="none" w:sz="0" w:space="0" w:color="auto"/>
          </w:divBdr>
        </w:div>
        <w:div w:id="1976982819">
          <w:marLeft w:val="0"/>
          <w:marRight w:val="0"/>
          <w:marTop w:val="0"/>
          <w:marBottom w:val="0"/>
          <w:divBdr>
            <w:top w:val="none" w:sz="0" w:space="0" w:color="auto"/>
            <w:left w:val="none" w:sz="0" w:space="0" w:color="auto"/>
            <w:bottom w:val="none" w:sz="0" w:space="0" w:color="auto"/>
            <w:right w:val="none" w:sz="0" w:space="0" w:color="auto"/>
          </w:divBdr>
        </w:div>
      </w:divsChild>
    </w:div>
    <w:div w:id="293606494">
      <w:bodyDiv w:val="1"/>
      <w:marLeft w:val="0"/>
      <w:marRight w:val="0"/>
      <w:marTop w:val="0"/>
      <w:marBottom w:val="0"/>
      <w:divBdr>
        <w:top w:val="none" w:sz="0" w:space="0" w:color="auto"/>
        <w:left w:val="none" w:sz="0" w:space="0" w:color="auto"/>
        <w:bottom w:val="none" w:sz="0" w:space="0" w:color="auto"/>
        <w:right w:val="none" w:sz="0" w:space="0" w:color="auto"/>
      </w:divBdr>
    </w:div>
    <w:div w:id="303582305">
      <w:bodyDiv w:val="1"/>
      <w:marLeft w:val="0"/>
      <w:marRight w:val="0"/>
      <w:marTop w:val="0"/>
      <w:marBottom w:val="0"/>
      <w:divBdr>
        <w:top w:val="none" w:sz="0" w:space="0" w:color="auto"/>
        <w:left w:val="none" w:sz="0" w:space="0" w:color="auto"/>
        <w:bottom w:val="none" w:sz="0" w:space="0" w:color="auto"/>
        <w:right w:val="none" w:sz="0" w:space="0" w:color="auto"/>
      </w:divBdr>
    </w:div>
    <w:div w:id="326054930">
      <w:bodyDiv w:val="1"/>
      <w:marLeft w:val="0"/>
      <w:marRight w:val="0"/>
      <w:marTop w:val="0"/>
      <w:marBottom w:val="0"/>
      <w:divBdr>
        <w:top w:val="none" w:sz="0" w:space="0" w:color="auto"/>
        <w:left w:val="none" w:sz="0" w:space="0" w:color="auto"/>
        <w:bottom w:val="none" w:sz="0" w:space="0" w:color="auto"/>
        <w:right w:val="none" w:sz="0" w:space="0" w:color="auto"/>
      </w:divBdr>
    </w:div>
    <w:div w:id="331180183">
      <w:bodyDiv w:val="1"/>
      <w:marLeft w:val="0"/>
      <w:marRight w:val="0"/>
      <w:marTop w:val="0"/>
      <w:marBottom w:val="0"/>
      <w:divBdr>
        <w:top w:val="none" w:sz="0" w:space="0" w:color="auto"/>
        <w:left w:val="none" w:sz="0" w:space="0" w:color="auto"/>
        <w:bottom w:val="none" w:sz="0" w:space="0" w:color="auto"/>
        <w:right w:val="none" w:sz="0" w:space="0" w:color="auto"/>
      </w:divBdr>
    </w:div>
    <w:div w:id="386028316">
      <w:bodyDiv w:val="1"/>
      <w:marLeft w:val="0"/>
      <w:marRight w:val="0"/>
      <w:marTop w:val="0"/>
      <w:marBottom w:val="0"/>
      <w:divBdr>
        <w:top w:val="none" w:sz="0" w:space="0" w:color="auto"/>
        <w:left w:val="none" w:sz="0" w:space="0" w:color="auto"/>
        <w:bottom w:val="none" w:sz="0" w:space="0" w:color="auto"/>
        <w:right w:val="none" w:sz="0" w:space="0" w:color="auto"/>
      </w:divBdr>
    </w:div>
    <w:div w:id="393167989">
      <w:bodyDiv w:val="1"/>
      <w:marLeft w:val="0"/>
      <w:marRight w:val="0"/>
      <w:marTop w:val="0"/>
      <w:marBottom w:val="0"/>
      <w:divBdr>
        <w:top w:val="none" w:sz="0" w:space="0" w:color="auto"/>
        <w:left w:val="none" w:sz="0" w:space="0" w:color="auto"/>
        <w:bottom w:val="none" w:sz="0" w:space="0" w:color="auto"/>
        <w:right w:val="none" w:sz="0" w:space="0" w:color="auto"/>
      </w:divBdr>
    </w:div>
    <w:div w:id="397284900">
      <w:bodyDiv w:val="1"/>
      <w:marLeft w:val="0"/>
      <w:marRight w:val="0"/>
      <w:marTop w:val="0"/>
      <w:marBottom w:val="0"/>
      <w:divBdr>
        <w:top w:val="none" w:sz="0" w:space="0" w:color="auto"/>
        <w:left w:val="none" w:sz="0" w:space="0" w:color="auto"/>
        <w:bottom w:val="none" w:sz="0" w:space="0" w:color="auto"/>
        <w:right w:val="none" w:sz="0" w:space="0" w:color="auto"/>
      </w:divBdr>
    </w:div>
    <w:div w:id="440152471">
      <w:bodyDiv w:val="1"/>
      <w:marLeft w:val="0"/>
      <w:marRight w:val="0"/>
      <w:marTop w:val="0"/>
      <w:marBottom w:val="0"/>
      <w:divBdr>
        <w:top w:val="none" w:sz="0" w:space="0" w:color="auto"/>
        <w:left w:val="none" w:sz="0" w:space="0" w:color="auto"/>
        <w:bottom w:val="none" w:sz="0" w:space="0" w:color="auto"/>
        <w:right w:val="none" w:sz="0" w:space="0" w:color="auto"/>
      </w:divBdr>
    </w:div>
    <w:div w:id="513767682">
      <w:bodyDiv w:val="1"/>
      <w:marLeft w:val="0"/>
      <w:marRight w:val="0"/>
      <w:marTop w:val="0"/>
      <w:marBottom w:val="0"/>
      <w:divBdr>
        <w:top w:val="none" w:sz="0" w:space="0" w:color="auto"/>
        <w:left w:val="none" w:sz="0" w:space="0" w:color="auto"/>
        <w:bottom w:val="none" w:sz="0" w:space="0" w:color="auto"/>
        <w:right w:val="none" w:sz="0" w:space="0" w:color="auto"/>
      </w:divBdr>
    </w:div>
    <w:div w:id="533347259">
      <w:bodyDiv w:val="1"/>
      <w:marLeft w:val="0"/>
      <w:marRight w:val="0"/>
      <w:marTop w:val="0"/>
      <w:marBottom w:val="0"/>
      <w:divBdr>
        <w:top w:val="none" w:sz="0" w:space="0" w:color="auto"/>
        <w:left w:val="none" w:sz="0" w:space="0" w:color="auto"/>
        <w:bottom w:val="none" w:sz="0" w:space="0" w:color="auto"/>
        <w:right w:val="none" w:sz="0" w:space="0" w:color="auto"/>
      </w:divBdr>
    </w:div>
    <w:div w:id="622078875">
      <w:bodyDiv w:val="1"/>
      <w:marLeft w:val="0"/>
      <w:marRight w:val="0"/>
      <w:marTop w:val="0"/>
      <w:marBottom w:val="0"/>
      <w:divBdr>
        <w:top w:val="none" w:sz="0" w:space="0" w:color="auto"/>
        <w:left w:val="none" w:sz="0" w:space="0" w:color="auto"/>
        <w:bottom w:val="none" w:sz="0" w:space="0" w:color="auto"/>
        <w:right w:val="none" w:sz="0" w:space="0" w:color="auto"/>
      </w:divBdr>
    </w:div>
    <w:div w:id="645739076">
      <w:bodyDiv w:val="1"/>
      <w:marLeft w:val="0"/>
      <w:marRight w:val="0"/>
      <w:marTop w:val="0"/>
      <w:marBottom w:val="0"/>
      <w:divBdr>
        <w:top w:val="none" w:sz="0" w:space="0" w:color="auto"/>
        <w:left w:val="none" w:sz="0" w:space="0" w:color="auto"/>
        <w:bottom w:val="none" w:sz="0" w:space="0" w:color="auto"/>
        <w:right w:val="none" w:sz="0" w:space="0" w:color="auto"/>
      </w:divBdr>
    </w:div>
    <w:div w:id="646401041">
      <w:bodyDiv w:val="1"/>
      <w:marLeft w:val="0"/>
      <w:marRight w:val="0"/>
      <w:marTop w:val="0"/>
      <w:marBottom w:val="0"/>
      <w:divBdr>
        <w:top w:val="none" w:sz="0" w:space="0" w:color="auto"/>
        <w:left w:val="none" w:sz="0" w:space="0" w:color="auto"/>
        <w:bottom w:val="none" w:sz="0" w:space="0" w:color="auto"/>
        <w:right w:val="none" w:sz="0" w:space="0" w:color="auto"/>
      </w:divBdr>
    </w:div>
    <w:div w:id="681861118">
      <w:bodyDiv w:val="1"/>
      <w:marLeft w:val="0"/>
      <w:marRight w:val="0"/>
      <w:marTop w:val="0"/>
      <w:marBottom w:val="0"/>
      <w:divBdr>
        <w:top w:val="none" w:sz="0" w:space="0" w:color="auto"/>
        <w:left w:val="none" w:sz="0" w:space="0" w:color="auto"/>
        <w:bottom w:val="none" w:sz="0" w:space="0" w:color="auto"/>
        <w:right w:val="none" w:sz="0" w:space="0" w:color="auto"/>
      </w:divBdr>
    </w:div>
    <w:div w:id="691297794">
      <w:bodyDiv w:val="1"/>
      <w:marLeft w:val="0"/>
      <w:marRight w:val="0"/>
      <w:marTop w:val="0"/>
      <w:marBottom w:val="0"/>
      <w:divBdr>
        <w:top w:val="none" w:sz="0" w:space="0" w:color="auto"/>
        <w:left w:val="none" w:sz="0" w:space="0" w:color="auto"/>
        <w:bottom w:val="none" w:sz="0" w:space="0" w:color="auto"/>
        <w:right w:val="none" w:sz="0" w:space="0" w:color="auto"/>
      </w:divBdr>
    </w:div>
    <w:div w:id="717827075">
      <w:bodyDiv w:val="1"/>
      <w:marLeft w:val="0"/>
      <w:marRight w:val="0"/>
      <w:marTop w:val="0"/>
      <w:marBottom w:val="0"/>
      <w:divBdr>
        <w:top w:val="none" w:sz="0" w:space="0" w:color="auto"/>
        <w:left w:val="none" w:sz="0" w:space="0" w:color="auto"/>
        <w:bottom w:val="none" w:sz="0" w:space="0" w:color="auto"/>
        <w:right w:val="none" w:sz="0" w:space="0" w:color="auto"/>
      </w:divBdr>
    </w:div>
    <w:div w:id="742065557">
      <w:bodyDiv w:val="1"/>
      <w:marLeft w:val="0"/>
      <w:marRight w:val="0"/>
      <w:marTop w:val="0"/>
      <w:marBottom w:val="0"/>
      <w:divBdr>
        <w:top w:val="none" w:sz="0" w:space="0" w:color="auto"/>
        <w:left w:val="none" w:sz="0" w:space="0" w:color="auto"/>
        <w:bottom w:val="none" w:sz="0" w:space="0" w:color="auto"/>
        <w:right w:val="none" w:sz="0" w:space="0" w:color="auto"/>
      </w:divBdr>
    </w:div>
    <w:div w:id="804734550">
      <w:bodyDiv w:val="1"/>
      <w:marLeft w:val="0"/>
      <w:marRight w:val="0"/>
      <w:marTop w:val="0"/>
      <w:marBottom w:val="0"/>
      <w:divBdr>
        <w:top w:val="none" w:sz="0" w:space="0" w:color="auto"/>
        <w:left w:val="none" w:sz="0" w:space="0" w:color="auto"/>
        <w:bottom w:val="none" w:sz="0" w:space="0" w:color="auto"/>
        <w:right w:val="none" w:sz="0" w:space="0" w:color="auto"/>
      </w:divBdr>
    </w:div>
    <w:div w:id="818545615">
      <w:bodyDiv w:val="1"/>
      <w:marLeft w:val="0"/>
      <w:marRight w:val="0"/>
      <w:marTop w:val="0"/>
      <w:marBottom w:val="0"/>
      <w:divBdr>
        <w:top w:val="none" w:sz="0" w:space="0" w:color="auto"/>
        <w:left w:val="none" w:sz="0" w:space="0" w:color="auto"/>
        <w:bottom w:val="none" w:sz="0" w:space="0" w:color="auto"/>
        <w:right w:val="none" w:sz="0" w:space="0" w:color="auto"/>
      </w:divBdr>
    </w:div>
    <w:div w:id="825125714">
      <w:bodyDiv w:val="1"/>
      <w:marLeft w:val="0"/>
      <w:marRight w:val="0"/>
      <w:marTop w:val="0"/>
      <w:marBottom w:val="0"/>
      <w:divBdr>
        <w:top w:val="none" w:sz="0" w:space="0" w:color="auto"/>
        <w:left w:val="none" w:sz="0" w:space="0" w:color="auto"/>
        <w:bottom w:val="none" w:sz="0" w:space="0" w:color="auto"/>
        <w:right w:val="none" w:sz="0" w:space="0" w:color="auto"/>
      </w:divBdr>
    </w:div>
    <w:div w:id="847793621">
      <w:bodyDiv w:val="1"/>
      <w:marLeft w:val="0"/>
      <w:marRight w:val="0"/>
      <w:marTop w:val="0"/>
      <w:marBottom w:val="0"/>
      <w:divBdr>
        <w:top w:val="none" w:sz="0" w:space="0" w:color="auto"/>
        <w:left w:val="none" w:sz="0" w:space="0" w:color="auto"/>
        <w:bottom w:val="none" w:sz="0" w:space="0" w:color="auto"/>
        <w:right w:val="none" w:sz="0" w:space="0" w:color="auto"/>
      </w:divBdr>
    </w:div>
    <w:div w:id="860514965">
      <w:bodyDiv w:val="1"/>
      <w:marLeft w:val="0"/>
      <w:marRight w:val="0"/>
      <w:marTop w:val="0"/>
      <w:marBottom w:val="0"/>
      <w:divBdr>
        <w:top w:val="none" w:sz="0" w:space="0" w:color="auto"/>
        <w:left w:val="none" w:sz="0" w:space="0" w:color="auto"/>
        <w:bottom w:val="none" w:sz="0" w:space="0" w:color="auto"/>
        <w:right w:val="none" w:sz="0" w:space="0" w:color="auto"/>
      </w:divBdr>
    </w:div>
    <w:div w:id="895239719">
      <w:bodyDiv w:val="1"/>
      <w:marLeft w:val="0"/>
      <w:marRight w:val="0"/>
      <w:marTop w:val="0"/>
      <w:marBottom w:val="0"/>
      <w:divBdr>
        <w:top w:val="none" w:sz="0" w:space="0" w:color="auto"/>
        <w:left w:val="none" w:sz="0" w:space="0" w:color="auto"/>
        <w:bottom w:val="none" w:sz="0" w:space="0" w:color="auto"/>
        <w:right w:val="none" w:sz="0" w:space="0" w:color="auto"/>
      </w:divBdr>
    </w:div>
    <w:div w:id="909384899">
      <w:bodyDiv w:val="1"/>
      <w:marLeft w:val="0"/>
      <w:marRight w:val="0"/>
      <w:marTop w:val="0"/>
      <w:marBottom w:val="0"/>
      <w:divBdr>
        <w:top w:val="none" w:sz="0" w:space="0" w:color="auto"/>
        <w:left w:val="none" w:sz="0" w:space="0" w:color="auto"/>
        <w:bottom w:val="none" w:sz="0" w:space="0" w:color="auto"/>
        <w:right w:val="none" w:sz="0" w:space="0" w:color="auto"/>
      </w:divBdr>
    </w:div>
    <w:div w:id="955909251">
      <w:bodyDiv w:val="1"/>
      <w:marLeft w:val="0"/>
      <w:marRight w:val="0"/>
      <w:marTop w:val="0"/>
      <w:marBottom w:val="0"/>
      <w:divBdr>
        <w:top w:val="none" w:sz="0" w:space="0" w:color="auto"/>
        <w:left w:val="none" w:sz="0" w:space="0" w:color="auto"/>
        <w:bottom w:val="none" w:sz="0" w:space="0" w:color="auto"/>
        <w:right w:val="none" w:sz="0" w:space="0" w:color="auto"/>
      </w:divBdr>
    </w:div>
    <w:div w:id="958148565">
      <w:bodyDiv w:val="1"/>
      <w:marLeft w:val="0"/>
      <w:marRight w:val="0"/>
      <w:marTop w:val="0"/>
      <w:marBottom w:val="0"/>
      <w:divBdr>
        <w:top w:val="none" w:sz="0" w:space="0" w:color="auto"/>
        <w:left w:val="none" w:sz="0" w:space="0" w:color="auto"/>
        <w:bottom w:val="none" w:sz="0" w:space="0" w:color="auto"/>
        <w:right w:val="none" w:sz="0" w:space="0" w:color="auto"/>
      </w:divBdr>
    </w:div>
    <w:div w:id="959916394">
      <w:bodyDiv w:val="1"/>
      <w:marLeft w:val="0"/>
      <w:marRight w:val="0"/>
      <w:marTop w:val="0"/>
      <w:marBottom w:val="0"/>
      <w:divBdr>
        <w:top w:val="none" w:sz="0" w:space="0" w:color="auto"/>
        <w:left w:val="none" w:sz="0" w:space="0" w:color="auto"/>
        <w:bottom w:val="none" w:sz="0" w:space="0" w:color="auto"/>
        <w:right w:val="none" w:sz="0" w:space="0" w:color="auto"/>
      </w:divBdr>
    </w:div>
    <w:div w:id="960301558">
      <w:bodyDiv w:val="1"/>
      <w:marLeft w:val="0"/>
      <w:marRight w:val="0"/>
      <w:marTop w:val="0"/>
      <w:marBottom w:val="0"/>
      <w:divBdr>
        <w:top w:val="none" w:sz="0" w:space="0" w:color="auto"/>
        <w:left w:val="none" w:sz="0" w:space="0" w:color="auto"/>
        <w:bottom w:val="none" w:sz="0" w:space="0" w:color="auto"/>
        <w:right w:val="none" w:sz="0" w:space="0" w:color="auto"/>
      </w:divBdr>
    </w:div>
    <w:div w:id="978455874">
      <w:bodyDiv w:val="1"/>
      <w:marLeft w:val="0"/>
      <w:marRight w:val="0"/>
      <w:marTop w:val="0"/>
      <w:marBottom w:val="0"/>
      <w:divBdr>
        <w:top w:val="none" w:sz="0" w:space="0" w:color="auto"/>
        <w:left w:val="none" w:sz="0" w:space="0" w:color="auto"/>
        <w:bottom w:val="none" w:sz="0" w:space="0" w:color="auto"/>
        <w:right w:val="none" w:sz="0" w:space="0" w:color="auto"/>
      </w:divBdr>
    </w:div>
    <w:div w:id="984505712">
      <w:bodyDiv w:val="1"/>
      <w:marLeft w:val="0"/>
      <w:marRight w:val="0"/>
      <w:marTop w:val="0"/>
      <w:marBottom w:val="0"/>
      <w:divBdr>
        <w:top w:val="none" w:sz="0" w:space="0" w:color="auto"/>
        <w:left w:val="none" w:sz="0" w:space="0" w:color="auto"/>
        <w:bottom w:val="none" w:sz="0" w:space="0" w:color="auto"/>
        <w:right w:val="none" w:sz="0" w:space="0" w:color="auto"/>
      </w:divBdr>
    </w:div>
    <w:div w:id="1003629405">
      <w:bodyDiv w:val="1"/>
      <w:marLeft w:val="0"/>
      <w:marRight w:val="0"/>
      <w:marTop w:val="0"/>
      <w:marBottom w:val="0"/>
      <w:divBdr>
        <w:top w:val="none" w:sz="0" w:space="0" w:color="auto"/>
        <w:left w:val="none" w:sz="0" w:space="0" w:color="auto"/>
        <w:bottom w:val="none" w:sz="0" w:space="0" w:color="auto"/>
        <w:right w:val="none" w:sz="0" w:space="0" w:color="auto"/>
      </w:divBdr>
    </w:div>
    <w:div w:id="1020162596">
      <w:bodyDiv w:val="1"/>
      <w:marLeft w:val="0"/>
      <w:marRight w:val="0"/>
      <w:marTop w:val="0"/>
      <w:marBottom w:val="0"/>
      <w:divBdr>
        <w:top w:val="none" w:sz="0" w:space="0" w:color="auto"/>
        <w:left w:val="none" w:sz="0" w:space="0" w:color="auto"/>
        <w:bottom w:val="none" w:sz="0" w:space="0" w:color="auto"/>
        <w:right w:val="none" w:sz="0" w:space="0" w:color="auto"/>
      </w:divBdr>
    </w:div>
    <w:div w:id="1024479710">
      <w:bodyDiv w:val="1"/>
      <w:marLeft w:val="0"/>
      <w:marRight w:val="0"/>
      <w:marTop w:val="0"/>
      <w:marBottom w:val="0"/>
      <w:divBdr>
        <w:top w:val="none" w:sz="0" w:space="0" w:color="auto"/>
        <w:left w:val="none" w:sz="0" w:space="0" w:color="auto"/>
        <w:bottom w:val="none" w:sz="0" w:space="0" w:color="auto"/>
        <w:right w:val="none" w:sz="0" w:space="0" w:color="auto"/>
      </w:divBdr>
    </w:div>
    <w:div w:id="1026521126">
      <w:bodyDiv w:val="1"/>
      <w:marLeft w:val="0"/>
      <w:marRight w:val="0"/>
      <w:marTop w:val="0"/>
      <w:marBottom w:val="0"/>
      <w:divBdr>
        <w:top w:val="none" w:sz="0" w:space="0" w:color="auto"/>
        <w:left w:val="none" w:sz="0" w:space="0" w:color="auto"/>
        <w:bottom w:val="none" w:sz="0" w:space="0" w:color="auto"/>
        <w:right w:val="none" w:sz="0" w:space="0" w:color="auto"/>
      </w:divBdr>
    </w:div>
    <w:div w:id="1059935655">
      <w:bodyDiv w:val="1"/>
      <w:marLeft w:val="0"/>
      <w:marRight w:val="0"/>
      <w:marTop w:val="0"/>
      <w:marBottom w:val="0"/>
      <w:divBdr>
        <w:top w:val="none" w:sz="0" w:space="0" w:color="auto"/>
        <w:left w:val="none" w:sz="0" w:space="0" w:color="auto"/>
        <w:bottom w:val="none" w:sz="0" w:space="0" w:color="auto"/>
        <w:right w:val="none" w:sz="0" w:space="0" w:color="auto"/>
      </w:divBdr>
    </w:div>
    <w:div w:id="1116289476">
      <w:bodyDiv w:val="1"/>
      <w:marLeft w:val="0"/>
      <w:marRight w:val="0"/>
      <w:marTop w:val="0"/>
      <w:marBottom w:val="0"/>
      <w:divBdr>
        <w:top w:val="none" w:sz="0" w:space="0" w:color="auto"/>
        <w:left w:val="none" w:sz="0" w:space="0" w:color="auto"/>
        <w:bottom w:val="none" w:sz="0" w:space="0" w:color="auto"/>
        <w:right w:val="none" w:sz="0" w:space="0" w:color="auto"/>
      </w:divBdr>
    </w:div>
    <w:div w:id="1139881762">
      <w:bodyDiv w:val="1"/>
      <w:marLeft w:val="0"/>
      <w:marRight w:val="0"/>
      <w:marTop w:val="0"/>
      <w:marBottom w:val="0"/>
      <w:divBdr>
        <w:top w:val="none" w:sz="0" w:space="0" w:color="auto"/>
        <w:left w:val="none" w:sz="0" w:space="0" w:color="auto"/>
        <w:bottom w:val="none" w:sz="0" w:space="0" w:color="auto"/>
        <w:right w:val="none" w:sz="0" w:space="0" w:color="auto"/>
      </w:divBdr>
    </w:div>
    <w:div w:id="1168062832">
      <w:bodyDiv w:val="1"/>
      <w:marLeft w:val="0"/>
      <w:marRight w:val="0"/>
      <w:marTop w:val="0"/>
      <w:marBottom w:val="0"/>
      <w:divBdr>
        <w:top w:val="none" w:sz="0" w:space="0" w:color="auto"/>
        <w:left w:val="none" w:sz="0" w:space="0" w:color="auto"/>
        <w:bottom w:val="none" w:sz="0" w:space="0" w:color="auto"/>
        <w:right w:val="none" w:sz="0" w:space="0" w:color="auto"/>
      </w:divBdr>
    </w:div>
    <w:div w:id="1208370571">
      <w:bodyDiv w:val="1"/>
      <w:marLeft w:val="0"/>
      <w:marRight w:val="0"/>
      <w:marTop w:val="0"/>
      <w:marBottom w:val="0"/>
      <w:divBdr>
        <w:top w:val="none" w:sz="0" w:space="0" w:color="auto"/>
        <w:left w:val="none" w:sz="0" w:space="0" w:color="auto"/>
        <w:bottom w:val="none" w:sz="0" w:space="0" w:color="auto"/>
        <w:right w:val="none" w:sz="0" w:space="0" w:color="auto"/>
      </w:divBdr>
    </w:div>
    <w:div w:id="1265916161">
      <w:bodyDiv w:val="1"/>
      <w:marLeft w:val="0"/>
      <w:marRight w:val="0"/>
      <w:marTop w:val="0"/>
      <w:marBottom w:val="0"/>
      <w:divBdr>
        <w:top w:val="none" w:sz="0" w:space="0" w:color="auto"/>
        <w:left w:val="none" w:sz="0" w:space="0" w:color="auto"/>
        <w:bottom w:val="none" w:sz="0" w:space="0" w:color="auto"/>
        <w:right w:val="none" w:sz="0" w:space="0" w:color="auto"/>
      </w:divBdr>
    </w:div>
    <w:div w:id="1268007685">
      <w:bodyDiv w:val="1"/>
      <w:marLeft w:val="0"/>
      <w:marRight w:val="0"/>
      <w:marTop w:val="0"/>
      <w:marBottom w:val="0"/>
      <w:divBdr>
        <w:top w:val="none" w:sz="0" w:space="0" w:color="auto"/>
        <w:left w:val="none" w:sz="0" w:space="0" w:color="auto"/>
        <w:bottom w:val="none" w:sz="0" w:space="0" w:color="auto"/>
        <w:right w:val="none" w:sz="0" w:space="0" w:color="auto"/>
      </w:divBdr>
    </w:div>
    <w:div w:id="1291715740">
      <w:bodyDiv w:val="1"/>
      <w:marLeft w:val="0"/>
      <w:marRight w:val="0"/>
      <w:marTop w:val="0"/>
      <w:marBottom w:val="0"/>
      <w:divBdr>
        <w:top w:val="none" w:sz="0" w:space="0" w:color="auto"/>
        <w:left w:val="none" w:sz="0" w:space="0" w:color="auto"/>
        <w:bottom w:val="none" w:sz="0" w:space="0" w:color="auto"/>
        <w:right w:val="none" w:sz="0" w:space="0" w:color="auto"/>
      </w:divBdr>
    </w:div>
    <w:div w:id="1316371944">
      <w:bodyDiv w:val="1"/>
      <w:marLeft w:val="0"/>
      <w:marRight w:val="0"/>
      <w:marTop w:val="0"/>
      <w:marBottom w:val="0"/>
      <w:divBdr>
        <w:top w:val="none" w:sz="0" w:space="0" w:color="auto"/>
        <w:left w:val="none" w:sz="0" w:space="0" w:color="auto"/>
        <w:bottom w:val="none" w:sz="0" w:space="0" w:color="auto"/>
        <w:right w:val="none" w:sz="0" w:space="0" w:color="auto"/>
      </w:divBdr>
    </w:div>
    <w:div w:id="1337656735">
      <w:bodyDiv w:val="1"/>
      <w:marLeft w:val="0"/>
      <w:marRight w:val="0"/>
      <w:marTop w:val="0"/>
      <w:marBottom w:val="0"/>
      <w:divBdr>
        <w:top w:val="none" w:sz="0" w:space="0" w:color="auto"/>
        <w:left w:val="none" w:sz="0" w:space="0" w:color="auto"/>
        <w:bottom w:val="none" w:sz="0" w:space="0" w:color="auto"/>
        <w:right w:val="none" w:sz="0" w:space="0" w:color="auto"/>
      </w:divBdr>
    </w:div>
    <w:div w:id="1403067278">
      <w:bodyDiv w:val="1"/>
      <w:marLeft w:val="0"/>
      <w:marRight w:val="0"/>
      <w:marTop w:val="0"/>
      <w:marBottom w:val="0"/>
      <w:divBdr>
        <w:top w:val="none" w:sz="0" w:space="0" w:color="auto"/>
        <w:left w:val="none" w:sz="0" w:space="0" w:color="auto"/>
        <w:bottom w:val="none" w:sz="0" w:space="0" w:color="auto"/>
        <w:right w:val="none" w:sz="0" w:space="0" w:color="auto"/>
      </w:divBdr>
    </w:div>
    <w:div w:id="1410466452">
      <w:bodyDiv w:val="1"/>
      <w:marLeft w:val="0"/>
      <w:marRight w:val="0"/>
      <w:marTop w:val="0"/>
      <w:marBottom w:val="0"/>
      <w:divBdr>
        <w:top w:val="none" w:sz="0" w:space="0" w:color="auto"/>
        <w:left w:val="none" w:sz="0" w:space="0" w:color="auto"/>
        <w:bottom w:val="none" w:sz="0" w:space="0" w:color="auto"/>
        <w:right w:val="none" w:sz="0" w:space="0" w:color="auto"/>
      </w:divBdr>
    </w:div>
    <w:div w:id="1413315894">
      <w:bodyDiv w:val="1"/>
      <w:marLeft w:val="0"/>
      <w:marRight w:val="0"/>
      <w:marTop w:val="0"/>
      <w:marBottom w:val="0"/>
      <w:divBdr>
        <w:top w:val="none" w:sz="0" w:space="0" w:color="auto"/>
        <w:left w:val="none" w:sz="0" w:space="0" w:color="auto"/>
        <w:bottom w:val="none" w:sz="0" w:space="0" w:color="auto"/>
        <w:right w:val="none" w:sz="0" w:space="0" w:color="auto"/>
      </w:divBdr>
    </w:div>
    <w:div w:id="1473061605">
      <w:bodyDiv w:val="1"/>
      <w:marLeft w:val="0"/>
      <w:marRight w:val="0"/>
      <w:marTop w:val="0"/>
      <w:marBottom w:val="0"/>
      <w:divBdr>
        <w:top w:val="none" w:sz="0" w:space="0" w:color="auto"/>
        <w:left w:val="none" w:sz="0" w:space="0" w:color="auto"/>
        <w:bottom w:val="none" w:sz="0" w:space="0" w:color="auto"/>
        <w:right w:val="none" w:sz="0" w:space="0" w:color="auto"/>
      </w:divBdr>
    </w:div>
    <w:div w:id="1490444524">
      <w:bodyDiv w:val="1"/>
      <w:marLeft w:val="0"/>
      <w:marRight w:val="0"/>
      <w:marTop w:val="0"/>
      <w:marBottom w:val="0"/>
      <w:divBdr>
        <w:top w:val="none" w:sz="0" w:space="0" w:color="auto"/>
        <w:left w:val="none" w:sz="0" w:space="0" w:color="auto"/>
        <w:bottom w:val="none" w:sz="0" w:space="0" w:color="auto"/>
        <w:right w:val="none" w:sz="0" w:space="0" w:color="auto"/>
      </w:divBdr>
    </w:div>
    <w:div w:id="1545170224">
      <w:bodyDiv w:val="1"/>
      <w:marLeft w:val="0"/>
      <w:marRight w:val="0"/>
      <w:marTop w:val="0"/>
      <w:marBottom w:val="0"/>
      <w:divBdr>
        <w:top w:val="none" w:sz="0" w:space="0" w:color="auto"/>
        <w:left w:val="none" w:sz="0" w:space="0" w:color="auto"/>
        <w:bottom w:val="none" w:sz="0" w:space="0" w:color="auto"/>
        <w:right w:val="none" w:sz="0" w:space="0" w:color="auto"/>
      </w:divBdr>
    </w:div>
    <w:div w:id="1586920423">
      <w:bodyDiv w:val="1"/>
      <w:marLeft w:val="0"/>
      <w:marRight w:val="0"/>
      <w:marTop w:val="0"/>
      <w:marBottom w:val="0"/>
      <w:divBdr>
        <w:top w:val="none" w:sz="0" w:space="0" w:color="auto"/>
        <w:left w:val="none" w:sz="0" w:space="0" w:color="auto"/>
        <w:bottom w:val="none" w:sz="0" w:space="0" w:color="auto"/>
        <w:right w:val="none" w:sz="0" w:space="0" w:color="auto"/>
      </w:divBdr>
    </w:div>
    <w:div w:id="1609041103">
      <w:bodyDiv w:val="1"/>
      <w:marLeft w:val="0"/>
      <w:marRight w:val="0"/>
      <w:marTop w:val="0"/>
      <w:marBottom w:val="0"/>
      <w:divBdr>
        <w:top w:val="none" w:sz="0" w:space="0" w:color="auto"/>
        <w:left w:val="none" w:sz="0" w:space="0" w:color="auto"/>
        <w:bottom w:val="none" w:sz="0" w:space="0" w:color="auto"/>
        <w:right w:val="none" w:sz="0" w:space="0" w:color="auto"/>
      </w:divBdr>
    </w:div>
    <w:div w:id="1616868386">
      <w:bodyDiv w:val="1"/>
      <w:marLeft w:val="0"/>
      <w:marRight w:val="0"/>
      <w:marTop w:val="0"/>
      <w:marBottom w:val="0"/>
      <w:divBdr>
        <w:top w:val="none" w:sz="0" w:space="0" w:color="auto"/>
        <w:left w:val="none" w:sz="0" w:space="0" w:color="auto"/>
        <w:bottom w:val="none" w:sz="0" w:space="0" w:color="auto"/>
        <w:right w:val="none" w:sz="0" w:space="0" w:color="auto"/>
      </w:divBdr>
    </w:div>
    <w:div w:id="1674724987">
      <w:bodyDiv w:val="1"/>
      <w:marLeft w:val="0"/>
      <w:marRight w:val="0"/>
      <w:marTop w:val="0"/>
      <w:marBottom w:val="0"/>
      <w:divBdr>
        <w:top w:val="none" w:sz="0" w:space="0" w:color="auto"/>
        <w:left w:val="none" w:sz="0" w:space="0" w:color="auto"/>
        <w:bottom w:val="none" w:sz="0" w:space="0" w:color="auto"/>
        <w:right w:val="none" w:sz="0" w:space="0" w:color="auto"/>
      </w:divBdr>
    </w:div>
    <w:div w:id="1676224220">
      <w:bodyDiv w:val="1"/>
      <w:marLeft w:val="0"/>
      <w:marRight w:val="0"/>
      <w:marTop w:val="0"/>
      <w:marBottom w:val="0"/>
      <w:divBdr>
        <w:top w:val="none" w:sz="0" w:space="0" w:color="auto"/>
        <w:left w:val="none" w:sz="0" w:space="0" w:color="auto"/>
        <w:bottom w:val="none" w:sz="0" w:space="0" w:color="auto"/>
        <w:right w:val="none" w:sz="0" w:space="0" w:color="auto"/>
      </w:divBdr>
    </w:div>
    <w:div w:id="1695493169">
      <w:bodyDiv w:val="1"/>
      <w:marLeft w:val="0"/>
      <w:marRight w:val="0"/>
      <w:marTop w:val="0"/>
      <w:marBottom w:val="0"/>
      <w:divBdr>
        <w:top w:val="none" w:sz="0" w:space="0" w:color="auto"/>
        <w:left w:val="none" w:sz="0" w:space="0" w:color="auto"/>
        <w:bottom w:val="none" w:sz="0" w:space="0" w:color="auto"/>
        <w:right w:val="none" w:sz="0" w:space="0" w:color="auto"/>
      </w:divBdr>
    </w:div>
    <w:div w:id="1700275486">
      <w:bodyDiv w:val="1"/>
      <w:marLeft w:val="0"/>
      <w:marRight w:val="0"/>
      <w:marTop w:val="0"/>
      <w:marBottom w:val="0"/>
      <w:divBdr>
        <w:top w:val="none" w:sz="0" w:space="0" w:color="auto"/>
        <w:left w:val="none" w:sz="0" w:space="0" w:color="auto"/>
        <w:bottom w:val="none" w:sz="0" w:space="0" w:color="auto"/>
        <w:right w:val="none" w:sz="0" w:space="0" w:color="auto"/>
      </w:divBdr>
    </w:div>
    <w:div w:id="1750426711">
      <w:bodyDiv w:val="1"/>
      <w:marLeft w:val="0"/>
      <w:marRight w:val="0"/>
      <w:marTop w:val="0"/>
      <w:marBottom w:val="0"/>
      <w:divBdr>
        <w:top w:val="none" w:sz="0" w:space="0" w:color="auto"/>
        <w:left w:val="none" w:sz="0" w:space="0" w:color="auto"/>
        <w:bottom w:val="none" w:sz="0" w:space="0" w:color="auto"/>
        <w:right w:val="none" w:sz="0" w:space="0" w:color="auto"/>
      </w:divBdr>
    </w:div>
    <w:div w:id="1776974216">
      <w:bodyDiv w:val="1"/>
      <w:marLeft w:val="0"/>
      <w:marRight w:val="0"/>
      <w:marTop w:val="0"/>
      <w:marBottom w:val="0"/>
      <w:divBdr>
        <w:top w:val="none" w:sz="0" w:space="0" w:color="auto"/>
        <w:left w:val="none" w:sz="0" w:space="0" w:color="auto"/>
        <w:bottom w:val="none" w:sz="0" w:space="0" w:color="auto"/>
        <w:right w:val="none" w:sz="0" w:space="0" w:color="auto"/>
      </w:divBdr>
    </w:div>
    <w:div w:id="1794207309">
      <w:bodyDiv w:val="1"/>
      <w:marLeft w:val="0"/>
      <w:marRight w:val="0"/>
      <w:marTop w:val="0"/>
      <w:marBottom w:val="0"/>
      <w:divBdr>
        <w:top w:val="none" w:sz="0" w:space="0" w:color="auto"/>
        <w:left w:val="none" w:sz="0" w:space="0" w:color="auto"/>
        <w:bottom w:val="none" w:sz="0" w:space="0" w:color="auto"/>
        <w:right w:val="none" w:sz="0" w:space="0" w:color="auto"/>
      </w:divBdr>
    </w:div>
    <w:div w:id="1817525944">
      <w:bodyDiv w:val="1"/>
      <w:marLeft w:val="0"/>
      <w:marRight w:val="0"/>
      <w:marTop w:val="0"/>
      <w:marBottom w:val="0"/>
      <w:divBdr>
        <w:top w:val="none" w:sz="0" w:space="0" w:color="auto"/>
        <w:left w:val="none" w:sz="0" w:space="0" w:color="auto"/>
        <w:bottom w:val="none" w:sz="0" w:space="0" w:color="auto"/>
        <w:right w:val="none" w:sz="0" w:space="0" w:color="auto"/>
      </w:divBdr>
    </w:div>
    <w:div w:id="1825773729">
      <w:bodyDiv w:val="1"/>
      <w:marLeft w:val="0"/>
      <w:marRight w:val="0"/>
      <w:marTop w:val="0"/>
      <w:marBottom w:val="0"/>
      <w:divBdr>
        <w:top w:val="none" w:sz="0" w:space="0" w:color="auto"/>
        <w:left w:val="none" w:sz="0" w:space="0" w:color="auto"/>
        <w:bottom w:val="none" w:sz="0" w:space="0" w:color="auto"/>
        <w:right w:val="none" w:sz="0" w:space="0" w:color="auto"/>
      </w:divBdr>
    </w:div>
    <w:div w:id="1844588723">
      <w:bodyDiv w:val="1"/>
      <w:marLeft w:val="0"/>
      <w:marRight w:val="0"/>
      <w:marTop w:val="0"/>
      <w:marBottom w:val="0"/>
      <w:divBdr>
        <w:top w:val="none" w:sz="0" w:space="0" w:color="auto"/>
        <w:left w:val="none" w:sz="0" w:space="0" w:color="auto"/>
        <w:bottom w:val="none" w:sz="0" w:space="0" w:color="auto"/>
        <w:right w:val="none" w:sz="0" w:space="0" w:color="auto"/>
      </w:divBdr>
    </w:div>
    <w:div w:id="1862163108">
      <w:bodyDiv w:val="1"/>
      <w:marLeft w:val="0"/>
      <w:marRight w:val="0"/>
      <w:marTop w:val="0"/>
      <w:marBottom w:val="0"/>
      <w:divBdr>
        <w:top w:val="none" w:sz="0" w:space="0" w:color="auto"/>
        <w:left w:val="none" w:sz="0" w:space="0" w:color="auto"/>
        <w:bottom w:val="none" w:sz="0" w:space="0" w:color="auto"/>
        <w:right w:val="none" w:sz="0" w:space="0" w:color="auto"/>
      </w:divBdr>
    </w:div>
    <w:div w:id="1886982870">
      <w:bodyDiv w:val="1"/>
      <w:marLeft w:val="0"/>
      <w:marRight w:val="0"/>
      <w:marTop w:val="0"/>
      <w:marBottom w:val="0"/>
      <w:divBdr>
        <w:top w:val="none" w:sz="0" w:space="0" w:color="auto"/>
        <w:left w:val="none" w:sz="0" w:space="0" w:color="auto"/>
        <w:bottom w:val="none" w:sz="0" w:space="0" w:color="auto"/>
        <w:right w:val="none" w:sz="0" w:space="0" w:color="auto"/>
      </w:divBdr>
    </w:div>
    <w:div w:id="1893227243">
      <w:bodyDiv w:val="1"/>
      <w:marLeft w:val="0"/>
      <w:marRight w:val="0"/>
      <w:marTop w:val="0"/>
      <w:marBottom w:val="0"/>
      <w:divBdr>
        <w:top w:val="none" w:sz="0" w:space="0" w:color="auto"/>
        <w:left w:val="none" w:sz="0" w:space="0" w:color="auto"/>
        <w:bottom w:val="none" w:sz="0" w:space="0" w:color="auto"/>
        <w:right w:val="none" w:sz="0" w:space="0" w:color="auto"/>
      </w:divBdr>
    </w:div>
    <w:div w:id="1898081194">
      <w:bodyDiv w:val="1"/>
      <w:marLeft w:val="0"/>
      <w:marRight w:val="0"/>
      <w:marTop w:val="0"/>
      <w:marBottom w:val="0"/>
      <w:divBdr>
        <w:top w:val="none" w:sz="0" w:space="0" w:color="auto"/>
        <w:left w:val="none" w:sz="0" w:space="0" w:color="auto"/>
        <w:bottom w:val="none" w:sz="0" w:space="0" w:color="auto"/>
        <w:right w:val="none" w:sz="0" w:space="0" w:color="auto"/>
      </w:divBdr>
    </w:div>
    <w:div w:id="1949851054">
      <w:bodyDiv w:val="1"/>
      <w:marLeft w:val="0"/>
      <w:marRight w:val="0"/>
      <w:marTop w:val="0"/>
      <w:marBottom w:val="0"/>
      <w:divBdr>
        <w:top w:val="none" w:sz="0" w:space="0" w:color="auto"/>
        <w:left w:val="none" w:sz="0" w:space="0" w:color="auto"/>
        <w:bottom w:val="none" w:sz="0" w:space="0" w:color="auto"/>
        <w:right w:val="none" w:sz="0" w:space="0" w:color="auto"/>
      </w:divBdr>
    </w:div>
    <w:div w:id="1987277817">
      <w:bodyDiv w:val="1"/>
      <w:marLeft w:val="0"/>
      <w:marRight w:val="0"/>
      <w:marTop w:val="0"/>
      <w:marBottom w:val="0"/>
      <w:divBdr>
        <w:top w:val="none" w:sz="0" w:space="0" w:color="auto"/>
        <w:left w:val="none" w:sz="0" w:space="0" w:color="auto"/>
        <w:bottom w:val="none" w:sz="0" w:space="0" w:color="auto"/>
        <w:right w:val="none" w:sz="0" w:space="0" w:color="auto"/>
      </w:divBdr>
    </w:div>
    <w:div w:id="2061047630">
      <w:bodyDiv w:val="1"/>
      <w:marLeft w:val="0"/>
      <w:marRight w:val="0"/>
      <w:marTop w:val="0"/>
      <w:marBottom w:val="0"/>
      <w:divBdr>
        <w:top w:val="none" w:sz="0" w:space="0" w:color="auto"/>
        <w:left w:val="none" w:sz="0" w:space="0" w:color="auto"/>
        <w:bottom w:val="none" w:sz="0" w:space="0" w:color="auto"/>
        <w:right w:val="none" w:sz="0" w:space="0" w:color="auto"/>
      </w:divBdr>
    </w:div>
    <w:div w:id="2065181712">
      <w:bodyDiv w:val="1"/>
      <w:marLeft w:val="0"/>
      <w:marRight w:val="0"/>
      <w:marTop w:val="0"/>
      <w:marBottom w:val="0"/>
      <w:divBdr>
        <w:top w:val="none" w:sz="0" w:space="0" w:color="auto"/>
        <w:left w:val="none" w:sz="0" w:space="0" w:color="auto"/>
        <w:bottom w:val="none" w:sz="0" w:space="0" w:color="auto"/>
        <w:right w:val="none" w:sz="0" w:space="0" w:color="auto"/>
      </w:divBdr>
    </w:div>
    <w:div w:id="2093770178">
      <w:bodyDiv w:val="1"/>
      <w:marLeft w:val="0"/>
      <w:marRight w:val="0"/>
      <w:marTop w:val="0"/>
      <w:marBottom w:val="0"/>
      <w:divBdr>
        <w:top w:val="none" w:sz="0" w:space="0" w:color="auto"/>
        <w:left w:val="none" w:sz="0" w:space="0" w:color="auto"/>
        <w:bottom w:val="none" w:sz="0" w:space="0" w:color="auto"/>
        <w:right w:val="none" w:sz="0" w:space="0" w:color="auto"/>
      </w:divBdr>
    </w:div>
    <w:div w:id="2105345598">
      <w:bodyDiv w:val="1"/>
      <w:marLeft w:val="0"/>
      <w:marRight w:val="0"/>
      <w:marTop w:val="0"/>
      <w:marBottom w:val="0"/>
      <w:divBdr>
        <w:top w:val="none" w:sz="0" w:space="0" w:color="auto"/>
        <w:left w:val="none" w:sz="0" w:space="0" w:color="auto"/>
        <w:bottom w:val="none" w:sz="0" w:space="0" w:color="auto"/>
        <w:right w:val="none" w:sz="0" w:space="0" w:color="auto"/>
      </w:divBdr>
    </w:div>
    <w:div w:id="21275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224037620297461"/>
          <c:y val="0.21328703703703702"/>
          <c:w val="0.70775962379702539"/>
          <c:h val="0.65361913094196555"/>
        </c:manualLayout>
      </c:layout>
      <c:barChart>
        <c:barDir val="col"/>
        <c:grouping val="stacked"/>
        <c:varyColors val="0"/>
        <c:ser>
          <c:idx val="0"/>
          <c:order val="0"/>
          <c:tx>
            <c:strRef>
              <c:f>Sheet4!$C$14</c:f>
              <c:strCache>
                <c:ptCount val="1"/>
                <c:pt idx="0">
                  <c:v>შემოსულობები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Sheet4!$B$15:$B$17</c:f>
              <c:numCache>
                <c:formatCode>General</c:formatCode>
                <c:ptCount val="3"/>
                <c:pt idx="0">
                  <c:v>2021</c:v>
                </c:pt>
                <c:pt idx="1">
                  <c:v>2022</c:v>
                </c:pt>
                <c:pt idx="2">
                  <c:v>2023</c:v>
                </c:pt>
              </c:numCache>
            </c:numRef>
          </c:cat>
          <c:val>
            <c:numRef>
              <c:f>Sheet4!$C$15:$C$17</c:f>
              <c:numCache>
                <c:formatCode>General</c:formatCode>
                <c:ptCount val="3"/>
                <c:pt idx="0">
                  <c:v>18953.900000000001</c:v>
                </c:pt>
                <c:pt idx="1">
                  <c:v>29769.3</c:v>
                </c:pt>
                <c:pt idx="2">
                  <c:v>29925.8</c:v>
                </c:pt>
              </c:numCache>
            </c:numRef>
          </c:val>
        </c:ser>
        <c:dLbls>
          <c:dLblPos val="ctr"/>
          <c:showLegendKey val="0"/>
          <c:showVal val="1"/>
          <c:showCatName val="0"/>
          <c:showSerName val="0"/>
          <c:showPercent val="0"/>
          <c:showBubbleSize val="0"/>
        </c:dLbls>
        <c:gapWidth val="150"/>
        <c:overlap val="100"/>
        <c:axId val="-419809760"/>
        <c:axId val="-419807584"/>
      </c:barChart>
      <c:catAx>
        <c:axId val="-4198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07584"/>
        <c:crosses val="autoZero"/>
        <c:auto val="1"/>
        <c:lblAlgn val="ctr"/>
        <c:lblOffset val="100"/>
        <c:noMultiLvlLbl val="0"/>
      </c:catAx>
      <c:valAx>
        <c:axId val="-41980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809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78998979294253"/>
          <c:y val="0.1352777777777778"/>
          <c:w val="0.30534612860892391"/>
          <c:h val="0.52345050618672662"/>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4"/>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solidFill>
                          <a:sysClr val="windowText" lastClr="000000">
                            <a:lumMod val="25000"/>
                            <a:lumOff val="75000"/>
                          </a:sysClr>
                        </a:solidFill>
                      </a:ln>
                      <a:solidFill>
                        <a:schemeClr val="dk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სხვა ხარჯები</c:v>
                </c:pt>
                <c:pt idx="6">
                  <c:v>არაფინანსური აქტივების კლება</c:v>
                </c:pt>
                <c:pt idx="7">
                  <c:v>ვალდებულების კლება</c:v>
                </c:pt>
              </c:strCache>
            </c:strRef>
          </c:cat>
          <c:val>
            <c:numRef>
              <c:f>Sheet1!$B$2:$B$9</c:f>
              <c:numCache>
                <c:formatCode>General</c:formatCode>
                <c:ptCount val="8"/>
                <c:pt idx="0">
                  <c:v>3376.6</c:v>
                </c:pt>
                <c:pt idx="1">
                  <c:v>2227.1999999999998</c:v>
                </c:pt>
                <c:pt idx="2">
                  <c:v>75.099999999999994</c:v>
                </c:pt>
                <c:pt idx="3">
                  <c:v>9568.6</c:v>
                </c:pt>
                <c:pt idx="4">
                  <c:v>115</c:v>
                </c:pt>
                <c:pt idx="5">
                  <c:v>417.3</c:v>
                </c:pt>
                <c:pt idx="6">
                  <c:v>15715.4</c:v>
                </c:pt>
                <c:pt idx="7">
                  <c:v>168.2</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952777777777774"/>
          <c:y val="2.7777777777777776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Sheet2!$K$46:$K$47</c:f>
              <c:strCache>
                <c:ptCount val="2"/>
                <c:pt idx="0">
                  <c:v>2023  წლის ფაქტიური შემოსულობები</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tx>
                <c:rich>
                  <a:bodyPr/>
                  <a:lstStyle/>
                  <a:p>
                    <a:fld id="{D3737EA8-EA82-4F93-AF39-4D2F54F0AC43}" type="VALUE">
                      <a:rPr lang="en-US"/>
                      <a:pPr/>
                      <a:t>[VALUE]</a:t>
                    </a:fld>
                    <a:r>
                      <a:rPr lang="en-US" baseline="0"/>
                      <a:t>,     </a:t>
                    </a:r>
                    <a:fld id="{005197F8-E913-4029-BDFC-2027EB8A55C9}" type="PERCENTAGE">
                      <a:rPr lang="en-US" baseline="0"/>
                      <a:pPr/>
                      <a:t>[PERCENTAGE]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07B11970-2F3E-471A-8EE5-A5C2FA2BB22F}" type="VALUE">
                      <a:rPr lang="en-US"/>
                      <a:pPr/>
                      <a:t>[VALUE]</a:t>
                    </a:fld>
                    <a:r>
                      <a:rPr lang="en-US" baseline="0"/>
                      <a:t>,       </a:t>
                    </a:r>
                    <a:fld id="{9ABBC686-29CD-4A85-8EF6-D2A8852B934F}" type="PERCENTAGE">
                      <a:rPr lang="en-US" baseline="0"/>
                      <a:pPr/>
                      <a:t>[PERCENTAGE]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Sheet2!$J$48:$J$49</c:f>
              <c:strCache>
                <c:ptCount val="2"/>
                <c:pt idx="0">
                  <c:v>შემოსავლები</c:v>
                </c:pt>
                <c:pt idx="1">
                  <c:v>არაფინანსური აქტივების კლება</c:v>
                </c:pt>
              </c:strCache>
            </c:strRef>
          </c:cat>
          <c:val>
            <c:numRef>
              <c:f>Sheet2!$K$48:$K$49</c:f>
              <c:numCache>
                <c:formatCode>0.0</c:formatCode>
                <c:ptCount val="2"/>
                <c:pt idx="0">
                  <c:v>29383</c:v>
                </c:pt>
                <c:pt idx="1">
                  <c:v>542.9</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Sheet2!$K$38</c:f>
              <c:strCache>
                <c:ptCount val="1"/>
                <c:pt idx="0">
                  <c:v>შემოსავლები</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Sheet2!$J$39:$J$41</c:f>
              <c:strCache>
                <c:ptCount val="3"/>
                <c:pt idx="0">
                  <c:v>გადასახადები</c:v>
                </c:pt>
                <c:pt idx="1">
                  <c:v>გრანტები</c:v>
                </c:pt>
                <c:pt idx="2">
                  <c:v>სხვა  შემოსავლები</c:v>
                </c:pt>
              </c:strCache>
            </c:strRef>
          </c:cat>
          <c:val>
            <c:numRef>
              <c:f>Sheet2!$K$39:$K$41</c:f>
              <c:numCache>
                <c:formatCode>0.0</c:formatCode>
                <c:ptCount val="3"/>
                <c:pt idx="0">
                  <c:v>19041</c:v>
                </c:pt>
                <c:pt idx="1">
                  <c:v>8893</c:v>
                </c:pt>
                <c:pt idx="2">
                  <c:v>1448.7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Sheet8!$J$13</c:f>
              <c:strCache>
                <c:ptCount val="1"/>
                <c:pt idx="0">
                  <c:v>დღგ-ს დინამიკა 2021-2023 წწ </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dPt>
          <c:dPt>
            <c:idx val="1"/>
            <c:invertIfNegative val="0"/>
            <c:bubble3D val="0"/>
          </c:dPt>
          <c:dPt>
            <c:idx val="2"/>
            <c:invertIfNegative val="0"/>
            <c:bubble3D val="0"/>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Sheet8!$B$14:$I$16</c:f>
              <c:numCache>
                <c:formatCode>General</c:formatCode>
                <c:ptCount val="3"/>
                <c:pt idx="0">
                  <c:v>2021</c:v>
                </c:pt>
                <c:pt idx="1">
                  <c:v>2022</c:v>
                </c:pt>
                <c:pt idx="2">
                  <c:v>2023</c:v>
                </c:pt>
              </c:numCache>
            </c:numRef>
          </c:cat>
          <c:val>
            <c:numRef>
              <c:f>Sheet8!$J$14:$J$16</c:f>
              <c:numCache>
                <c:formatCode>General</c:formatCode>
                <c:ptCount val="3"/>
                <c:pt idx="0">
                  <c:v>9846.2999999999993</c:v>
                </c:pt>
                <c:pt idx="1">
                  <c:v>13452.4</c:v>
                </c:pt>
                <c:pt idx="2">
                  <c:v>16573.2</c:v>
                </c:pt>
              </c:numCache>
            </c:numRef>
          </c:val>
        </c:ser>
        <c:dLbls>
          <c:showLegendKey val="0"/>
          <c:showVal val="0"/>
          <c:showCatName val="0"/>
          <c:showSerName val="0"/>
          <c:showPercent val="0"/>
          <c:showBubbleSize val="0"/>
        </c:dLbls>
        <c:gapWidth val="100"/>
        <c:axId val="-410075712"/>
        <c:axId val="-410075168"/>
      </c:barChart>
      <c:catAx>
        <c:axId val="-41007571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0075168"/>
        <c:crosses val="autoZero"/>
        <c:auto val="1"/>
        <c:lblAlgn val="ctr"/>
        <c:lblOffset val="100"/>
        <c:noMultiLvlLbl val="0"/>
      </c:catAx>
      <c:valAx>
        <c:axId val="-41007516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1007571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Sheet10!$D$28</c:f>
              <c:strCache>
                <c:ptCount val="1"/>
                <c:pt idx="0">
                  <c:v>ქონების გადასახადი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Sheet10!$C$29:$C$31</c:f>
              <c:strCache>
                <c:ptCount val="3"/>
                <c:pt idx="0">
                  <c:v>საქართველოს საწარმოთა ქონებაზე (გარდა მიწისა)        </c:v>
                </c:pt>
                <c:pt idx="1">
                  <c:v>ფიზიკურ პირთა ქონებაზე (გარდა მიწისა)</c:v>
                </c:pt>
                <c:pt idx="2">
                  <c:v>მიწის გადასახადი</c:v>
                </c:pt>
              </c:strCache>
            </c:strRef>
          </c:cat>
          <c:val>
            <c:numRef>
              <c:f>Sheet10!$D$29:$D$31</c:f>
              <c:numCache>
                <c:formatCode>General</c:formatCode>
                <c:ptCount val="3"/>
                <c:pt idx="0">
                  <c:v>1686.4</c:v>
                </c:pt>
                <c:pt idx="1">
                  <c:v>18.600000000000001</c:v>
                </c:pt>
                <c:pt idx="2">
                  <c:v>763.2</c:v>
                </c:pt>
              </c:numCache>
            </c:numRef>
          </c:val>
        </c:ser>
        <c:dLbls>
          <c:dLblPos val="ctr"/>
          <c:showLegendKey val="0"/>
          <c:showVal val="1"/>
          <c:showCatName val="0"/>
          <c:showSerName val="0"/>
          <c:showPercent val="0"/>
          <c:showBubbleSize val="0"/>
        </c:dLbls>
        <c:gapWidth val="150"/>
        <c:overlap val="100"/>
        <c:axId val="-410078432"/>
        <c:axId val="-410082240"/>
      </c:barChart>
      <c:catAx>
        <c:axId val="-41007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082240"/>
        <c:crosses val="autoZero"/>
        <c:auto val="1"/>
        <c:lblAlgn val="ctr"/>
        <c:lblOffset val="100"/>
        <c:noMultiLvlLbl val="0"/>
      </c:catAx>
      <c:valAx>
        <c:axId val="-41008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07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Sheet10!$G$36</c:f>
              <c:strCache>
                <c:ptCount val="1"/>
                <c:pt idx="0">
                  <c:v>ქონების გადასახადი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Sheet10!$F$37:$F$39</c:f>
              <c:strCache>
                <c:ptCount val="3"/>
                <c:pt idx="0">
                  <c:v>2021 წლის ფაქტი</c:v>
                </c:pt>
                <c:pt idx="1">
                  <c:v>2022 წლის ფაქტი</c:v>
                </c:pt>
                <c:pt idx="2">
                  <c:v>2023 წლის ფაქტი</c:v>
                </c:pt>
              </c:strCache>
            </c:strRef>
          </c:cat>
          <c:val>
            <c:numRef>
              <c:f>Sheet10!$G$37:$G$39</c:f>
              <c:numCache>
                <c:formatCode>General</c:formatCode>
                <c:ptCount val="3"/>
                <c:pt idx="0">
                  <c:v>1808.5</c:v>
                </c:pt>
                <c:pt idx="1">
                  <c:v>2084.5</c:v>
                </c:pt>
                <c:pt idx="2">
                  <c:v>2468.1</c:v>
                </c:pt>
              </c:numCache>
            </c:numRef>
          </c:val>
        </c:ser>
        <c:dLbls>
          <c:dLblPos val="ctr"/>
          <c:showLegendKey val="0"/>
          <c:showVal val="1"/>
          <c:showCatName val="0"/>
          <c:showSerName val="0"/>
          <c:showPercent val="0"/>
          <c:showBubbleSize val="0"/>
        </c:dLbls>
        <c:gapWidth val="79"/>
        <c:overlap val="100"/>
        <c:axId val="-410072992"/>
        <c:axId val="-410072448"/>
      </c:barChart>
      <c:catAx>
        <c:axId val="-410072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0072448"/>
        <c:crosses val="autoZero"/>
        <c:auto val="1"/>
        <c:lblAlgn val="ctr"/>
        <c:lblOffset val="100"/>
        <c:noMultiLvlLbl val="0"/>
      </c:catAx>
      <c:valAx>
        <c:axId val="-410072448"/>
        <c:scaling>
          <c:orientation val="minMax"/>
        </c:scaling>
        <c:delete val="1"/>
        <c:axPos val="l"/>
        <c:numFmt formatCode="General" sourceLinked="1"/>
        <c:majorTickMark val="none"/>
        <c:minorTickMark val="none"/>
        <c:tickLblPos val="nextTo"/>
        <c:crossAx val="-4100729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Sheet4!$C$19</c:f>
              <c:strCache>
                <c:ptCount val="1"/>
                <c:pt idx="0">
                  <c:v>გადასახდელები</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numRef>
              <c:f>Sheet4!$B$20:$B$22</c:f>
              <c:numCache>
                <c:formatCode>General</c:formatCode>
                <c:ptCount val="3"/>
                <c:pt idx="0">
                  <c:v>2021</c:v>
                </c:pt>
                <c:pt idx="1">
                  <c:v>2022</c:v>
                </c:pt>
                <c:pt idx="2">
                  <c:v>2023</c:v>
                </c:pt>
              </c:numCache>
            </c:numRef>
          </c:cat>
          <c:val>
            <c:numRef>
              <c:f>Sheet4!$C$20:$C$22</c:f>
              <c:numCache>
                <c:formatCode>General</c:formatCode>
                <c:ptCount val="3"/>
                <c:pt idx="0">
                  <c:v>17816.3</c:v>
                </c:pt>
                <c:pt idx="1">
                  <c:v>24838.2</c:v>
                </c:pt>
                <c:pt idx="2">
                  <c:v>32236.2</c:v>
                </c:pt>
              </c:numCache>
            </c:numRef>
          </c:val>
        </c:ser>
        <c:dLbls>
          <c:showLegendKey val="0"/>
          <c:showVal val="0"/>
          <c:showCatName val="0"/>
          <c:showSerName val="0"/>
          <c:showPercent val="0"/>
          <c:showBubbleSize val="0"/>
        </c:dLbls>
        <c:gapWidth val="150"/>
        <c:shape val="box"/>
        <c:axId val="-410070816"/>
        <c:axId val="-417162160"/>
        <c:axId val="0"/>
      </c:bar3DChart>
      <c:catAx>
        <c:axId val="-410070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17162160"/>
        <c:crosses val="autoZero"/>
        <c:auto val="1"/>
        <c:lblAlgn val="ctr"/>
        <c:lblOffset val="100"/>
        <c:noMultiLvlLbl val="0"/>
      </c:catAx>
      <c:valAx>
        <c:axId val="-41716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100708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2"/>
            </a:solidFill>
            <a:ln>
              <a:noFill/>
            </a:ln>
            <a:effectLst/>
          </c:spPr>
          <c:invertIfNegative val="0"/>
          <c:cat>
            <c:strRef>
              <c:f>Sheet9!$C$5:$C$10</c:f>
              <c:strCache>
                <c:ptCount val="6"/>
                <c:pt idx="0">
                  <c:v>მმართველობა და საერთო დანიშნულების ხარჯები</c:v>
                </c:pt>
                <c:pt idx="1">
                  <c:v>ინფრასტრუქტურის განვითარება</c:v>
                </c:pt>
                <c:pt idx="2">
                  <c:v>დასუფთავება და გარემოს დაცვა</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c:v>
                </c:pt>
              </c:strCache>
            </c:strRef>
          </c:cat>
          <c:val>
            <c:numRef>
              <c:f>Sheet9!$D$5:$D$10</c:f>
              <c:numCache>
                <c:formatCode>General</c:formatCode>
                <c:ptCount val="6"/>
                <c:pt idx="0">
                  <c:v>6143.9</c:v>
                </c:pt>
                <c:pt idx="1">
                  <c:v>15441.3</c:v>
                </c:pt>
                <c:pt idx="2">
                  <c:v>3581.6</c:v>
                </c:pt>
                <c:pt idx="3">
                  <c:v>6515.1</c:v>
                </c:pt>
                <c:pt idx="4">
                  <c:v>3534.7</c:v>
                </c:pt>
                <c:pt idx="5">
                  <c:v>2483.9</c:v>
                </c:pt>
              </c:numCache>
            </c:numRef>
          </c:val>
        </c:ser>
        <c:ser>
          <c:idx val="1"/>
          <c:order val="1"/>
          <c:spPr>
            <a:solidFill>
              <a:schemeClr val="accent4"/>
            </a:solidFill>
            <a:ln>
              <a:noFill/>
            </a:ln>
            <a:effectLst/>
          </c:spPr>
          <c:invertIfNegative val="0"/>
          <c:cat>
            <c:strRef>
              <c:f>Sheet9!$C$5:$C$10</c:f>
              <c:strCache>
                <c:ptCount val="6"/>
                <c:pt idx="0">
                  <c:v>მმართველობა და საერთო დანიშნულების ხარჯები</c:v>
                </c:pt>
                <c:pt idx="1">
                  <c:v>ინფრასტრუქტურის განვითარება</c:v>
                </c:pt>
                <c:pt idx="2">
                  <c:v>დასუფთავება და გარემოს დაცვა</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c:v>
                </c:pt>
              </c:strCache>
            </c:strRef>
          </c:cat>
          <c:val>
            <c:numRef>
              <c:f>Sheet9!$E$5:$E$10</c:f>
              <c:numCache>
                <c:formatCode>General</c:formatCode>
                <c:ptCount val="6"/>
                <c:pt idx="0">
                  <c:v>5385.6</c:v>
                </c:pt>
                <c:pt idx="1">
                  <c:v>12806.4</c:v>
                </c:pt>
                <c:pt idx="2">
                  <c:v>3218.6</c:v>
                </c:pt>
                <c:pt idx="3">
                  <c:v>6095.4</c:v>
                </c:pt>
                <c:pt idx="4">
                  <c:v>2982.7</c:v>
                </c:pt>
                <c:pt idx="5">
                  <c:v>1747.4</c:v>
                </c:pt>
              </c:numCache>
            </c:numRef>
          </c:val>
        </c:ser>
        <c:dLbls>
          <c:showLegendKey val="0"/>
          <c:showVal val="0"/>
          <c:showCatName val="0"/>
          <c:showSerName val="0"/>
          <c:showPercent val="0"/>
          <c:showBubbleSize val="0"/>
        </c:dLbls>
        <c:gapWidth val="150"/>
        <c:overlap val="100"/>
        <c:axId val="-417161072"/>
        <c:axId val="-417157264"/>
      </c:barChart>
      <c:catAx>
        <c:axId val="-41716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157264"/>
        <c:crosses val="autoZero"/>
        <c:auto val="1"/>
        <c:lblAlgn val="ctr"/>
        <c:lblOffset val="100"/>
        <c:noMultiLvlLbl val="0"/>
      </c:catAx>
      <c:valAx>
        <c:axId val="-41715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16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05555555555557"/>
          <c:y val="0.13628536016331291"/>
          <c:w val="0.81388888888888888"/>
          <c:h val="0.3154039078448527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Sheet9!$C$5:$C$10</c:f>
              <c:strCache>
                <c:ptCount val="6"/>
                <c:pt idx="0">
                  <c:v>მმართველობა და საერთო დანიშნულების ხარჯები</c:v>
                </c:pt>
                <c:pt idx="1">
                  <c:v>ინფრასტრუქტურის განვითარება</c:v>
                </c:pt>
                <c:pt idx="2">
                  <c:v>დასუფთავება და გარემოს დაცვა</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c:v>
                </c:pt>
              </c:strCache>
            </c:strRef>
          </c:cat>
          <c:val>
            <c:numRef>
              <c:f>Sheet9!$D$5:$D$10</c:f>
              <c:numCache>
                <c:formatCode>General</c:formatCode>
                <c:ptCount val="6"/>
                <c:pt idx="0">
                  <c:v>6143.9</c:v>
                </c:pt>
                <c:pt idx="1">
                  <c:v>15441.3</c:v>
                </c:pt>
                <c:pt idx="2">
                  <c:v>3581.6</c:v>
                </c:pt>
                <c:pt idx="3">
                  <c:v>6515.1</c:v>
                </c:pt>
                <c:pt idx="4">
                  <c:v>3534.7</c:v>
                </c:pt>
                <c:pt idx="5">
                  <c:v>2483.9</c:v>
                </c:pt>
              </c:numCache>
            </c:numRef>
          </c:val>
        </c:ser>
        <c: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Sheet9!$C$5:$C$10</c:f>
              <c:strCache>
                <c:ptCount val="6"/>
                <c:pt idx="0">
                  <c:v>მმართველობა და საერთო დანიშნულების ხარჯები</c:v>
                </c:pt>
                <c:pt idx="1">
                  <c:v>ინფრასტრუქტურის განვითარება</c:v>
                </c:pt>
                <c:pt idx="2">
                  <c:v>დასუფთავება და გარემოს დაცვა</c:v>
                </c:pt>
                <c:pt idx="3">
                  <c:v>განათლება</c:v>
                </c:pt>
                <c:pt idx="4">
                  <c:v>კულტურა, ახალგაზრდობა და სპორტი</c:v>
                </c:pt>
                <c:pt idx="5">
                  <c:v>ჯანმრთელობის დაცვა და სოციალური უზრუნველყოფა</c:v>
                </c:pt>
              </c:strCache>
            </c:strRef>
          </c:cat>
          <c:val>
            <c:numRef>
              <c:f>Sheet9!$E$5:$E$10</c:f>
              <c:numCache>
                <c:formatCode>General</c:formatCode>
                <c:ptCount val="6"/>
                <c:pt idx="0">
                  <c:v>5385.6</c:v>
                </c:pt>
                <c:pt idx="1">
                  <c:v>12806.4</c:v>
                </c:pt>
                <c:pt idx="2">
                  <c:v>3218.6</c:v>
                </c:pt>
                <c:pt idx="3">
                  <c:v>6095.4</c:v>
                </c:pt>
                <c:pt idx="4">
                  <c:v>2982.7</c:v>
                </c:pt>
                <c:pt idx="5">
                  <c:v>1747.4</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56339-E8B2-45DC-83B4-3A1CBC22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TotalTime>
  <Pages>75</Pages>
  <Words>22942</Words>
  <Characters>130776</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Tekla Marukashvili</dc:creator>
  <cp:keywords/>
  <dc:description/>
  <cp:lastModifiedBy>Tekla Marukashvili</cp:lastModifiedBy>
  <cp:revision>449</cp:revision>
  <cp:lastPrinted>2023-02-27T13:52:00Z</cp:lastPrinted>
  <dcterms:created xsi:type="dcterms:W3CDTF">2023-08-09T07:00:00Z</dcterms:created>
  <dcterms:modified xsi:type="dcterms:W3CDTF">2024-02-28T12:59:00Z</dcterms:modified>
</cp:coreProperties>
</file>