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444EAC" w:rsidRPr="00090C5C" w:rsidRDefault="00444EAC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ახმეტის მუნიციპალიტეტის საკრებულოს</w:t>
      </w:r>
    </w:p>
    <w:p w:rsidR="00444EAC" w:rsidRPr="00090C5C" w:rsidRDefault="00B23489" w:rsidP="00090C5C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ბიუროს სხდომა  </w:t>
      </w:r>
      <w:r w:rsidR="000A3B55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24</w:t>
      </w:r>
      <w:r w:rsidR="00E309D3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 xml:space="preserve"> თებერვალს 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11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vertAlign w:val="superscript"/>
        </w:rPr>
        <w:t>00 </w:t>
      </w:r>
      <w:r w:rsidR="00444EAC" w:rsidRPr="00090C5C">
        <w:rPr>
          <w:rFonts w:ascii="Sylfaen" w:eastAsia="Times New Roman" w:hAnsi="Sylfaen"/>
          <w:b/>
          <w:color w:val="000000"/>
          <w:sz w:val="28"/>
          <w:szCs w:val="28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90C5C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423F6" w:rsidRDefault="002423F6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090C5C" w:rsidRDefault="00090C5C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B204EB" w:rsidRDefault="000A3B55" w:rsidP="000A3B55">
      <w:pPr>
        <w:pStyle w:val="ListParagraph"/>
        <w:numPr>
          <w:ilvl w:val="0"/>
          <w:numId w:val="9"/>
        </w:num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0A3B55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მუნიციპალიტეტში გენდერული თანასწორობის  2021-2022 წლების  სამოქმედო გეგმის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2423F6" w:rsidRDefault="002423F6" w:rsidP="002423F6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/მომხსენებელი - თამარ ყეინიშვილი/</w:t>
      </w:r>
    </w:p>
    <w:p w:rsidR="00E40860" w:rsidRDefault="00E40860" w:rsidP="002423F6">
      <w:pPr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2423F6" w:rsidRPr="00E40860" w:rsidRDefault="00E40860" w:rsidP="00E40860">
      <w:pPr>
        <w:pStyle w:val="ListParagraph"/>
        <w:numPr>
          <w:ilvl w:val="0"/>
          <w:numId w:val="9"/>
        </w:numPr>
        <w:tabs>
          <w:tab w:val="left" w:pos="2160"/>
        </w:tabs>
        <w:spacing w:line="256" w:lineRule="auto"/>
        <w:jc w:val="both"/>
        <w:rPr>
          <w:rFonts w:ascii="Sylfaen" w:eastAsia="Sylfaen" w:hAnsi="Sylfaen"/>
          <w:b/>
          <w:lang w:val="ka-GE"/>
        </w:rPr>
      </w:pPr>
      <w:r w:rsidRPr="00E40860">
        <w:rPr>
          <w:rFonts w:ascii="Sylfaen" w:eastAsia="Sylfaen" w:hAnsi="Sylfaen" w:cs="Sylfaen"/>
          <w:b/>
          <w:lang w:val="ka-GE"/>
        </w:rPr>
        <w:t>ახმეტის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მუნიციპალიტეტის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საკუთრებაში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არსებული</w:t>
      </w:r>
      <w:r w:rsidRPr="00E40860">
        <w:rPr>
          <w:rFonts w:ascii="Sylfaen" w:eastAsia="Sylfaen" w:hAnsi="Sylfaen"/>
          <w:b/>
          <w:lang w:val="ka-GE"/>
        </w:rPr>
        <w:t xml:space="preserve">, </w:t>
      </w:r>
      <w:r w:rsidRPr="00E40860">
        <w:rPr>
          <w:rFonts w:ascii="Sylfaen" w:eastAsia="Sylfaen" w:hAnsi="Sylfaen" w:cs="Sylfaen"/>
          <w:b/>
          <w:lang w:val="ka-GE"/>
        </w:rPr>
        <w:t>მოძრავი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ქონების</w:t>
      </w:r>
      <w:r w:rsidRPr="00E40860">
        <w:rPr>
          <w:rFonts w:ascii="Sylfaen" w:eastAsia="Sylfaen" w:hAnsi="Sylfaen"/>
          <w:b/>
          <w:lang w:val="ka-GE"/>
        </w:rPr>
        <w:t xml:space="preserve"> („</w:t>
      </w:r>
      <w:r w:rsidRPr="00E40860">
        <w:rPr>
          <w:rFonts w:ascii="Sylfaen" w:eastAsia="Sylfaen" w:hAnsi="Sylfaen" w:cs="Sylfaen"/>
          <w:b/>
          <w:lang w:val="ka-GE"/>
        </w:rPr>
        <w:t>ნაგავმზიდი</w:t>
      </w:r>
      <w:r w:rsidRPr="00E40860">
        <w:rPr>
          <w:rFonts w:ascii="Sylfaen" w:eastAsia="Sylfaen" w:hAnsi="Sylfaen"/>
          <w:b/>
          <w:lang w:val="ka-GE"/>
        </w:rPr>
        <w:t xml:space="preserve">“ </w:t>
      </w:r>
      <w:r w:rsidRPr="00E40860">
        <w:rPr>
          <w:rFonts w:ascii="Sylfaen" w:eastAsia="Sylfaen" w:hAnsi="Sylfaen" w:cs="Sylfaen"/>
          <w:b/>
          <w:lang w:val="ka-GE"/>
        </w:rPr>
        <w:t>ავტომობილი</w:t>
      </w:r>
      <w:r w:rsidRPr="00E40860">
        <w:rPr>
          <w:rFonts w:ascii="Sylfaen" w:eastAsia="Sylfaen" w:hAnsi="Sylfaen"/>
          <w:b/>
          <w:lang w:val="ka-GE"/>
        </w:rPr>
        <w:t xml:space="preserve"> „</w:t>
      </w:r>
      <w:r w:rsidRPr="00E40860">
        <w:rPr>
          <w:rFonts w:ascii="Sylfaen" w:eastAsia="Sylfaen" w:hAnsi="Sylfaen"/>
          <w:b/>
        </w:rPr>
        <w:t xml:space="preserve">ISUZU NPR”, VIN </w:t>
      </w:r>
      <w:r w:rsidRPr="00E40860">
        <w:rPr>
          <w:rFonts w:ascii="Sylfaen" w:eastAsia="Sylfaen" w:hAnsi="Sylfaen" w:cs="Sylfaen"/>
          <w:b/>
          <w:lang w:val="ka-GE"/>
        </w:rPr>
        <w:t>კოდი</w:t>
      </w:r>
      <w:r w:rsidRPr="00E40860">
        <w:rPr>
          <w:rFonts w:ascii="Sylfaen" w:eastAsia="Sylfaen" w:hAnsi="Sylfaen"/>
          <w:b/>
          <w:lang w:val="ka-GE"/>
        </w:rPr>
        <w:t>:</w:t>
      </w:r>
      <w:r w:rsidRPr="00E40860">
        <w:rPr>
          <w:rFonts w:ascii="Sylfaen" w:eastAsia="Sylfaen" w:hAnsi="Sylfaen"/>
          <w:b/>
        </w:rPr>
        <w:t xml:space="preserve"> NNANPR71LO2027463N, </w:t>
      </w:r>
      <w:r w:rsidRPr="00E40860">
        <w:rPr>
          <w:rFonts w:ascii="Sylfaen" w:eastAsia="Sylfaen" w:hAnsi="Sylfaen" w:cs="Sylfaen"/>
          <w:b/>
          <w:lang w:val="ka-GE"/>
        </w:rPr>
        <w:t>გამოშვების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წელი</w:t>
      </w:r>
      <w:r w:rsidRPr="00E40860">
        <w:rPr>
          <w:rFonts w:ascii="Sylfaen" w:eastAsia="Sylfaen" w:hAnsi="Sylfaen"/>
          <w:b/>
          <w:lang w:val="ka-GE"/>
        </w:rPr>
        <w:t>-2007)</w:t>
      </w:r>
      <w:r w:rsidRPr="00E40860">
        <w:rPr>
          <w:rFonts w:ascii="Sylfaen" w:eastAsia="Sylfaen" w:hAnsi="Sylfaen" w:cs="Sylfaen"/>
          <w:b/>
          <w:lang w:val="ka-GE"/>
        </w:rPr>
        <w:t xml:space="preserve"> </w:t>
      </w:r>
      <w:proofErr w:type="spellStart"/>
      <w:r w:rsidRPr="00E40860">
        <w:rPr>
          <w:rFonts w:ascii="Sylfaen" w:eastAsia="Sylfaen" w:hAnsi="Sylfaen" w:cs="Sylfaen"/>
          <w:b/>
          <w:lang w:val="ka-GE"/>
        </w:rPr>
        <w:t>ააიპ</w:t>
      </w:r>
      <w:proofErr w:type="spellEnd"/>
      <w:r w:rsidRPr="00E40860">
        <w:rPr>
          <w:rFonts w:ascii="Sylfaen" w:eastAsia="Sylfaen" w:hAnsi="Sylfaen" w:cs="Sylfaen"/>
          <w:b/>
          <w:lang w:val="ka-GE"/>
        </w:rPr>
        <w:t xml:space="preserve"> „ახმეტის მუნიციპალიტეტის კეთილმოწყობისა და გარეგანათების სამსახურისათვის“ პირდაპირი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განკარგვის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წესით</w:t>
      </w:r>
      <w:r w:rsidRPr="00E40860">
        <w:rPr>
          <w:rFonts w:ascii="Sylfaen" w:eastAsia="Sylfaen" w:hAnsi="Sylfaen"/>
          <w:b/>
          <w:lang w:val="ka-GE"/>
        </w:rPr>
        <w:t xml:space="preserve">,   </w:t>
      </w:r>
      <w:r w:rsidRPr="00E40860">
        <w:rPr>
          <w:rFonts w:ascii="Sylfaen" w:eastAsia="Sylfaen" w:hAnsi="Sylfaen" w:cs="Sylfaen"/>
          <w:b/>
          <w:lang w:val="ka-GE"/>
        </w:rPr>
        <w:t>თხოვების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ფორმით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გადაცემის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თაობაზე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თანხმობის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მიცემის</w:t>
      </w:r>
      <w:r w:rsidRPr="00E40860">
        <w:rPr>
          <w:rFonts w:ascii="Sylfaen" w:eastAsia="Sylfaen" w:hAnsi="Sylfaen"/>
          <w:b/>
          <w:lang w:val="ka-GE"/>
        </w:rPr>
        <w:t xml:space="preserve"> </w:t>
      </w:r>
      <w:r w:rsidRPr="00E40860">
        <w:rPr>
          <w:rFonts w:ascii="Sylfaen" w:eastAsia="Sylfaen" w:hAnsi="Sylfaen" w:cs="Sylfaen"/>
          <w:b/>
          <w:lang w:val="ka-GE"/>
        </w:rPr>
        <w:t>შესახებ</w:t>
      </w:r>
      <w:r w:rsidRPr="00E40860">
        <w:rPr>
          <w:rFonts w:ascii="Sylfaen" w:eastAsia="Sylfaen" w:hAnsi="Sylfaen"/>
          <w:b/>
          <w:lang w:val="ka-GE"/>
        </w:rPr>
        <w:t>.</w:t>
      </w:r>
    </w:p>
    <w:p w:rsidR="000A3B55" w:rsidRPr="000A3B55" w:rsidRDefault="000A3B55" w:rsidP="000A3B55">
      <w:pPr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23489" w:rsidRPr="002423F6" w:rsidRDefault="002423F6" w:rsidP="002423F6">
      <w:pPr>
        <w:jc w:val="right"/>
        <w:rPr>
          <w:rFonts w:ascii="Sylfaen" w:hAnsi="Sylfaen"/>
          <w:b/>
          <w:lang w:val="ka-GE"/>
        </w:rPr>
      </w:pPr>
      <w:r w:rsidRPr="002423F6">
        <w:rPr>
          <w:rFonts w:ascii="Sylfaen" w:hAnsi="Sylfaen"/>
          <w:b/>
          <w:lang w:val="ka-GE"/>
        </w:rPr>
        <w:t xml:space="preserve">/მომხსენებელი - </w:t>
      </w:r>
      <w:r w:rsidR="00C56EB9">
        <w:rPr>
          <w:rFonts w:ascii="Sylfaen" w:hAnsi="Sylfaen"/>
          <w:b/>
          <w:lang w:val="ka-GE"/>
        </w:rPr>
        <w:t xml:space="preserve">თინათინ </w:t>
      </w:r>
      <w:proofErr w:type="spellStart"/>
      <w:r w:rsidR="00C56EB9">
        <w:rPr>
          <w:rFonts w:ascii="Sylfaen" w:hAnsi="Sylfaen"/>
          <w:b/>
          <w:lang w:val="ka-GE"/>
        </w:rPr>
        <w:t>კუდიანაშვილი</w:t>
      </w:r>
      <w:proofErr w:type="spellEnd"/>
      <w:r w:rsidRPr="002423F6">
        <w:rPr>
          <w:rFonts w:ascii="Sylfaen" w:hAnsi="Sylfaen"/>
          <w:b/>
          <w:lang w:val="ka-GE"/>
        </w:rPr>
        <w:t>/</w:t>
      </w:r>
    </w:p>
    <w:sectPr w:rsidR="00B23489" w:rsidRPr="002423F6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2362AA"/>
    <w:rsid w:val="002423F6"/>
    <w:rsid w:val="002B0736"/>
    <w:rsid w:val="0034114A"/>
    <w:rsid w:val="003F0B02"/>
    <w:rsid w:val="00420F8E"/>
    <w:rsid w:val="00442125"/>
    <w:rsid w:val="00444EAC"/>
    <w:rsid w:val="00452B6A"/>
    <w:rsid w:val="00630798"/>
    <w:rsid w:val="00681E1C"/>
    <w:rsid w:val="006E3DF9"/>
    <w:rsid w:val="006F4B23"/>
    <w:rsid w:val="007C16FD"/>
    <w:rsid w:val="009935A0"/>
    <w:rsid w:val="00A35FDF"/>
    <w:rsid w:val="00B204EB"/>
    <w:rsid w:val="00B23489"/>
    <w:rsid w:val="00B72533"/>
    <w:rsid w:val="00BD68A8"/>
    <w:rsid w:val="00C56EB9"/>
    <w:rsid w:val="00CC0C44"/>
    <w:rsid w:val="00D02BF7"/>
    <w:rsid w:val="00D75BC9"/>
    <w:rsid w:val="00DF1E06"/>
    <w:rsid w:val="00E309D3"/>
    <w:rsid w:val="00E40860"/>
    <w:rsid w:val="00EB3662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7B866-9CC3-48EF-964F-DF131728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34</cp:revision>
  <cp:lastPrinted>2020-05-20T08:37:00Z</cp:lastPrinted>
  <dcterms:created xsi:type="dcterms:W3CDTF">2020-01-23T11:08:00Z</dcterms:created>
  <dcterms:modified xsi:type="dcterms:W3CDTF">2021-02-19T08:35:00Z</dcterms:modified>
</cp:coreProperties>
</file>