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bookmarkStart w:id="0" w:name="_GoBack"/>
      <w:bookmarkEnd w:id="0"/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საჯარო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რეესტრის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ეროვნული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სააგენტოს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ახმეტის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ფილიალი</w:t>
      </w:r>
      <w:proofErr w:type="spellEnd"/>
      <w:r>
        <w:rPr>
          <w:color w:val="000000"/>
          <w:sz w:val="22"/>
          <w:szCs w:val="22"/>
        </w:rPr>
        <w:t>  - (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ჩოლოყაშვილის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>. №50) 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ახმეტის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მაგისტრატი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სასამართლო</w:t>
      </w:r>
      <w:proofErr w:type="spellEnd"/>
      <w:r>
        <w:rPr>
          <w:b/>
          <w:b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 xml:space="preserve">(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ჩოლოყაშვილის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ქუჩა</w:t>
      </w:r>
      <w:proofErr w:type="spellEnd"/>
      <w:r>
        <w:rPr>
          <w:color w:val="000000"/>
          <w:sz w:val="22"/>
          <w:szCs w:val="22"/>
        </w:rPr>
        <w:t xml:space="preserve"> №101,  0900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ტელ</w:t>
      </w:r>
      <w:proofErr w:type="spellEnd"/>
      <w:r>
        <w:rPr>
          <w:color w:val="000000"/>
          <w:sz w:val="22"/>
          <w:szCs w:val="22"/>
        </w:rPr>
        <w:t xml:space="preserve">: (0349) 22 17 47;   (0349) 22 16 10.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ელ</w:t>
      </w:r>
      <w:r>
        <w:rPr>
          <w:color w:val="000000"/>
          <w:sz w:val="22"/>
          <w:szCs w:val="22"/>
        </w:rPr>
        <w:t>-</w:t>
      </w:r>
      <w:r>
        <w:rPr>
          <w:rFonts w:ascii="Sylfaen" w:hAnsi="Sylfaen" w:cs="Sylfaen"/>
          <w:color w:val="000000"/>
          <w:sz w:val="22"/>
          <w:szCs w:val="22"/>
        </w:rPr>
        <w:t>ფოსტა</w:t>
      </w:r>
      <w:proofErr w:type="spellEnd"/>
      <w:r>
        <w:rPr>
          <w:color w:val="000000"/>
          <w:sz w:val="22"/>
          <w:szCs w:val="22"/>
        </w:rPr>
        <w:t>: </w:t>
      </w:r>
      <w:hyperlink r:id="rId4" w:tgtFrame="_blank" w:history="1">
        <w:r>
          <w:rPr>
            <w:rStyle w:val="Hyperlink"/>
            <w:color w:val="1155CC"/>
            <w:sz w:val="22"/>
            <w:szCs w:val="22"/>
          </w:rPr>
          <w:t>akhmeta@court.ge</w:t>
        </w:r>
      </w:hyperlink>
      <w:r>
        <w:rPr>
          <w:color w:val="000000"/>
          <w:sz w:val="22"/>
          <w:szCs w:val="22"/>
        </w:rPr>
        <w:t>)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სს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,,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ენერგო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პრო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ჯორჯია</w:t>
      </w:r>
      <w:proofErr w:type="spellEnd"/>
      <w:r>
        <w:rPr>
          <w:b/>
          <w:bCs/>
          <w:color w:val="000000"/>
          <w:sz w:val="22"/>
          <w:szCs w:val="22"/>
        </w:rPr>
        <w:t>’’ </w:t>
      </w:r>
      <w:r>
        <w:rPr>
          <w:color w:val="000000"/>
          <w:sz w:val="22"/>
          <w:szCs w:val="22"/>
        </w:rPr>
        <w:t>-  (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ქაქუცა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ჩოლოყაშვილის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ქუჩა</w:t>
      </w:r>
      <w:proofErr w:type="spellEnd"/>
      <w:r>
        <w:rPr>
          <w:color w:val="000000"/>
          <w:sz w:val="22"/>
          <w:szCs w:val="22"/>
        </w:rPr>
        <w:t xml:space="preserve"> 34);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სსიპ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არასაპატიმრო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სასჯელთა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აღსრულებისა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და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პრობაციის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ეროვნული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სააგენტოს</w:t>
      </w:r>
      <w:proofErr w:type="spellEnd"/>
      <w:r>
        <w:rPr>
          <w:b/>
          <w:bCs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პრობაციის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ბიურო</w:t>
      </w:r>
      <w:proofErr w:type="spellEnd"/>
      <w:r>
        <w:rPr>
          <w:b/>
          <w:bCs/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> (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რუსთაველის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ქუჩა</w:t>
      </w:r>
      <w:proofErr w:type="spellEnd"/>
      <w:r>
        <w:rPr>
          <w:color w:val="000000"/>
          <w:sz w:val="22"/>
          <w:szCs w:val="22"/>
        </w:rPr>
        <w:t>);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შინაგან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საქმეთა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სამინისტროს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საგანგებო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სიტუაციების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მართვის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სააგენტოს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ახმეტის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საგანგებო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სიტუაციების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მართვის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განყოფილება</w:t>
      </w:r>
      <w:proofErr w:type="spellEnd"/>
      <w:r>
        <w:rPr>
          <w:color w:val="000000"/>
          <w:sz w:val="22"/>
          <w:szCs w:val="22"/>
        </w:rPr>
        <w:t> - (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დედის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ქუჩა</w:t>
      </w:r>
      <w:proofErr w:type="spellEnd"/>
      <w:r>
        <w:rPr>
          <w:color w:val="000000"/>
          <w:sz w:val="22"/>
          <w:szCs w:val="22"/>
        </w:rPr>
        <w:t xml:space="preserve"> );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საქართველოს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,,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გაერთიანებული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წყალმომარაგების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კომპანიის</w:t>
      </w:r>
      <w:proofErr w:type="spellEnd"/>
      <w:r>
        <w:rPr>
          <w:b/>
          <w:bCs/>
          <w:color w:val="000000"/>
          <w:sz w:val="22"/>
          <w:szCs w:val="22"/>
        </w:rPr>
        <w:t xml:space="preserve">“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ახმეტის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სერვისცენტრი</w:t>
      </w:r>
      <w:proofErr w:type="spellEnd"/>
      <w:r>
        <w:rPr>
          <w:b/>
          <w:bCs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  (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>.</w:t>
      </w:r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ი</w:t>
      </w:r>
      <w:r>
        <w:rPr>
          <w:color w:val="000000"/>
          <w:sz w:val="22"/>
          <w:szCs w:val="22"/>
        </w:rPr>
        <w:t>.</w:t>
      </w:r>
      <w:r>
        <w:rPr>
          <w:rFonts w:ascii="Sylfaen" w:hAnsi="Sylfaen" w:cs="Sylfaen"/>
          <w:color w:val="000000"/>
          <w:sz w:val="22"/>
          <w:szCs w:val="22"/>
        </w:rPr>
        <w:t>ჭავჭავაძის</w:t>
      </w:r>
      <w:proofErr w:type="spellEnd"/>
      <w:r>
        <w:rPr>
          <w:color w:val="000000"/>
          <w:sz w:val="22"/>
          <w:szCs w:val="22"/>
        </w:rPr>
        <w:t xml:space="preserve"> N103 );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r>
        <w:rPr>
          <w:b/>
          <w:bCs/>
          <w:color w:val="000000"/>
          <w:sz w:val="22"/>
          <w:szCs w:val="22"/>
        </w:rPr>
        <w:t>,</w:t>
      </w:r>
      <w:proofErr w:type="gramStart"/>
      <w:r>
        <w:rPr>
          <w:b/>
          <w:bCs/>
          <w:color w:val="000000"/>
          <w:sz w:val="22"/>
          <w:szCs w:val="22"/>
        </w:rPr>
        <w:t>,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სოკარ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ჯორჯია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გაზი</w:t>
      </w:r>
      <w:proofErr w:type="spellEnd"/>
      <w:r>
        <w:rPr>
          <w:b/>
          <w:bCs/>
          <w:color w:val="000000"/>
          <w:sz w:val="22"/>
          <w:szCs w:val="22"/>
        </w:rPr>
        <w:t>’’</w:t>
      </w:r>
      <w:r>
        <w:rPr>
          <w:color w:val="000000"/>
          <w:sz w:val="22"/>
          <w:szCs w:val="22"/>
        </w:rPr>
        <w:t> –</w:t>
      </w:r>
      <w:r>
        <w:rPr>
          <w:rFonts w:ascii="Sylfaen" w:hAnsi="Sylfaen" w:cs="Sylfaen"/>
          <w:color w:val="000000"/>
          <w:sz w:val="22"/>
          <w:szCs w:val="22"/>
        </w:rPr>
        <w:t>ს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ახმეტის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სერვისცენტრი</w:t>
      </w:r>
      <w:proofErr w:type="spellEnd"/>
      <w:r>
        <w:rPr>
          <w:color w:val="000000"/>
          <w:sz w:val="22"/>
          <w:szCs w:val="22"/>
        </w:rPr>
        <w:t xml:space="preserve"> - (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;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შოთა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რუსთაველის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ქუჩა</w:t>
      </w:r>
      <w:proofErr w:type="spellEnd"/>
      <w:r>
        <w:rPr>
          <w:color w:val="000000"/>
          <w:sz w:val="22"/>
          <w:szCs w:val="22"/>
        </w:rPr>
        <w:t>  N51);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სოფლის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განვითარების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სააგენტოს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ახმეტის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საინფორმაციო</w:t>
      </w:r>
      <w:r>
        <w:rPr>
          <w:b/>
          <w:bCs/>
          <w:color w:val="000000"/>
          <w:sz w:val="22"/>
          <w:szCs w:val="22"/>
        </w:rPr>
        <w:t>-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საკონსულტაციო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ცენტრი</w:t>
      </w:r>
      <w:proofErr w:type="spellEnd"/>
      <w:r>
        <w:rPr>
          <w:color w:val="000000"/>
          <w:sz w:val="22"/>
          <w:szCs w:val="22"/>
        </w:rPr>
        <w:t> (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ბიძინა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ჩოლოყაშვილის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>. #49, 599 13 40 20; </w:t>
      </w:r>
      <w:hyperlink r:id="rId5" w:tgtFrame="_blank" w:history="1">
        <w:r>
          <w:rPr>
            <w:rStyle w:val="Hyperlink"/>
            <w:color w:val="1155CC"/>
            <w:sz w:val="22"/>
            <w:szCs w:val="22"/>
          </w:rPr>
          <w:t>info.kakheti@mepa.gov.ge</w:t>
        </w:r>
      </w:hyperlink>
      <w:r>
        <w:rPr>
          <w:color w:val="000000"/>
          <w:sz w:val="22"/>
          <w:szCs w:val="22"/>
        </w:rPr>
        <w:t>);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ახმეტის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სოციალური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მომსახურების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ცენტრი</w:t>
      </w:r>
      <w:proofErr w:type="spellEnd"/>
      <w:r>
        <w:rPr>
          <w:color w:val="000000"/>
          <w:sz w:val="22"/>
          <w:szCs w:val="22"/>
        </w:rPr>
        <w:t> - (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ჩოლოყაშვილის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>. 49;  </w:t>
      </w:r>
      <w:hyperlink r:id="rId6" w:tgtFrame="_blank" w:history="1">
        <w:r>
          <w:rPr>
            <w:rStyle w:val="Hyperlink"/>
            <w:color w:val="1155CC"/>
            <w:sz w:val="22"/>
            <w:szCs w:val="22"/>
          </w:rPr>
          <w:t>info@ssa.gov.ge</w:t>
        </w:r>
      </w:hyperlink>
      <w:r>
        <w:rPr>
          <w:color w:val="000000"/>
          <w:sz w:val="22"/>
          <w:szCs w:val="22"/>
        </w:rPr>
        <w:t>)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სსიპ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სურსათის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ეროვნული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სააგენტოს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ახმეტის</w:t>
      </w:r>
      <w:proofErr w:type="spellEnd"/>
      <w:r>
        <w:rPr>
          <w:b/>
          <w:bCs/>
          <w:color w:val="000000"/>
          <w:sz w:val="22"/>
          <w:szCs w:val="22"/>
        </w:rPr>
        <w:t xml:space="preserve"> 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სამსახური</w:t>
      </w:r>
      <w:proofErr w:type="spellEnd"/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 - (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>.</w:t>
      </w:r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ჩოლოყაშვილის</w:t>
      </w:r>
      <w:proofErr w:type="spellEnd"/>
      <w:r>
        <w:rPr>
          <w:color w:val="000000"/>
          <w:sz w:val="22"/>
          <w:szCs w:val="22"/>
        </w:rPr>
        <w:t xml:space="preserve"> N50 );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განათლებისა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და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მეცნიერების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სამინისტროს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ახმეტის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საგანმანათლებლო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რესურსცენტრი</w:t>
      </w:r>
      <w:proofErr w:type="spellEnd"/>
      <w:r>
        <w:rPr>
          <w:color w:val="000000"/>
          <w:sz w:val="22"/>
          <w:szCs w:val="22"/>
        </w:rPr>
        <w:t> (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ბიძინა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ჩოლოყაშვილის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>. N49);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შსს</w:t>
      </w:r>
      <w:proofErr w:type="spellEnd"/>
      <w:r>
        <w:rPr>
          <w:b/>
          <w:bCs/>
          <w:color w:val="000000"/>
          <w:sz w:val="22"/>
          <w:szCs w:val="22"/>
        </w:rPr>
        <w:t>-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ს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ახმეტის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რაიონული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სამმართველო</w:t>
      </w:r>
      <w:proofErr w:type="spellEnd"/>
      <w:r>
        <w:rPr>
          <w:color w:val="000000"/>
          <w:sz w:val="22"/>
          <w:szCs w:val="22"/>
        </w:rPr>
        <w:t>  (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ქაქუცა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ჩოლოყაშვილის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ქუჩა</w:t>
      </w:r>
      <w:proofErr w:type="spellEnd"/>
      <w:r>
        <w:rPr>
          <w:color w:val="000000"/>
          <w:sz w:val="22"/>
          <w:szCs w:val="22"/>
        </w:rPr>
        <w:t>).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კახეთის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სატყეო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სამსახურის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ახმეტის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სატყეო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უბანი</w:t>
      </w:r>
      <w:proofErr w:type="spellEnd"/>
      <w:r>
        <w:rPr>
          <w:color w:val="000000"/>
          <w:sz w:val="22"/>
          <w:szCs w:val="22"/>
        </w:rPr>
        <w:t> (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შ</w:t>
      </w:r>
      <w:r>
        <w:rPr>
          <w:color w:val="000000"/>
          <w:sz w:val="22"/>
          <w:szCs w:val="22"/>
        </w:rPr>
        <w:t>.</w:t>
      </w:r>
      <w:r>
        <w:rPr>
          <w:rFonts w:ascii="Sylfaen" w:hAnsi="Sylfaen" w:cs="Sylfaen"/>
          <w:color w:val="000000"/>
          <w:sz w:val="22"/>
          <w:szCs w:val="22"/>
        </w:rPr>
        <w:t>რუსთაველის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ქუჩა</w:t>
      </w:r>
      <w:proofErr w:type="spellEnd"/>
      <w:r>
        <w:rPr>
          <w:color w:val="000000"/>
          <w:sz w:val="22"/>
          <w:szCs w:val="22"/>
        </w:rPr>
        <w:t>)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საქართველოს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ფოსტის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ახმეტის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სერვის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ცენტრი</w:t>
      </w:r>
      <w:proofErr w:type="spellEnd"/>
      <w:r>
        <w:rPr>
          <w:color w:val="000000"/>
          <w:sz w:val="22"/>
          <w:szCs w:val="22"/>
        </w:rPr>
        <w:t> (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ჭანტურიას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ქუჩა</w:t>
      </w:r>
      <w:proofErr w:type="spellEnd"/>
      <w:r>
        <w:rPr>
          <w:color w:val="000000"/>
          <w:sz w:val="22"/>
          <w:szCs w:val="22"/>
        </w:rPr>
        <w:t xml:space="preserve"> N4)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საქართველოს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სტატისტიკის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ეროვნული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სამსახური</w:t>
      </w:r>
      <w:proofErr w:type="spellEnd"/>
      <w:r>
        <w:rPr>
          <w:b/>
          <w:bCs/>
          <w:color w:val="000000"/>
          <w:sz w:val="22"/>
          <w:szCs w:val="22"/>
        </w:rPr>
        <w:t xml:space="preserve"> -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საქსტატის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ახმეტის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განყოფილება</w:t>
      </w:r>
      <w:proofErr w:type="spellEnd"/>
      <w:r>
        <w:rPr>
          <w:color w:val="000000"/>
          <w:sz w:val="22"/>
          <w:szCs w:val="22"/>
        </w:rPr>
        <w:t> (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ახმტა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ჩოლოყაშვილის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>. №50);</w:t>
      </w:r>
    </w:p>
    <w:p w:rsidR="00F101A0" w:rsidRDefault="00F101A0" w:rsidP="00F101A0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2"/>
          <w:szCs w:val="22"/>
        </w:rPr>
        <w:t>საგანგებო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სიტუაციების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კოორდინაციისა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და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გადაუდებელი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დახმარების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2"/>
          <w:szCs w:val="22"/>
        </w:rPr>
        <w:t>ცენტრი</w:t>
      </w:r>
      <w:proofErr w:type="spellEnd"/>
      <w:r>
        <w:rPr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 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ახმეტის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ფილიალი</w:t>
      </w:r>
      <w:proofErr w:type="spellEnd"/>
      <w:r>
        <w:rPr>
          <w:color w:val="000000"/>
          <w:sz w:val="22"/>
          <w:szCs w:val="22"/>
        </w:rPr>
        <w:t xml:space="preserve"> (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ახმეტა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ჩოლოყაშვილის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ქ</w:t>
      </w:r>
      <w:r>
        <w:rPr>
          <w:color w:val="000000"/>
          <w:sz w:val="22"/>
          <w:szCs w:val="22"/>
        </w:rPr>
        <w:t>. №50)  </w:t>
      </w:r>
    </w:p>
    <w:p w:rsidR="00A0213A" w:rsidRDefault="00A0213A"/>
    <w:sectPr w:rsidR="00A0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DE"/>
    <w:rsid w:val="00A0213A"/>
    <w:rsid w:val="00B859DE"/>
    <w:rsid w:val="00F1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DFD83-2C71-4686-B64F-C1D3DD7A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0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sa.gov.ge" TargetMode="External"/><Relationship Id="rId5" Type="http://schemas.openxmlformats.org/officeDocument/2006/relationships/hyperlink" Target="mailto:info.kakheti@mepa.gov.ge" TargetMode="External"/><Relationship Id="rId4" Type="http://schemas.openxmlformats.org/officeDocument/2006/relationships/hyperlink" Target="mailto:akhmeta@cour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2023-12-18T06:57:00Z</dcterms:created>
  <dcterms:modified xsi:type="dcterms:W3CDTF">2023-12-18T07:01:00Z</dcterms:modified>
</cp:coreProperties>
</file>