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A" w:rsidRPr="000D19B4" w:rsidRDefault="00EB582A" w:rsidP="00EB582A">
      <w:pPr>
        <w:tabs>
          <w:tab w:val="left" w:pos="7935"/>
        </w:tabs>
        <w:rPr>
          <w:rFonts w:ascii="Sylfaen" w:hAnsi="Sylfaen"/>
        </w:rPr>
      </w:pPr>
    </w:p>
    <w:p w:rsidR="00EB582A" w:rsidRPr="000D19B4" w:rsidRDefault="00EB582A" w:rsidP="00EB582A">
      <w:pPr>
        <w:tabs>
          <w:tab w:val="left" w:pos="7935"/>
        </w:tabs>
        <w:rPr>
          <w:rFonts w:ascii="Sylfaen" w:hAnsi="Sylfaen"/>
        </w:rPr>
      </w:pPr>
      <w:r w:rsidRPr="000D19B4">
        <w:rPr>
          <w:rFonts w:ascii="Sylfaen" w:hAnsi="Sylfaen"/>
        </w:rPr>
        <w:tab/>
        <w:t>პროექტი</w:t>
      </w:r>
    </w:p>
    <w:p w:rsidR="00EB582A" w:rsidRPr="000D19B4" w:rsidRDefault="00EB582A" w:rsidP="00EB582A">
      <w:pPr>
        <w:rPr>
          <w:rFonts w:ascii="Sylfaen" w:hAnsi="Sylfaen"/>
        </w:rPr>
      </w:pPr>
      <w:r w:rsidRPr="000D19B4">
        <w:rPr>
          <w:rFonts w:ascii="Sylfaen" w:hAnsi="Sylfaen"/>
        </w:rPr>
        <w:t xml:space="preserve">ქ.ახმეტა                                                                                    </w:t>
      </w:r>
      <w:r w:rsidR="00175109">
        <w:rPr>
          <w:rFonts w:ascii="Sylfaen" w:hAnsi="Sylfaen"/>
        </w:rPr>
        <w:t xml:space="preserve">                      </w:t>
      </w:r>
      <w:r w:rsidRPr="000D19B4">
        <w:rPr>
          <w:rFonts w:ascii="Sylfaen" w:hAnsi="Sylfaen"/>
        </w:rPr>
        <w:t xml:space="preserve"> </w:t>
      </w:r>
      <w:r w:rsidR="00175109">
        <w:rPr>
          <w:rFonts w:ascii="Sylfaen" w:hAnsi="Sylfaen"/>
        </w:rPr>
        <w:t>„-----„ ------------</w:t>
      </w:r>
      <w:r w:rsidRPr="000D19B4">
        <w:rPr>
          <w:rFonts w:ascii="Sylfaen" w:hAnsi="Sylfaen"/>
        </w:rPr>
        <w:t xml:space="preserve"> 2022წ. </w:t>
      </w:r>
    </w:p>
    <w:p w:rsidR="00EB582A" w:rsidRPr="000D19B4" w:rsidRDefault="00EB582A" w:rsidP="00EB582A">
      <w:pPr>
        <w:tabs>
          <w:tab w:val="left" w:pos="2160"/>
        </w:tabs>
        <w:jc w:val="both"/>
        <w:rPr>
          <w:rFonts w:ascii="Sylfaen" w:hAnsi="Sylfaen"/>
        </w:rPr>
      </w:pPr>
      <w:r w:rsidRPr="000D19B4">
        <w:rPr>
          <w:rFonts w:ascii="Sylfaen" w:hAnsi="Sylfaen"/>
        </w:rPr>
        <w:tab/>
        <w:t xml:space="preserve">            </w:t>
      </w:r>
    </w:p>
    <w:p w:rsidR="00EB582A" w:rsidRPr="000D19B4" w:rsidRDefault="00EB582A" w:rsidP="00EB582A">
      <w:pPr>
        <w:tabs>
          <w:tab w:val="left" w:pos="2160"/>
        </w:tabs>
        <w:jc w:val="both"/>
        <w:rPr>
          <w:rFonts w:ascii="Sylfaen" w:hAnsi="Sylfaen"/>
          <w:b/>
          <w:sz w:val="28"/>
          <w:szCs w:val="28"/>
          <w:lang w:val="ru-RU"/>
        </w:rPr>
      </w:pPr>
      <w:r w:rsidRPr="000D19B4">
        <w:rPr>
          <w:rFonts w:ascii="Sylfaen" w:hAnsi="Sylfaen"/>
        </w:rPr>
        <w:t xml:space="preserve">                                                        </w:t>
      </w:r>
      <w:r w:rsidRPr="000D19B4">
        <w:rPr>
          <w:rFonts w:ascii="Sylfaen" w:hAnsi="Sylfaen"/>
          <w:b/>
          <w:sz w:val="28"/>
          <w:szCs w:val="28"/>
        </w:rPr>
        <w:t>განკარგულება</w:t>
      </w:r>
      <w:r w:rsidRPr="000D19B4">
        <w:rPr>
          <w:rFonts w:ascii="Sylfaen" w:hAnsi="Sylfaen"/>
          <w:b/>
          <w:sz w:val="28"/>
          <w:szCs w:val="28"/>
          <w:lang w:val="ru-RU"/>
        </w:rPr>
        <w:t xml:space="preserve"> №</w:t>
      </w:r>
    </w:p>
    <w:p w:rsidR="00EB582A" w:rsidRPr="00175109" w:rsidRDefault="00EB582A" w:rsidP="00EB582A">
      <w:pPr>
        <w:jc w:val="both"/>
        <w:rPr>
          <w:rFonts w:ascii="Sylfaen" w:hAnsi="Sylfaen" w:cs="Sylfaen"/>
          <w:b/>
        </w:rPr>
      </w:pPr>
      <w:r w:rsidRPr="000D19B4">
        <w:rPr>
          <w:rFonts w:ascii="Sylfaen" w:hAnsi="Sylfaen"/>
          <w:b/>
          <w:sz w:val="28"/>
          <w:szCs w:val="28"/>
        </w:rPr>
        <w:t xml:space="preserve">    </w:t>
      </w:r>
      <w:r w:rsidRPr="000D19B4">
        <w:rPr>
          <w:rFonts w:ascii="Sylfaen" w:hAnsi="Sylfaen"/>
          <w:b/>
        </w:rPr>
        <w:t xml:space="preserve"> ახმეტის მუნიციპალიტეტის საკუთრებაში არსებული</w:t>
      </w:r>
      <w:r w:rsidR="00E64BD7">
        <w:rPr>
          <w:rFonts w:ascii="Sylfaen" w:hAnsi="Sylfaen"/>
          <w:b/>
        </w:rPr>
        <w:t xml:space="preserve"> 5 (ხუთ</w:t>
      </w:r>
      <w:r w:rsidR="00B3455C">
        <w:rPr>
          <w:rFonts w:ascii="Sylfaen" w:hAnsi="Sylfaen"/>
          <w:b/>
        </w:rPr>
        <w:t>ი</w:t>
      </w:r>
      <w:r w:rsidR="00E64BD7">
        <w:rPr>
          <w:rFonts w:ascii="Sylfaen" w:hAnsi="Sylfaen"/>
          <w:b/>
        </w:rPr>
        <w:t>)</w:t>
      </w:r>
      <w:r w:rsidR="00B3455C">
        <w:rPr>
          <w:rFonts w:ascii="Sylfaen" w:hAnsi="Sylfaen"/>
          <w:b/>
        </w:rPr>
        <w:t xml:space="preserve"> ერთეული </w:t>
      </w:r>
      <w:r w:rsidR="00175109">
        <w:rPr>
          <w:rFonts w:ascii="Sylfaen" w:hAnsi="Sylfaen"/>
          <w:b/>
        </w:rPr>
        <w:t xml:space="preserve">უძრავი ქონების </w:t>
      </w:r>
      <w:r w:rsidR="00B3455C">
        <w:rPr>
          <w:rFonts w:ascii="Sylfaen" w:hAnsi="Sylfaen" w:cs="Sylfaen"/>
          <w:b/>
        </w:rPr>
        <w:t xml:space="preserve">(სოფლის ამბულატორიები) </w:t>
      </w:r>
      <w:r w:rsidRPr="000D19B4">
        <w:rPr>
          <w:rFonts w:ascii="Sylfaen" w:hAnsi="Sylfaen" w:cs="Sylfaen"/>
          <w:b/>
        </w:rPr>
        <w:t xml:space="preserve">სახელმწიფოსთვის საკუთრებაში უსასყიდლოდ  </w:t>
      </w:r>
      <w:r w:rsidRPr="000D19B4">
        <w:rPr>
          <w:rFonts w:ascii="Sylfaen" w:hAnsi="Sylfaen"/>
          <w:b/>
        </w:rPr>
        <w:t>გადაცემის შესახებ</w:t>
      </w:r>
      <w:r w:rsidR="00561C4C">
        <w:rPr>
          <w:rFonts w:ascii="Sylfaen" w:hAnsi="Sylfaen"/>
          <w:b/>
          <w:lang w:val="en-US"/>
        </w:rPr>
        <w:t xml:space="preserve"> </w:t>
      </w:r>
    </w:p>
    <w:p w:rsidR="00EB582A" w:rsidRPr="000D19B4" w:rsidRDefault="00EB582A" w:rsidP="00EB582A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0D19B4">
        <w:rPr>
          <w:rFonts w:ascii="Sylfaen" w:hAnsi="Sylfaen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„ე.ე“ ქვეპუნქტის</w:t>
      </w:r>
      <w:r w:rsidR="00780698">
        <w:rPr>
          <w:rFonts w:ascii="Sylfaen" w:hAnsi="Sylfaen"/>
        </w:rPr>
        <w:t>,</w:t>
      </w:r>
      <w:r w:rsidRPr="000D19B4">
        <w:rPr>
          <w:rFonts w:ascii="Sylfaen" w:hAnsi="Sylfaen"/>
        </w:rPr>
        <w:t xml:space="preserve"> 61-ე მუხლის მე-2 პუნქტის</w:t>
      </w:r>
      <w:r>
        <w:rPr>
          <w:rFonts w:ascii="Sylfaen" w:hAnsi="Sylfaen"/>
        </w:rPr>
        <w:t>,</w:t>
      </w:r>
      <w:r w:rsidRPr="000D19B4">
        <w:rPr>
          <w:rFonts w:ascii="Sylfaen" w:hAnsi="Sylfaen"/>
        </w:rPr>
        <w:t xml:space="preserve"> </w:t>
      </w:r>
      <w:r w:rsidR="00122BA5">
        <w:rPr>
          <w:rFonts w:ascii="Sylfaen" w:hAnsi="Sylfaen"/>
        </w:rPr>
        <w:t xml:space="preserve">62-ე მუხლის პირველი პუნქტის, </w:t>
      </w:r>
      <w:r w:rsidRPr="000D19B4">
        <w:rPr>
          <w:rFonts w:ascii="Sylfaen" w:hAnsi="Sylfaen"/>
        </w:rPr>
        <w:t xml:space="preserve">108-ე მუხლის </w:t>
      </w:r>
      <w:r w:rsidRPr="000D19B4">
        <w:rPr>
          <w:rFonts w:ascii="Sylfaen" w:hAnsi="Sylfaen"/>
          <w:lang w:val="en-US"/>
        </w:rPr>
        <w:t>პირველი და მე-2</w:t>
      </w:r>
      <w:r w:rsidRPr="000D19B4">
        <w:rPr>
          <w:rFonts w:ascii="Sylfaen" w:hAnsi="Sylfaen"/>
        </w:rPr>
        <w:t xml:space="preserve"> პუნქტების, 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</w:t>
      </w:r>
      <w:r w:rsidRPr="000D19B4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B582A" w:rsidRPr="000D19B4" w:rsidRDefault="00EB582A" w:rsidP="00EB582A">
      <w:pPr>
        <w:tabs>
          <w:tab w:val="left" w:pos="2160"/>
        </w:tabs>
        <w:rPr>
          <w:rFonts w:ascii="Sylfaen" w:hAnsi="Sylfaen"/>
          <w:b/>
        </w:rPr>
      </w:pPr>
      <w:r w:rsidRPr="000D19B4">
        <w:rPr>
          <w:rFonts w:ascii="Sylfaen" w:hAnsi="Sylfaen"/>
          <w:b/>
        </w:rPr>
        <w:t xml:space="preserve"> </w:t>
      </w:r>
    </w:p>
    <w:p w:rsidR="00EB582A" w:rsidRPr="000D19B4" w:rsidRDefault="00EB582A" w:rsidP="00EB582A">
      <w:pPr>
        <w:jc w:val="both"/>
        <w:rPr>
          <w:rFonts w:ascii="Sylfaen" w:hAnsi="Sylfaen"/>
          <w:sz w:val="24"/>
          <w:szCs w:val="24"/>
        </w:rPr>
      </w:pPr>
      <w:r w:rsidRPr="000D19B4">
        <w:rPr>
          <w:rFonts w:ascii="Sylfaen" w:hAnsi="Sylfaen"/>
        </w:rPr>
        <w:t xml:space="preserve">                                                          </w:t>
      </w:r>
      <w:r w:rsidRPr="000D19B4">
        <w:rPr>
          <w:rFonts w:ascii="Sylfaen" w:hAnsi="Sylfaen"/>
          <w:sz w:val="24"/>
          <w:szCs w:val="24"/>
        </w:rPr>
        <w:t>გ ა დ ა წ ყ ვ ი ტ ა:</w:t>
      </w:r>
    </w:p>
    <w:p w:rsidR="00EB582A" w:rsidRDefault="00EB582A" w:rsidP="00EB582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D19B4">
        <w:rPr>
          <w:rFonts w:ascii="Sylfaen" w:hAnsi="Sylfaen"/>
        </w:rPr>
        <w:t>განხორციელდეს ახმეტის მუნიციპალიტეტის საკუთრებაში არსებული</w:t>
      </w:r>
      <w:r w:rsidR="00B3455C">
        <w:rPr>
          <w:rFonts w:ascii="Sylfaen" w:hAnsi="Sylfaen"/>
        </w:rPr>
        <w:t xml:space="preserve"> </w:t>
      </w:r>
      <w:r w:rsidR="00E64BD7">
        <w:rPr>
          <w:rFonts w:ascii="Sylfaen" w:hAnsi="Sylfaen"/>
        </w:rPr>
        <w:t>5 (</w:t>
      </w:r>
      <w:r w:rsidR="00E64BD7">
        <w:rPr>
          <w:rFonts w:ascii="Sylfaen" w:hAnsi="Sylfaen"/>
          <w:b/>
        </w:rPr>
        <w:t>ხუთ</w:t>
      </w:r>
      <w:r w:rsidR="00B3455C">
        <w:rPr>
          <w:rFonts w:ascii="Sylfaen" w:hAnsi="Sylfaen"/>
          <w:b/>
        </w:rPr>
        <w:t>ი</w:t>
      </w:r>
      <w:r w:rsidR="00E64BD7">
        <w:rPr>
          <w:rFonts w:ascii="Sylfaen" w:hAnsi="Sylfaen"/>
          <w:b/>
        </w:rPr>
        <w:t>)</w:t>
      </w:r>
      <w:r w:rsidR="00B3455C">
        <w:rPr>
          <w:rFonts w:ascii="Sylfaen" w:hAnsi="Sylfaen"/>
          <w:b/>
        </w:rPr>
        <w:t xml:space="preserve"> ერთეული </w:t>
      </w:r>
      <w:r w:rsidR="00B3455C">
        <w:rPr>
          <w:rFonts w:ascii="Sylfaen" w:hAnsi="Sylfaen"/>
        </w:rPr>
        <w:t xml:space="preserve"> </w:t>
      </w:r>
      <w:r w:rsidR="00B3455C">
        <w:rPr>
          <w:rFonts w:ascii="Sylfaen" w:hAnsi="Sylfaen"/>
          <w:b/>
        </w:rPr>
        <w:t xml:space="preserve">უძრავი ქონების </w:t>
      </w:r>
      <w:r w:rsidR="00122BA5">
        <w:rPr>
          <w:rFonts w:ascii="Sylfaen" w:hAnsi="Sylfaen" w:cs="Sylfaen"/>
          <w:b/>
        </w:rPr>
        <w:t xml:space="preserve">- </w:t>
      </w:r>
      <w:r w:rsidR="001D1AA6">
        <w:rPr>
          <w:rFonts w:ascii="Sylfaen" w:hAnsi="Sylfaen" w:cs="Sylfaen"/>
          <w:b/>
        </w:rPr>
        <w:t xml:space="preserve">სოფლის </w:t>
      </w:r>
      <w:r w:rsidR="00B3455C">
        <w:rPr>
          <w:rFonts w:ascii="Sylfaen" w:hAnsi="Sylfaen" w:cs="Sylfaen"/>
          <w:b/>
        </w:rPr>
        <w:t xml:space="preserve"> ამბულატორიები</w:t>
      </w:r>
      <w:r w:rsidR="00122BA5">
        <w:rPr>
          <w:rFonts w:ascii="Sylfaen" w:hAnsi="Sylfaen" w:cs="Sylfaen"/>
          <w:b/>
        </w:rPr>
        <w:t>ს</w:t>
      </w:r>
      <w:r w:rsidRPr="000D19B4">
        <w:rPr>
          <w:rFonts w:ascii="Sylfaen" w:hAnsi="Sylfaen" w:cs="Sylfaen"/>
        </w:rPr>
        <w:t xml:space="preserve"> </w:t>
      </w:r>
      <w:r w:rsidR="00122BA5">
        <w:rPr>
          <w:rFonts w:ascii="Sylfaen" w:hAnsi="Sylfaen" w:cs="Sylfaen"/>
        </w:rPr>
        <w:t>სახელმწიფოს</w:t>
      </w:r>
      <w:r w:rsidRPr="000D19B4">
        <w:rPr>
          <w:rFonts w:ascii="Sylfaen" w:hAnsi="Sylfaen" w:cs="Sylfaen"/>
        </w:rPr>
        <w:t xml:space="preserve"> საკუთრებაში უსასყიდლოდ</w:t>
      </w:r>
      <w:r w:rsidRPr="000D19B4">
        <w:rPr>
          <w:rFonts w:ascii="Sylfaen" w:hAnsi="Sylfaen" w:cs="Sylfaen"/>
          <w:b/>
        </w:rPr>
        <w:t xml:space="preserve"> </w:t>
      </w:r>
      <w:r w:rsidRPr="000D19B4">
        <w:rPr>
          <w:rFonts w:ascii="Sylfaen" w:hAnsi="Sylfaen"/>
        </w:rPr>
        <w:t xml:space="preserve"> გადაცემა</w:t>
      </w:r>
      <w:r w:rsidR="001D1AA6">
        <w:rPr>
          <w:rFonts w:ascii="Sylfaen" w:hAnsi="Sylfaen"/>
        </w:rPr>
        <w:t xml:space="preserve"> „სოფლის ექიმის“ სახელმწიფო პროგრამის ფარგლებში</w:t>
      </w:r>
      <w:r w:rsidR="00B3455C">
        <w:rPr>
          <w:rFonts w:ascii="Sylfaen" w:hAnsi="Sylfaen"/>
        </w:rPr>
        <w:t>:</w:t>
      </w:r>
    </w:p>
    <w:p w:rsidR="00B3455C" w:rsidRDefault="00B3455C" w:rsidP="00B3455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ა) </w:t>
      </w:r>
      <w:r w:rsidR="001D1AA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სოფელ </w:t>
      </w:r>
      <w:r w:rsidR="00DE5B4C">
        <w:rPr>
          <w:rFonts w:ascii="Sylfaen" w:hAnsi="Sylfaen"/>
        </w:rPr>
        <w:t xml:space="preserve">ომალოში მდებარე </w:t>
      </w:r>
      <w:r w:rsidR="001D1AA6">
        <w:rPr>
          <w:rFonts w:ascii="Sylfaen" w:hAnsi="Sylfaen"/>
        </w:rPr>
        <w:t xml:space="preserve">ხალაწნის </w:t>
      </w:r>
      <w:r w:rsidR="008257A3">
        <w:rPr>
          <w:rFonts w:ascii="Sylfaen" w:hAnsi="Sylfaen"/>
        </w:rPr>
        <w:t>ადმინისტრაციული ერთეულის</w:t>
      </w:r>
      <w:r>
        <w:rPr>
          <w:rFonts w:ascii="Sylfaen" w:hAnsi="Sylfaen"/>
        </w:rPr>
        <w:t xml:space="preserve"> </w:t>
      </w:r>
      <w:r w:rsidR="001D1AA6">
        <w:rPr>
          <w:rFonts w:ascii="Sylfaen" w:hAnsi="Sylfaen"/>
        </w:rPr>
        <w:t>ამბულატორი</w:t>
      </w:r>
      <w:r w:rsidR="00122BA5">
        <w:rPr>
          <w:rFonts w:ascii="Sylfaen" w:hAnsi="Sylfaen"/>
        </w:rPr>
        <w:t>ი</w:t>
      </w:r>
      <w:r w:rsidR="001D1AA6">
        <w:rPr>
          <w:rFonts w:ascii="Sylfaen" w:hAnsi="Sylfaen"/>
        </w:rPr>
        <w:t>ს შენობა და მასზე დამაგრებული</w:t>
      </w:r>
      <w:r w:rsidR="00DE5B4C">
        <w:rPr>
          <w:rFonts w:ascii="Sylfaen" w:hAnsi="Sylfaen"/>
        </w:rPr>
        <w:t xml:space="preserve"> 761</w:t>
      </w:r>
      <w:r w:rsidR="00122BA5">
        <w:rPr>
          <w:rFonts w:ascii="Sylfaen" w:hAnsi="Sylfaen"/>
        </w:rPr>
        <w:t xml:space="preserve"> </w:t>
      </w:r>
      <w:r w:rsidR="001D1AA6">
        <w:rPr>
          <w:rFonts w:ascii="Sylfaen" w:hAnsi="Sylfaen"/>
        </w:rPr>
        <w:t>კვ.მ არასასოფლო-სამეურნეო დანიშნულების მიწა</w:t>
      </w:r>
      <w:r w:rsidR="009C7F21">
        <w:rPr>
          <w:rFonts w:ascii="Sylfaen" w:hAnsi="Sylfaen"/>
        </w:rPr>
        <w:t>,</w:t>
      </w:r>
      <w:r w:rsidR="00122BA5">
        <w:rPr>
          <w:rFonts w:ascii="Sylfaen" w:hAnsi="Sylfaen"/>
        </w:rPr>
        <w:t xml:space="preserve"> - </w:t>
      </w:r>
      <w:r>
        <w:rPr>
          <w:rFonts w:ascii="Sylfaen" w:hAnsi="Sylfaen"/>
        </w:rPr>
        <w:t>საკადასტრო კოდი</w:t>
      </w:r>
      <w:r w:rsidR="00DE5B4C">
        <w:rPr>
          <w:rFonts w:ascii="Sylfaen" w:hAnsi="Sylfaen"/>
        </w:rPr>
        <w:t xml:space="preserve"> 50.07.33.347</w:t>
      </w:r>
      <w:r w:rsidR="00122BA5">
        <w:rPr>
          <w:rFonts w:ascii="Sylfaen" w:hAnsi="Sylfaen"/>
        </w:rPr>
        <w:t>;</w:t>
      </w:r>
    </w:p>
    <w:p w:rsidR="001D1AA6" w:rsidRDefault="00B3455C" w:rsidP="001D1AA6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ბ</w:t>
      </w:r>
      <w:r w:rsidR="001D1AA6">
        <w:rPr>
          <w:rFonts w:ascii="Sylfaen" w:hAnsi="Sylfaen"/>
        </w:rPr>
        <w:t xml:space="preserve">) </w:t>
      </w:r>
      <w:r>
        <w:rPr>
          <w:rFonts w:ascii="Sylfaen" w:hAnsi="Sylfaen"/>
        </w:rPr>
        <w:t>სოფელ მატ</w:t>
      </w:r>
      <w:r w:rsidR="00122BA5">
        <w:rPr>
          <w:rFonts w:ascii="Sylfaen" w:hAnsi="Sylfaen"/>
        </w:rPr>
        <w:t>ანში მდებარე</w:t>
      </w:r>
      <w:r>
        <w:rPr>
          <w:rFonts w:ascii="Sylfaen" w:hAnsi="Sylfaen"/>
        </w:rPr>
        <w:t xml:space="preserve"> </w:t>
      </w:r>
      <w:r w:rsidR="001D1AA6">
        <w:rPr>
          <w:rFonts w:ascii="Sylfaen" w:hAnsi="Sylfaen"/>
        </w:rPr>
        <w:t>ამბულატორის შენობა და მასზე დამაგრებული</w:t>
      </w:r>
      <w:r w:rsidR="006C0764">
        <w:rPr>
          <w:rFonts w:ascii="Sylfaen" w:hAnsi="Sylfaen"/>
        </w:rPr>
        <w:t xml:space="preserve"> 662</w:t>
      </w:r>
      <w:r w:rsidR="00122BA5">
        <w:rPr>
          <w:rFonts w:ascii="Sylfaen" w:hAnsi="Sylfaen"/>
        </w:rPr>
        <w:t xml:space="preserve"> </w:t>
      </w:r>
      <w:r w:rsidR="001D1AA6">
        <w:rPr>
          <w:rFonts w:ascii="Sylfaen" w:hAnsi="Sylfaen"/>
        </w:rPr>
        <w:t xml:space="preserve">კვ.მ არასასოფლო-სამეურნეო დანიშნულების მიწა, </w:t>
      </w:r>
      <w:r w:rsidR="009C7F21">
        <w:rPr>
          <w:rFonts w:ascii="Sylfaen" w:hAnsi="Sylfaen"/>
        </w:rPr>
        <w:t xml:space="preserve">- </w:t>
      </w:r>
      <w:r w:rsidR="001D1AA6">
        <w:rPr>
          <w:rFonts w:ascii="Sylfaen" w:hAnsi="Sylfaen"/>
        </w:rPr>
        <w:t>საკადასტრო კოდი</w:t>
      </w:r>
      <w:r w:rsidR="006C0764">
        <w:rPr>
          <w:rFonts w:ascii="Sylfaen" w:hAnsi="Sylfaen"/>
        </w:rPr>
        <w:t xml:space="preserve"> 50.11.38.211</w:t>
      </w:r>
      <w:r w:rsidR="009C7F21">
        <w:rPr>
          <w:rFonts w:ascii="Sylfaen" w:hAnsi="Sylfaen"/>
        </w:rPr>
        <w:t>;</w:t>
      </w:r>
    </w:p>
    <w:p w:rsidR="001D1AA6" w:rsidRDefault="001D1AA6" w:rsidP="001D1AA6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გ) სოფელ </w:t>
      </w:r>
      <w:r w:rsidR="00883D6C">
        <w:rPr>
          <w:rFonts w:ascii="Sylfaen" w:hAnsi="Sylfaen"/>
        </w:rPr>
        <w:t xml:space="preserve">შახვეტილაში მდებარე </w:t>
      </w:r>
      <w:r>
        <w:rPr>
          <w:rFonts w:ascii="Sylfaen" w:hAnsi="Sylfaen"/>
        </w:rPr>
        <w:t>ამბულატორის შენობა და მასზე დამაგრებული</w:t>
      </w:r>
      <w:r w:rsidR="00376AD7">
        <w:rPr>
          <w:rFonts w:ascii="Sylfaen" w:hAnsi="Sylfaen"/>
        </w:rPr>
        <w:t xml:space="preserve"> 270</w:t>
      </w:r>
      <w:r w:rsidR="009C7F21">
        <w:rPr>
          <w:rFonts w:ascii="Sylfaen" w:hAnsi="Sylfaen"/>
        </w:rPr>
        <w:t xml:space="preserve"> </w:t>
      </w:r>
      <w:r>
        <w:rPr>
          <w:rFonts w:ascii="Sylfaen" w:hAnsi="Sylfaen"/>
        </w:rPr>
        <w:t>კვ.მ არასასოფლო-სამეურნეო დანიშნულების მიწა,</w:t>
      </w:r>
      <w:r w:rsidR="009C7F21">
        <w:rPr>
          <w:rFonts w:ascii="Sylfaen" w:hAnsi="Sylfaen"/>
        </w:rPr>
        <w:t xml:space="preserve"> -</w:t>
      </w:r>
      <w:r>
        <w:rPr>
          <w:rFonts w:ascii="Sylfaen" w:hAnsi="Sylfaen"/>
        </w:rPr>
        <w:t xml:space="preserve"> საკადასტრო კოდი</w:t>
      </w:r>
      <w:r w:rsidR="00376AD7">
        <w:rPr>
          <w:rFonts w:ascii="Sylfaen" w:hAnsi="Sylfaen"/>
        </w:rPr>
        <w:t xml:space="preserve"> 50.13.32.327</w:t>
      </w:r>
      <w:r w:rsidR="00E64BD7">
        <w:rPr>
          <w:rFonts w:ascii="Sylfaen" w:hAnsi="Sylfaen"/>
        </w:rPr>
        <w:t>;</w:t>
      </w:r>
    </w:p>
    <w:p w:rsidR="00E64BD7" w:rsidRDefault="00E64BD7" w:rsidP="00E64BD7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დ) სოფელ ჯოყოლოში მდებარე ამბულატორიის შენობა და მასზე დამაგრებული 657 კვ.მ არასასოფლო-სამეურნეო დანიშნულების მიწა, - საკადასტრო კოდი 50.07.31.243;</w:t>
      </w:r>
    </w:p>
    <w:p w:rsidR="00E64BD7" w:rsidRDefault="00E64BD7" w:rsidP="00E64BD7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ე) სოფელ საკობიანოში მდებარე ამბულატორიის შენობა და მასზე დამაგრებული </w:t>
      </w:r>
      <w:bookmarkStart w:id="0" w:name="_GoBack"/>
      <w:bookmarkEnd w:id="0"/>
      <w:r>
        <w:rPr>
          <w:rFonts w:ascii="Sylfaen" w:hAnsi="Sylfaen"/>
        </w:rPr>
        <w:t>159 კვ.მ არასასოფლო-სამეურნეო დანიშნულების მიწა, - საკადასტრო კოდი 50.05.33.093.</w:t>
      </w:r>
    </w:p>
    <w:p w:rsidR="00EB582A" w:rsidRPr="00B34C15" w:rsidRDefault="00EB582A" w:rsidP="00B34C1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B34C15">
        <w:rPr>
          <w:rFonts w:ascii="Sylfaen" w:hAnsi="Sylfaen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B34C15">
        <w:rPr>
          <w:rFonts w:ascii="Sylfaen" w:hAnsi="Sylfaen"/>
          <w:lang w:val="en-US"/>
        </w:rPr>
        <w:t>akhmeta.gov.ge</w:t>
      </w:r>
      <w:r w:rsidRPr="00B34C15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EB582A" w:rsidRPr="000D19B4" w:rsidRDefault="00EB582A" w:rsidP="00EB582A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0D19B4">
        <w:rPr>
          <w:rFonts w:ascii="Sylfaen" w:hAnsi="Sylfaen"/>
        </w:rPr>
        <w:t xml:space="preserve">განკარგულება </w:t>
      </w:r>
      <w:r w:rsidRPr="000D19B4">
        <w:rPr>
          <w:rFonts w:ascii="Sylfaen" w:hAnsi="Sylfaen" w:cs="Sylfaen"/>
        </w:rPr>
        <w:t>შეიძლება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გასაჩივრდეს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გამოქვეყნებიდან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ერთი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თვის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ვადაში</w:t>
      </w:r>
      <w:r w:rsidRPr="000D19B4">
        <w:rPr>
          <w:rFonts w:ascii="Sylfaen" w:hAnsi="Sylfaen"/>
        </w:rPr>
        <w:t xml:space="preserve"> თელავის რაიონულ სასამართლოში ( ქ.</w:t>
      </w:r>
      <w:r w:rsidRPr="000D19B4">
        <w:rPr>
          <w:rFonts w:ascii="Sylfaen" w:hAnsi="Sylfaen"/>
          <w:lang w:val="en-US"/>
        </w:rPr>
        <w:t xml:space="preserve"> </w:t>
      </w:r>
      <w:r w:rsidRPr="000D19B4">
        <w:rPr>
          <w:rFonts w:ascii="Sylfaen" w:hAnsi="Sylfaen"/>
        </w:rPr>
        <w:t xml:space="preserve">თელავი, აღმაშენებლის ქ. </w:t>
      </w:r>
      <w:r w:rsidRPr="000D19B4">
        <w:rPr>
          <w:rFonts w:ascii="Sylfaen" w:hAnsi="Sylfaen"/>
          <w:lang w:val="ru-RU"/>
        </w:rPr>
        <w:t>№</w:t>
      </w:r>
      <w:r w:rsidRPr="000D19B4">
        <w:rPr>
          <w:rFonts w:ascii="Sylfaen" w:hAnsi="Sylfaen"/>
        </w:rPr>
        <w:t xml:space="preserve">41). </w:t>
      </w:r>
    </w:p>
    <w:p w:rsidR="00EB582A" w:rsidRPr="000D19B4" w:rsidRDefault="00EB582A" w:rsidP="00EB582A">
      <w:pPr>
        <w:spacing w:line="256" w:lineRule="auto"/>
        <w:jc w:val="both"/>
        <w:rPr>
          <w:rFonts w:ascii="Sylfaen" w:hAnsi="Sylfaen"/>
        </w:rPr>
      </w:pPr>
    </w:p>
    <w:p w:rsidR="004121DC" w:rsidRDefault="004121DC" w:rsidP="004121DC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ახმეტის მუნიციპალიტეტის                                               იოსები ქარუმაშვილი</w:t>
      </w:r>
    </w:p>
    <w:p w:rsidR="004121DC" w:rsidRDefault="004121DC" w:rsidP="004121DC">
      <w:pPr>
        <w:pStyle w:val="ListParagraph"/>
        <w:jc w:val="both"/>
      </w:pPr>
      <w:r>
        <w:rPr>
          <w:rFonts w:ascii="Sylfaen" w:hAnsi="Sylfaen"/>
          <w:b/>
        </w:rPr>
        <w:t>საკრებულოს თავმჯდომარე:</w:t>
      </w:r>
    </w:p>
    <w:sectPr w:rsidR="004121DC" w:rsidSect="00002CA2">
      <w:pgSz w:w="11906" w:h="16838"/>
      <w:pgMar w:top="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93" w:rsidRDefault="00F02E93" w:rsidP="003A7449">
      <w:pPr>
        <w:spacing w:after="0" w:line="240" w:lineRule="auto"/>
      </w:pPr>
      <w:r>
        <w:separator/>
      </w:r>
    </w:p>
  </w:endnote>
  <w:endnote w:type="continuationSeparator" w:id="0">
    <w:p w:rsidR="00F02E93" w:rsidRDefault="00F02E93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93" w:rsidRDefault="00F02E93" w:rsidP="003A7449">
      <w:pPr>
        <w:spacing w:after="0" w:line="240" w:lineRule="auto"/>
      </w:pPr>
      <w:r>
        <w:separator/>
      </w:r>
    </w:p>
  </w:footnote>
  <w:footnote w:type="continuationSeparator" w:id="0">
    <w:p w:rsidR="00F02E93" w:rsidRDefault="00F02E93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2CA2"/>
    <w:rsid w:val="00010AD6"/>
    <w:rsid w:val="0001100D"/>
    <w:rsid w:val="00022E19"/>
    <w:rsid w:val="0002798A"/>
    <w:rsid w:val="000E301C"/>
    <w:rsid w:val="000F7353"/>
    <w:rsid w:val="001008BF"/>
    <w:rsid w:val="001032B8"/>
    <w:rsid w:val="00122BA5"/>
    <w:rsid w:val="0013004B"/>
    <w:rsid w:val="00133139"/>
    <w:rsid w:val="001543B5"/>
    <w:rsid w:val="00166DC7"/>
    <w:rsid w:val="00175109"/>
    <w:rsid w:val="00175CFF"/>
    <w:rsid w:val="00196EDA"/>
    <w:rsid w:val="001C06EF"/>
    <w:rsid w:val="001D1AA6"/>
    <w:rsid w:val="001D705F"/>
    <w:rsid w:val="00224675"/>
    <w:rsid w:val="002500E5"/>
    <w:rsid w:val="002600E6"/>
    <w:rsid w:val="00261C05"/>
    <w:rsid w:val="002735BB"/>
    <w:rsid w:val="00296216"/>
    <w:rsid w:val="00297AB3"/>
    <w:rsid w:val="002B5430"/>
    <w:rsid w:val="002C6FE3"/>
    <w:rsid w:val="002D1F60"/>
    <w:rsid w:val="00305BA7"/>
    <w:rsid w:val="00307167"/>
    <w:rsid w:val="0032229B"/>
    <w:rsid w:val="003334E6"/>
    <w:rsid w:val="00335764"/>
    <w:rsid w:val="0033735D"/>
    <w:rsid w:val="00344158"/>
    <w:rsid w:val="00354DE9"/>
    <w:rsid w:val="00365641"/>
    <w:rsid w:val="00370192"/>
    <w:rsid w:val="00376AD7"/>
    <w:rsid w:val="0038279D"/>
    <w:rsid w:val="003A7449"/>
    <w:rsid w:val="003A7DAF"/>
    <w:rsid w:val="003B0340"/>
    <w:rsid w:val="003C6A62"/>
    <w:rsid w:val="003F098B"/>
    <w:rsid w:val="004054EC"/>
    <w:rsid w:val="004121DC"/>
    <w:rsid w:val="00420AC0"/>
    <w:rsid w:val="004459B0"/>
    <w:rsid w:val="00465892"/>
    <w:rsid w:val="00485AE7"/>
    <w:rsid w:val="004C0C91"/>
    <w:rsid w:val="004E6A65"/>
    <w:rsid w:val="00510AF6"/>
    <w:rsid w:val="00514613"/>
    <w:rsid w:val="00536218"/>
    <w:rsid w:val="00561C4C"/>
    <w:rsid w:val="00586CBB"/>
    <w:rsid w:val="005A452E"/>
    <w:rsid w:val="005B0F07"/>
    <w:rsid w:val="005B639C"/>
    <w:rsid w:val="005C32B5"/>
    <w:rsid w:val="005C4B8C"/>
    <w:rsid w:val="005E5171"/>
    <w:rsid w:val="005F3F06"/>
    <w:rsid w:val="0061347C"/>
    <w:rsid w:val="006143AC"/>
    <w:rsid w:val="00623107"/>
    <w:rsid w:val="00644157"/>
    <w:rsid w:val="0065493A"/>
    <w:rsid w:val="00664941"/>
    <w:rsid w:val="00684FB9"/>
    <w:rsid w:val="00691205"/>
    <w:rsid w:val="006C0764"/>
    <w:rsid w:val="006D0BBB"/>
    <w:rsid w:val="006E6894"/>
    <w:rsid w:val="006F3802"/>
    <w:rsid w:val="00700B4C"/>
    <w:rsid w:val="0074616B"/>
    <w:rsid w:val="007464D9"/>
    <w:rsid w:val="00780698"/>
    <w:rsid w:val="00793E36"/>
    <w:rsid w:val="007B01B9"/>
    <w:rsid w:val="00810EB4"/>
    <w:rsid w:val="00817AB0"/>
    <w:rsid w:val="00823F15"/>
    <w:rsid w:val="008257A3"/>
    <w:rsid w:val="00883D6C"/>
    <w:rsid w:val="008B71C3"/>
    <w:rsid w:val="008D328C"/>
    <w:rsid w:val="008E1F34"/>
    <w:rsid w:val="00900126"/>
    <w:rsid w:val="0090296A"/>
    <w:rsid w:val="009265FA"/>
    <w:rsid w:val="00927E04"/>
    <w:rsid w:val="00950AF2"/>
    <w:rsid w:val="00993C87"/>
    <w:rsid w:val="009A0363"/>
    <w:rsid w:val="009A602A"/>
    <w:rsid w:val="009C7F21"/>
    <w:rsid w:val="009D087F"/>
    <w:rsid w:val="009D0F1D"/>
    <w:rsid w:val="009D5725"/>
    <w:rsid w:val="009F4D44"/>
    <w:rsid w:val="00A26554"/>
    <w:rsid w:val="00A517A5"/>
    <w:rsid w:val="00A64256"/>
    <w:rsid w:val="00A85FC0"/>
    <w:rsid w:val="00A9566B"/>
    <w:rsid w:val="00AB39D8"/>
    <w:rsid w:val="00AE6D84"/>
    <w:rsid w:val="00B02E6C"/>
    <w:rsid w:val="00B11A9D"/>
    <w:rsid w:val="00B2388D"/>
    <w:rsid w:val="00B3455C"/>
    <w:rsid w:val="00B34C15"/>
    <w:rsid w:val="00B47639"/>
    <w:rsid w:val="00B47A8B"/>
    <w:rsid w:val="00B54BDD"/>
    <w:rsid w:val="00B70F9A"/>
    <w:rsid w:val="00B8089B"/>
    <w:rsid w:val="00BC4FB7"/>
    <w:rsid w:val="00C0190F"/>
    <w:rsid w:val="00C0697E"/>
    <w:rsid w:val="00C10F84"/>
    <w:rsid w:val="00C12286"/>
    <w:rsid w:val="00C201EA"/>
    <w:rsid w:val="00C47AB4"/>
    <w:rsid w:val="00C6423A"/>
    <w:rsid w:val="00C94A7C"/>
    <w:rsid w:val="00CA6057"/>
    <w:rsid w:val="00CB451F"/>
    <w:rsid w:val="00CE6461"/>
    <w:rsid w:val="00D16541"/>
    <w:rsid w:val="00D575D0"/>
    <w:rsid w:val="00D93BDF"/>
    <w:rsid w:val="00DA6B98"/>
    <w:rsid w:val="00DE5B4C"/>
    <w:rsid w:val="00E07264"/>
    <w:rsid w:val="00E072EE"/>
    <w:rsid w:val="00E57094"/>
    <w:rsid w:val="00E61996"/>
    <w:rsid w:val="00E64BD7"/>
    <w:rsid w:val="00E854ED"/>
    <w:rsid w:val="00EA1091"/>
    <w:rsid w:val="00EA3EE3"/>
    <w:rsid w:val="00EB24EA"/>
    <w:rsid w:val="00EB582A"/>
    <w:rsid w:val="00EC6C08"/>
    <w:rsid w:val="00EE767F"/>
    <w:rsid w:val="00F02E93"/>
    <w:rsid w:val="00F0590F"/>
    <w:rsid w:val="00F126AD"/>
    <w:rsid w:val="00F824E5"/>
    <w:rsid w:val="00F9020D"/>
    <w:rsid w:val="00FA5FDB"/>
    <w:rsid w:val="00FC1358"/>
    <w:rsid w:val="00FC7415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5D75-ACB6-49D3-9DC7-0902C3F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26</cp:revision>
  <cp:lastPrinted>2022-09-26T06:57:00Z</cp:lastPrinted>
  <dcterms:created xsi:type="dcterms:W3CDTF">2022-09-13T09:28:00Z</dcterms:created>
  <dcterms:modified xsi:type="dcterms:W3CDTF">2022-09-26T06:57:00Z</dcterms:modified>
</cp:coreProperties>
</file>