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57" w:rsidRPr="009B5A57" w:rsidRDefault="009B5A57" w:rsidP="009B5A57">
      <w:pPr>
        <w:tabs>
          <w:tab w:val="left" w:pos="7935"/>
        </w:tabs>
        <w:rPr>
          <w:rFonts w:ascii="Sylfaen" w:eastAsia="Sylfaen" w:hAnsi="Sylfaen" w:cs="Times New Roman"/>
          <w:lang w:val="ka-GE"/>
        </w:rPr>
      </w:pPr>
      <w:r w:rsidRPr="009B5A57">
        <w:rPr>
          <w:rFonts w:ascii="Sylfaen" w:eastAsia="Sylfaen" w:hAnsi="Sylfaen" w:cs="Times New Roman"/>
          <w:lang w:val="ka-GE"/>
        </w:rPr>
        <w:t>პროექტი</w:t>
      </w:r>
    </w:p>
    <w:p w:rsidR="009B5A57" w:rsidRPr="009B5A57" w:rsidRDefault="009B5A57" w:rsidP="009B5A57">
      <w:pPr>
        <w:rPr>
          <w:rFonts w:ascii="Sylfaen" w:eastAsia="Sylfaen" w:hAnsi="Sylfaen" w:cs="Times New Roman"/>
          <w:lang w:val="ka-GE"/>
        </w:rPr>
      </w:pPr>
    </w:p>
    <w:p w:rsidR="009B5A57" w:rsidRPr="009B5A57" w:rsidRDefault="009B5A57" w:rsidP="009B5A57">
      <w:pPr>
        <w:rPr>
          <w:rFonts w:ascii="Sylfaen" w:eastAsia="Sylfaen" w:hAnsi="Sylfaen" w:cs="Times New Roman"/>
          <w:lang w:val="ka-GE"/>
        </w:rPr>
      </w:pPr>
      <w:proofErr w:type="spellStart"/>
      <w:r w:rsidRPr="009B5A57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9B5A57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2019წ. </w:t>
      </w:r>
    </w:p>
    <w:p w:rsidR="009B5A57" w:rsidRPr="009B5A57" w:rsidRDefault="009B5A57" w:rsidP="009B5A57">
      <w:pPr>
        <w:tabs>
          <w:tab w:val="left" w:pos="2160"/>
        </w:tabs>
        <w:jc w:val="both"/>
        <w:rPr>
          <w:rFonts w:ascii="Sylfaen" w:eastAsia="Sylfaen" w:hAnsi="Sylfaen" w:cs="Times New Roman"/>
          <w:lang w:val="ka-GE"/>
        </w:rPr>
      </w:pPr>
      <w:r w:rsidRPr="009B5A57">
        <w:rPr>
          <w:rFonts w:ascii="Sylfaen" w:eastAsia="Sylfaen" w:hAnsi="Sylfaen" w:cs="Times New Roman"/>
          <w:lang w:val="ka-GE"/>
        </w:rPr>
        <w:tab/>
        <w:t xml:space="preserve">                </w:t>
      </w:r>
      <w:r w:rsidRPr="009B5A57">
        <w:rPr>
          <w:rFonts w:ascii="Sylfaen" w:eastAsia="Sylfaen" w:hAnsi="Sylfaen" w:cs="Times New Roman"/>
          <w:b/>
          <w:sz w:val="28"/>
          <w:szCs w:val="28"/>
          <w:lang w:val="ka-GE"/>
        </w:rPr>
        <w:t>განკარგულება</w:t>
      </w:r>
      <w:r w:rsidRPr="009B5A57">
        <w:rPr>
          <w:rFonts w:ascii="Sylfaen" w:eastAsia="Sylfaen" w:hAnsi="Sylfaen" w:cs="Times New Roman"/>
          <w:b/>
          <w:sz w:val="28"/>
          <w:szCs w:val="28"/>
          <w:lang w:val="ru-RU"/>
        </w:rPr>
        <w:t xml:space="preserve"> №</w:t>
      </w:r>
    </w:p>
    <w:p w:rsidR="009B5A57" w:rsidRPr="009B5A57" w:rsidRDefault="009B5A57" w:rsidP="009B5A57">
      <w:pPr>
        <w:tabs>
          <w:tab w:val="left" w:pos="2160"/>
        </w:tabs>
        <w:jc w:val="both"/>
        <w:rPr>
          <w:rFonts w:ascii="Sylfaen" w:eastAsia="Sylfaen" w:hAnsi="Sylfaen" w:cs="Times New Roman"/>
          <w:b/>
        </w:rPr>
      </w:pPr>
      <w:r w:rsidRPr="009B5A57">
        <w:rPr>
          <w:rFonts w:ascii="Sylfaen" w:eastAsia="Sylfaen" w:hAnsi="Sylfaen" w:cs="Times New Roman"/>
          <w:b/>
          <w:sz w:val="28"/>
          <w:szCs w:val="28"/>
          <w:lang w:val="ka-GE"/>
        </w:rPr>
        <w:t xml:space="preserve">    </w:t>
      </w:r>
      <w:r w:rsidRPr="009B5A57">
        <w:rPr>
          <w:rFonts w:ascii="Sylfaen" w:eastAsia="Sylfaen" w:hAnsi="Sylfaen" w:cs="Times New Roman"/>
          <w:b/>
          <w:lang w:val="ka-GE"/>
        </w:rPr>
        <w:t>ახმეტის მუნიციპალიტეტის საკუთრებაში რეგისტრირებული</w:t>
      </w:r>
      <w:r w:rsidRPr="009B5A57">
        <w:rPr>
          <w:rFonts w:ascii="Sylfaen" w:eastAsia="Sylfaen" w:hAnsi="Sylfaen" w:cs="Times New Roman"/>
          <w:b/>
        </w:rPr>
        <w:t xml:space="preserve">, </w:t>
      </w:r>
      <w:r w:rsidRPr="009B5A57">
        <w:rPr>
          <w:rFonts w:ascii="Sylfaen" w:eastAsia="Sylfaen" w:hAnsi="Sylfaen" w:cs="Times New Roman"/>
          <w:b/>
          <w:lang w:val="ka-GE"/>
        </w:rPr>
        <w:t xml:space="preserve">სოფელ </w:t>
      </w:r>
      <w:proofErr w:type="spellStart"/>
      <w:r w:rsidRPr="009B5A57">
        <w:rPr>
          <w:rFonts w:ascii="Sylfaen" w:eastAsia="Sylfaen" w:hAnsi="Sylfaen" w:cs="Times New Roman"/>
          <w:b/>
          <w:lang w:val="ka-GE"/>
        </w:rPr>
        <w:t>კასრისწყალში</w:t>
      </w:r>
      <w:proofErr w:type="spellEnd"/>
      <w:r w:rsidRPr="009B5A57">
        <w:rPr>
          <w:rFonts w:ascii="Sylfaen" w:eastAsia="Sylfaen" w:hAnsi="Sylfaen" w:cs="Times New Roman"/>
          <w:b/>
          <w:lang w:val="ka-GE"/>
        </w:rPr>
        <w:t xml:space="preserve"> მდებარე სასოფლო-სამეურნეო დანიშნულების (სახნავი კატეგორიის</w:t>
      </w:r>
      <w:r w:rsidR="00D5709B">
        <w:rPr>
          <w:rFonts w:ascii="Sylfaen" w:eastAsia="Sylfaen" w:hAnsi="Sylfaen" w:cs="Times New Roman"/>
          <w:b/>
          <w:lang w:val="ka-GE"/>
        </w:rPr>
        <w:t>) 2 (ორი)</w:t>
      </w:r>
      <w:r w:rsidRPr="009B5A57">
        <w:rPr>
          <w:rFonts w:ascii="Sylfaen" w:eastAsia="Sylfaen" w:hAnsi="Sylfaen" w:cs="Times New Roman"/>
          <w:b/>
          <w:lang w:val="ka-GE"/>
        </w:rPr>
        <w:t xml:space="preserve"> - ერთეული მიწის ნაკვეთის, ელექტრონული აუქციონის წესით, იჯარის ფორმით განკარგვაზე თანხმობის მიცემისა და საიჯარო ქირის საწყისი წლიური საფასურის  დამტკიცების  შესახებ</w:t>
      </w:r>
    </w:p>
    <w:p w:rsidR="009B5A57" w:rsidRPr="009B5A57" w:rsidRDefault="009B5A57" w:rsidP="009B5A57">
      <w:pPr>
        <w:spacing w:after="0" w:line="240" w:lineRule="auto"/>
        <w:jc w:val="both"/>
        <w:rPr>
          <w:rFonts w:ascii="Sylfaen" w:eastAsia="Times New Roman" w:hAnsi="Sylfaen" w:cs="Times New Roman"/>
          <w:bCs/>
          <w:lang w:val="ka-GE"/>
        </w:rPr>
      </w:pPr>
      <w:r w:rsidRPr="009B5A57">
        <w:rPr>
          <w:rFonts w:ascii="Sylfaen" w:eastAsia="Sylfaen" w:hAnsi="Sylfaen" w:cs="Times New Roman"/>
          <w:lang w:val="ka-GE"/>
        </w:rPr>
        <w:t>საქართველოს ორგანული კანონის „ადგილობრივი თვითმმართველობის კოდექსი“</w:t>
      </w:r>
      <w:r w:rsidR="00D5709B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Times New Roman"/>
          <w:lang w:val="ka-GE"/>
        </w:rPr>
        <w:t xml:space="preserve">122-ე მუხლის </w:t>
      </w:r>
      <w:r w:rsidR="00D5709B">
        <w:rPr>
          <w:rFonts w:ascii="Sylfaen" w:eastAsia="Sylfaen" w:hAnsi="Sylfaen" w:cs="Times New Roman"/>
          <w:lang w:val="ka-GE"/>
        </w:rPr>
        <w:t xml:space="preserve">პირველი პუნქტის ,,დ“ ქვეპუნქტის, </w:t>
      </w:r>
      <w:r w:rsidRPr="009B5A57">
        <w:rPr>
          <w:rFonts w:ascii="Sylfaen" w:eastAsia="Sylfaen" w:hAnsi="Sylfaen" w:cs="Times New Roman"/>
          <w:lang w:val="ka-GE"/>
        </w:rPr>
        <w:t>მე</w:t>
      </w:r>
      <w:r w:rsidR="00D5709B">
        <w:rPr>
          <w:rFonts w:ascii="Sylfaen" w:eastAsia="Sylfaen" w:hAnsi="Sylfaen" w:cs="Times New Roman"/>
          <w:lang w:val="ka-GE"/>
        </w:rPr>
        <w:t>-</w:t>
      </w:r>
      <w:r w:rsidRPr="009B5A57">
        <w:rPr>
          <w:rFonts w:ascii="Sylfaen" w:eastAsia="Sylfaen" w:hAnsi="Sylfaen" w:cs="Times New Roman"/>
          <w:lang w:val="ka-GE"/>
        </w:rPr>
        <w:t xml:space="preserve">4 პუნქტის,  „მუნიციპალიტეტის ქონების პრივატიზების, სარგებლობისა და მართვის უფლებით გადაცემის, </w:t>
      </w:r>
      <w:r w:rsidR="00D5709B">
        <w:rPr>
          <w:rFonts w:ascii="Sylfaen" w:eastAsia="Sylfaen" w:hAnsi="Sylfaen" w:cs="Times New Roman"/>
          <w:lang w:val="ka-GE"/>
        </w:rPr>
        <w:t xml:space="preserve">საპრივატიზებო საფასურის, </w:t>
      </w:r>
      <w:r w:rsidRPr="009B5A57">
        <w:rPr>
          <w:rFonts w:ascii="Sylfaen" w:eastAsia="Sylfaen" w:hAnsi="Sylfaen" w:cs="Times New Roman"/>
          <w:lang w:val="ka-GE"/>
        </w:rPr>
        <w:t xml:space="preserve">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 22-ემუხლის მე-2 პუნქტის, 36-ე მუხლის პირველი პუნქტისა,  და  </w:t>
      </w:r>
      <w:r w:rsidR="00D5709B">
        <w:rPr>
          <w:rFonts w:ascii="Sylfaen" w:eastAsia="Sylfaen" w:hAnsi="Sylfaen" w:cs="Times New Roman"/>
          <w:lang w:val="ka-GE"/>
        </w:rPr>
        <w:t>საქართველოს კანონის ,,</w:t>
      </w:r>
      <w:r w:rsidRPr="009B5A57">
        <w:rPr>
          <w:rFonts w:ascii="Sylfaen" w:eastAsia="Sylfaen" w:hAnsi="Sylfaen" w:cs="Times New Roman"/>
          <w:lang w:val="ka-GE"/>
        </w:rPr>
        <w:t>საქართველოს</w:t>
      </w:r>
      <w:r w:rsidR="00D5709B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Times New Roman"/>
          <w:lang w:val="ka-GE"/>
        </w:rPr>
        <w:t>ზოგადი ადმინისტრაციული კოდექსი</w:t>
      </w:r>
      <w:r w:rsidR="00D5709B">
        <w:rPr>
          <w:rFonts w:ascii="Sylfaen" w:eastAsia="Sylfaen" w:hAnsi="Sylfaen" w:cs="Times New Roman"/>
          <w:lang w:val="ka-GE"/>
        </w:rPr>
        <w:t>“</w:t>
      </w:r>
      <w:r w:rsidRPr="009B5A57">
        <w:rPr>
          <w:rFonts w:ascii="Sylfaen" w:eastAsia="Sylfaen" w:hAnsi="Sylfaen" w:cs="Times New Roman"/>
          <w:lang w:val="ka-GE"/>
        </w:rPr>
        <w:t xml:space="preserve"> 51-ე, 52-ე, 53-ე, 54-ე მუხლების </w:t>
      </w:r>
      <w:r w:rsidRPr="009B5A57">
        <w:rPr>
          <w:rFonts w:ascii="Sylfaen" w:eastAsia="Times New Roman" w:hAnsi="Sylfaen" w:cs="Times New Roman"/>
          <w:bCs/>
          <w:lang w:val="ka-GE"/>
        </w:rPr>
        <w:t xml:space="preserve">შესაბამისად ახმეტის მუნიციპალიტეტის საკრებულომ </w:t>
      </w:r>
    </w:p>
    <w:p w:rsidR="009B5A57" w:rsidRPr="00D52193" w:rsidRDefault="009B5A57" w:rsidP="009B5A57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lang w:val="ka-GE"/>
        </w:rPr>
      </w:pPr>
    </w:p>
    <w:p w:rsidR="009B5A57" w:rsidRPr="00D52193" w:rsidRDefault="009B5A57" w:rsidP="009B5A57">
      <w:pPr>
        <w:jc w:val="center"/>
        <w:rPr>
          <w:rFonts w:ascii="Sylfaen" w:eastAsia="Sylfaen" w:hAnsi="Sylfaen" w:cs="Times New Roman"/>
          <w:b/>
        </w:rPr>
      </w:pPr>
      <w:r w:rsidRPr="00D52193">
        <w:rPr>
          <w:rFonts w:ascii="Sylfaen" w:eastAsia="Sylfaen" w:hAnsi="Sylfaen" w:cs="Times New Roman"/>
          <w:b/>
          <w:sz w:val="24"/>
          <w:szCs w:val="24"/>
          <w:lang w:val="ka-GE"/>
        </w:rPr>
        <w:t>გ ა დ ა წ ყ ვ ი ტ ა</w:t>
      </w:r>
      <w:r w:rsidR="00D52193" w:rsidRPr="00D52193">
        <w:rPr>
          <w:rFonts w:ascii="Sylfaen" w:eastAsia="Sylfaen" w:hAnsi="Sylfaen" w:cs="Times New Roman"/>
          <w:b/>
          <w:sz w:val="24"/>
          <w:szCs w:val="24"/>
        </w:rPr>
        <w:t>:</w:t>
      </w:r>
    </w:p>
    <w:p w:rsidR="009B5A57" w:rsidRPr="009B5A57" w:rsidRDefault="009B5A57" w:rsidP="009B5A57">
      <w:pPr>
        <w:numPr>
          <w:ilvl w:val="0"/>
          <w:numId w:val="2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9B5A57">
        <w:rPr>
          <w:rFonts w:ascii="Sylfaen" w:eastAsia="Sylfaen" w:hAnsi="Sylfaen" w:cs="Times New Roman"/>
          <w:lang w:val="ka-GE"/>
        </w:rPr>
        <w:t>მიეცეს თანხმობა</w:t>
      </w:r>
      <w:r w:rsidRPr="009B5A57">
        <w:rPr>
          <w:rFonts w:ascii="Sylfaen" w:eastAsia="Sylfaen" w:hAnsi="Sylfaen" w:cs="Times New Roman"/>
        </w:rPr>
        <w:t xml:space="preserve"> </w:t>
      </w:r>
      <w:r w:rsidRPr="009B5A57">
        <w:rPr>
          <w:rFonts w:ascii="Sylfaen" w:eastAsia="Sylfaen" w:hAnsi="Sylfaen" w:cs="Times New Roman"/>
          <w:lang w:val="ka-GE"/>
        </w:rPr>
        <w:t>ახმეტის მუნიციპალიტეტის მერიას</w:t>
      </w:r>
      <w:r w:rsidRPr="009B5A57">
        <w:rPr>
          <w:rFonts w:ascii="Sylfaen" w:eastAsia="Sylfaen" w:hAnsi="Sylfaen" w:cs="Times New Roman"/>
        </w:rPr>
        <w:t>,</w:t>
      </w:r>
      <w:r w:rsidRPr="009B5A57">
        <w:rPr>
          <w:rFonts w:ascii="Sylfaen" w:eastAsia="Sylfaen" w:hAnsi="Sylfaen" w:cs="Times New Roman"/>
          <w:lang w:val="ka-GE"/>
        </w:rPr>
        <w:t xml:space="preserve"> განახორციელოს </w:t>
      </w:r>
      <w:r w:rsidRPr="009B5A57">
        <w:rPr>
          <w:rFonts w:ascii="Sylfaen" w:eastAsia="Sylfaen" w:hAnsi="Sylfaen" w:cs="Times New Roman"/>
          <w:b/>
          <w:lang w:val="ka-GE"/>
        </w:rPr>
        <w:t>ახმეტის მუნიციპალიტეტის საკუთრებაში რეგისტრირებული</w:t>
      </w:r>
      <w:r w:rsidRPr="009B5A57">
        <w:rPr>
          <w:rFonts w:ascii="Sylfaen" w:eastAsia="Sylfaen" w:hAnsi="Sylfaen" w:cs="Times New Roman"/>
          <w:b/>
        </w:rPr>
        <w:t xml:space="preserve">, </w:t>
      </w:r>
      <w:r w:rsidRPr="009B5A57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Times New Roman"/>
          <w:b/>
          <w:lang w:val="ka-GE"/>
        </w:rPr>
        <w:t xml:space="preserve">სოფელ </w:t>
      </w:r>
      <w:proofErr w:type="spellStart"/>
      <w:r w:rsidRPr="009B5A57">
        <w:rPr>
          <w:rFonts w:ascii="Sylfaen" w:eastAsia="Sylfaen" w:hAnsi="Sylfaen" w:cs="Times New Roman"/>
          <w:b/>
          <w:lang w:val="ka-GE"/>
        </w:rPr>
        <w:t>კასრისწყალში</w:t>
      </w:r>
      <w:proofErr w:type="spellEnd"/>
      <w:r w:rsidRPr="009B5A57">
        <w:rPr>
          <w:rFonts w:ascii="Sylfaen" w:eastAsia="Sylfaen" w:hAnsi="Sylfaen" w:cs="Times New Roman"/>
          <w:b/>
          <w:lang w:val="ka-GE"/>
        </w:rPr>
        <w:t xml:space="preserve"> მდებარე სასოფლო-სამეურნეო დანიშნულების (სახნავი კატეგორიის) 2 </w:t>
      </w:r>
      <w:r w:rsidR="00D5709B">
        <w:rPr>
          <w:rFonts w:ascii="Sylfaen" w:eastAsia="Sylfaen" w:hAnsi="Sylfaen" w:cs="Times New Roman"/>
          <w:b/>
          <w:lang w:val="ka-GE"/>
        </w:rPr>
        <w:t xml:space="preserve">(ორი) </w:t>
      </w:r>
      <w:r w:rsidRPr="009B5A57">
        <w:rPr>
          <w:rFonts w:ascii="Sylfaen" w:eastAsia="Sylfaen" w:hAnsi="Sylfaen" w:cs="Times New Roman"/>
          <w:b/>
          <w:lang w:val="ka-GE"/>
        </w:rPr>
        <w:t xml:space="preserve">-ერთეული მიწის ნაკვეთის, </w:t>
      </w:r>
      <w:r w:rsidRPr="009B5A57">
        <w:rPr>
          <w:rFonts w:ascii="Sylfaen" w:eastAsia="Sylfaen" w:hAnsi="Sylfaen" w:cs="Times New Roman"/>
          <w:lang w:val="ka-GE"/>
        </w:rPr>
        <w:t xml:space="preserve"> (საკადასტრო კოდი:  50.30.31.090; 50.30.31.086; </w:t>
      </w:r>
      <w:r w:rsidRPr="009B5A57">
        <w:rPr>
          <w:rFonts w:ascii="Sylfaen" w:eastAsia="Sylfaen" w:hAnsi="Sylfaen" w:cs="Times New Roman"/>
          <w:b/>
          <w:lang w:val="ka-GE"/>
        </w:rPr>
        <w:t>ელექტრონული აუქციონის წესით, იჯარის ფორმით განკარგვა</w:t>
      </w:r>
      <w:r w:rsidRPr="009B5A57">
        <w:rPr>
          <w:rFonts w:ascii="Sylfaen" w:eastAsia="Sylfaen" w:hAnsi="Sylfaen" w:cs="Times New Roman"/>
          <w:lang w:val="ka-GE"/>
        </w:rPr>
        <w:t xml:space="preserve">. </w:t>
      </w:r>
    </w:p>
    <w:p w:rsidR="009B5A57" w:rsidRPr="009B5A57" w:rsidRDefault="009B5A57" w:rsidP="009B5A57">
      <w:pPr>
        <w:numPr>
          <w:ilvl w:val="0"/>
          <w:numId w:val="2"/>
        </w:numPr>
        <w:contextualSpacing/>
        <w:jc w:val="both"/>
        <w:rPr>
          <w:rFonts w:ascii="Sylfaen" w:eastAsia="Times New Roman" w:hAnsi="Sylfaen" w:cs="Times New Roman"/>
          <w:sz w:val="24"/>
          <w:szCs w:val="24"/>
          <w:lang w:val="ka-GE" w:eastAsia="ka-GE"/>
        </w:rPr>
      </w:pPr>
      <w:r w:rsidRPr="009B5A57">
        <w:rPr>
          <w:rFonts w:ascii="Sylfaen" w:eastAsia="Sylfaen" w:hAnsi="Sylfaen" w:cs="Times New Roman"/>
          <w:lang w:val="ka-GE"/>
        </w:rPr>
        <w:t xml:space="preserve">დამტკიცდეს, ახმეტის მუნიციპალიტეტის საკუთრებაში რეგისტრირებული </w:t>
      </w:r>
      <w:r w:rsidRPr="009B5A57">
        <w:rPr>
          <w:rFonts w:ascii="Sylfaen" w:eastAsia="Sylfaen" w:hAnsi="Sylfaen" w:cs="Times New Roman"/>
          <w:b/>
          <w:lang w:val="ka-GE"/>
        </w:rPr>
        <w:t xml:space="preserve">სოფელ </w:t>
      </w:r>
      <w:proofErr w:type="spellStart"/>
      <w:r w:rsidRPr="009B5A57">
        <w:rPr>
          <w:rFonts w:ascii="Sylfaen" w:eastAsia="Sylfaen" w:hAnsi="Sylfaen" w:cs="Times New Roman"/>
          <w:b/>
          <w:lang w:val="ka-GE"/>
        </w:rPr>
        <w:t>კასრისწყალში</w:t>
      </w:r>
      <w:proofErr w:type="spellEnd"/>
      <w:r w:rsidRPr="009B5A57">
        <w:rPr>
          <w:rFonts w:ascii="Sylfaen" w:eastAsia="Sylfaen" w:hAnsi="Sylfaen" w:cs="Times New Roman"/>
          <w:b/>
          <w:lang w:val="ka-GE"/>
        </w:rPr>
        <w:t xml:space="preserve"> მდებარე სასოფლო-სამეურნეო დანიშნულების (სახნავი კატეგორიის) 2 </w:t>
      </w:r>
      <w:r w:rsidR="00D5709B">
        <w:rPr>
          <w:rFonts w:ascii="Sylfaen" w:eastAsia="Sylfaen" w:hAnsi="Sylfaen" w:cs="Times New Roman"/>
          <w:b/>
          <w:lang w:val="ka-GE"/>
        </w:rPr>
        <w:t xml:space="preserve">(ორი) </w:t>
      </w:r>
      <w:r w:rsidRPr="009B5A57">
        <w:rPr>
          <w:rFonts w:ascii="Sylfaen" w:eastAsia="Sylfaen" w:hAnsi="Sylfaen" w:cs="Times New Roman"/>
          <w:b/>
          <w:lang w:val="ka-GE"/>
        </w:rPr>
        <w:t xml:space="preserve">ერთეული მიწის ნაკვეთის, ელექტრონული აუქციონის წესით, იჯარის ფორმით განკარგვისას, </w:t>
      </w:r>
      <w:r w:rsidRPr="009B5A57">
        <w:rPr>
          <w:rFonts w:ascii="Sylfaen" w:eastAsia="Sylfaen" w:hAnsi="Sylfaen" w:cs="Times New Roman"/>
          <w:lang w:val="ka-GE"/>
        </w:rPr>
        <w:t xml:space="preserve"> სარგებლობის უფლებით  გაცემის წლიური ქირის საწყისი  საფასური, (საწყისი საპრივატიზებო საფასურის 5%-ი)  შემდეგი ოდენობით: </w:t>
      </w:r>
    </w:p>
    <w:p w:rsidR="009B5A57" w:rsidRPr="009B5A57" w:rsidRDefault="009B5A57" w:rsidP="009B5A57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9B5A57">
        <w:rPr>
          <w:rFonts w:ascii="Sylfaen" w:eastAsia="Sylfaen" w:hAnsi="Sylfaen" w:cs="Times New Roman"/>
          <w:lang w:val="ka-GE"/>
        </w:rPr>
        <w:t>სახნავი - ფართობით 1000969,0კვ.მ, საკადასტრო კოდი-50.30.31.090 -31030.0 ლარი</w:t>
      </w:r>
    </w:p>
    <w:p w:rsidR="009B5A57" w:rsidRPr="00D52193" w:rsidRDefault="009B5A57" w:rsidP="00D52193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9B5A57">
        <w:rPr>
          <w:rFonts w:ascii="Sylfaen" w:eastAsia="Sylfaen" w:hAnsi="Sylfaen" w:cs="Times New Roman"/>
          <w:lang w:val="ka-GE"/>
        </w:rPr>
        <w:t>სახნავი - ფართობით 210087,0კვ.მ, საკადასტრო კოდი-50.30.31.086 – 6828.0 ლარი</w:t>
      </w:r>
    </w:p>
    <w:p w:rsidR="009B5A57" w:rsidRPr="009B5A57" w:rsidRDefault="009B5A57" w:rsidP="009B5A57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9B5A57">
        <w:rPr>
          <w:rFonts w:ascii="Sylfaen" w:eastAsia="Sylfaen" w:hAnsi="Sylfaen" w:cs="Times New Roman"/>
          <w:lang w:val="ka-GE"/>
        </w:rPr>
        <w:t>სარგებლობის უფლებით გადაცემის ვადა 2 (ორი) წელი.</w:t>
      </w:r>
    </w:p>
    <w:p w:rsidR="009B5A57" w:rsidRPr="009B5A57" w:rsidRDefault="009B5A57" w:rsidP="009B5A57">
      <w:pPr>
        <w:numPr>
          <w:ilvl w:val="0"/>
          <w:numId w:val="2"/>
        </w:numPr>
        <w:contextualSpacing/>
        <w:jc w:val="both"/>
        <w:rPr>
          <w:rFonts w:ascii="Sylfaen" w:eastAsia="Sylfaen" w:hAnsi="Sylfaen" w:cs="Times New Roman"/>
        </w:rPr>
      </w:pPr>
      <w:r w:rsidRPr="009B5A57">
        <w:rPr>
          <w:rFonts w:ascii="Sylfaen" w:eastAsia="Sylfaen" w:hAnsi="Sylfaen" w:cs="Times New Roman"/>
          <w:lang w:val="ka-GE"/>
        </w:rP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9B5A57" w:rsidRPr="009B5A57" w:rsidRDefault="009B5A57" w:rsidP="009B5A57">
      <w:pPr>
        <w:numPr>
          <w:ilvl w:val="0"/>
          <w:numId w:val="2"/>
        </w:numPr>
        <w:spacing w:line="256" w:lineRule="auto"/>
        <w:contextualSpacing/>
        <w:jc w:val="both"/>
        <w:rPr>
          <w:rFonts w:ascii="Sylfaen" w:eastAsia="Sylfaen" w:hAnsi="Sylfaen" w:cs="Times New Roman"/>
          <w:lang w:val="ka-GE"/>
        </w:rPr>
      </w:pPr>
      <w:r w:rsidRPr="009B5A57">
        <w:rPr>
          <w:rFonts w:ascii="Sylfaen" w:eastAsia="Sylfaen" w:hAnsi="Sylfaen" w:cs="Sylfaen"/>
          <w:lang w:val="ka-GE"/>
        </w:rPr>
        <w:t>განკარგულება შეიძლება</w:t>
      </w:r>
      <w:r w:rsidRPr="009B5A57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Sylfaen"/>
          <w:lang w:val="ka-GE"/>
        </w:rPr>
        <w:t>გასაჩივრდეს</w:t>
      </w:r>
      <w:r w:rsidRPr="009B5A57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Sylfaen"/>
          <w:lang w:val="ka-GE"/>
        </w:rPr>
        <w:t>კანონმდებლობით</w:t>
      </w:r>
      <w:r w:rsidRPr="009B5A57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Sylfaen"/>
          <w:lang w:val="ka-GE"/>
        </w:rPr>
        <w:t>გათვალისწინებული</w:t>
      </w:r>
      <w:r w:rsidRPr="009B5A57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Sylfaen"/>
          <w:lang w:val="ka-GE"/>
        </w:rPr>
        <w:t>წესით</w:t>
      </w:r>
      <w:r w:rsidRPr="009B5A57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Sylfaen"/>
          <w:lang w:val="ka-GE"/>
        </w:rPr>
        <w:t>გამოქვეყნებიდან</w:t>
      </w:r>
      <w:r w:rsidRPr="009B5A57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Sylfaen"/>
          <w:lang w:val="ka-GE"/>
        </w:rPr>
        <w:t>ერთი</w:t>
      </w:r>
      <w:r w:rsidRPr="009B5A57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Sylfaen"/>
          <w:lang w:val="ka-GE"/>
        </w:rPr>
        <w:t>თვის</w:t>
      </w:r>
      <w:r w:rsidRPr="009B5A57">
        <w:rPr>
          <w:rFonts w:ascii="Sylfaen" w:eastAsia="Sylfaen" w:hAnsi="Sylfaen" w:cs="Times New Roman"/>
          <w:lang w:val="ka-GE"/>
        </w:rPr>
        <w:t xml:space="preserve"> </w:t>
      </w:r>
      <w:r w:rsidRPr="009B5A57">
        <w:rPr>
          <w:rFonts w:ascii="Sylfaen" w:eastAsia="Sylfaen" w:hAnsi="Sylfaen" w:cs="Sylfaen"/>
          <w:lang w:val="ka-GE"/>
        </w:rPr>
        <w:t>ვადაში</w:t>
      </w:r>
      <w:r w:rsidRPr="009B5A57">
        <w:rPr>
          <w:rFonts w:ascii="Sylfaen" w:eastAsia="Sylfaen" w:hAnsi="Sylfaen" w:cs="Times New Roman"/>
          <w:lang w:val="ka-GE"/>
        </w:rPr>
        <w:t xml:space="preserve"> ახმეტის  მაგისტრატ სასამართლოში ( </w:t>
      </w:r>
      <w:proofErr w:type="spellStart"/>
      <w:r w:rsidRPr="009B5A57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9B5A57">
        <w:rPr>
          <w:rFonts w:ascii="Sylfaen" w:eastAsia="Sylfaen" w:hAnsi="Sylfaen" w:cs="Times New Roman"/>
          <w:lang w:val="ka-GE"/>
        </w:rPr>
        <w:t xml:space="preserve">, </w:t>
      </w:r>
      <w:proofErr w:type="spellStart"/>
      <w:r w:rsidRPr="009B5A57">
        <w:rPr>
          <w:rFonts w:ascii="Sylfaen" w:eastAsia="Sylfaen" w:hAnsi="Sylfaen" w:cs="Times New Roman"/>
          <w:lang w:val="ka-GE"/>
        </w:rPr>
        <w:t>ი.ჭავჭავაძის</w:t>
      </w:r>
      <w:proofErr w:type="spellEnd"/>
      <w:r w:rsidRPr="009B5A57">
        <w:rPr>
          <w:rFonts w:ascii="Sylfaen" w:eastAsia="Sylfaen" w:hAnsi="Sylfaen" w:cs="Times New Roman"/>
          <w:lang w:val="ka-GE"/>
        </w:rPr>
        <w:t xml:space="preserve"> ქ.N101)</w:t>
      </w:r>
    </w:p>
    <w:p w:rsidR="009B5A57" w:rsidRPr="009B5A57" w:rsidRDefault="009B5A57" w:rsidP="009B5A57">
      <w:pPr>
        <w:spacing w:line="256" w:lineRule="auto"/>
        <w:jc w:val="both"/>
        <w:rPr>
          <w:rFonts w:ascii="Sylfaen" w:eastAsia="Sylfaen" w:hAnsi="Sylfaen" w:cs="Times New Roman"/>
          <w:lang w:val="ka-GE"/>
        </w:rPr>
      </w:pPr>
    </w:p>
    <w:p w:rsidR="009B5A57" w:rsidRPr="009B5A57" w:rsidRDefault="009B5A57" w:rsidP="009B5A57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  <w:bookmarkStart w:id="0" w:name="_GoBack"/>
      <w:bookmarkEnd w:id="0"/>
    </w:p>
    <w:sectPr w:rsidR="009B5A57" w:rsidRPr="009B5A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C5EF9"/>
    <w:multiLevelType w:val="hybridMultilevel"/>
    <w:tmpl w:val="861A1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84"/>
    <w:rsid w:val="001E55B8"/>
    <w:rsid w:val="009B5A57"/>
    <w:rsid w:val="00D52193"/>
    <w:rsid w:val="00D5709B"/>
    <w:rsid w:val="00E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202C-105C-4097-BD9F-8925B10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4</cp:revision>
  <cp:lastPrinted>2019-09-23T06:16:00Z</cp:lastPrinted>
  <dcterms:created xsi:type="dcterms:W3CDTF">2019-09-20T07:17:00Z</dcterms:created>
  <dcterms:modified xsi:type="dcterms:W3CDTF">2019-09-23T07:26:00Z</dcterms:modified>
</cp:coreProperties>
</file>