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7850" w14:textId="77777777" w:rsidR="002A5996" w:rsidRPr="007D0C96" w:rsidRDefault="002A5996" w:rsidP="002A5996">
      <w:pPr>
        <w:ind w:firstLine="720"/>
        <w:jc w:val="both"/>
        <w:rPr>
          <w:rFonts w:ascii="Sylfaen" w:hAnsi="Sylfaen"/>
          <w:lang w:val="ka-GE"/>
        </w:rPr>
      </w:pPr>
    </w:p>
    <w:p w14:paraId="51AC5223" w14:textId="6D8E023E" w:rsidR="002A5996" w:rsidRPr="007D0C96" w:rsidRDefault="002A5996" w:rsidP="002A5996">
      <w:pPr>
        <w:ind w:firstLine="720"/>
        <w:jc w:val="both"/>
        <w:rPr>
          <w:rFonts w:ascii="Sylfaen" w:hAnsi="Sylfaen"/>
          <w:lang w:val="ka-GE"/>
        </w:rPr>
      </w:pPr>
      <w:r w:rsidRPr="007D0C96">
        <w:rPr>
          <w:rFonts w:ascii="Sylfaen" w:hAnsi="Sylfaen"/>
          <w:lang w:val="ka-GE"/>
        </w:rPr>
        <w:t>ხედვა:</w:t>
      </w:r>
    </w:p>
    <w:p w14:paraId="6E69D396" w14:textId="2877E1D9" w:rsidR="00EF5BCB" w:rsidRPr="007D0C96" w:rsidRDefault="000B40A5" w:rsidP="00EA450B">
      <w:pPr>
        <w:ind w:firstLine="720"/>
        <w:jc w:val="both"/>
        <w:rPr>
          <w:rFonts w:ascii="Sylfaen" w:hAnsi="Sylfaen" w:cs="Sylfaen"/>
          <w:lang w:val="ka-GE"/>
        </w:rPr>
      </w:pPr>
      <w:r w:rsidRPr="007D0C96">
        <w:rPr>
          <w:rFonts w:ascii="Sylfaen" w:hAnsi="Sylfaen"/>
          <w:lang w:val="ka-GE"/>
        </w:rPr>
        <w:t>ახმეტის</w:t>
      </w:r>
      <w:r w:rsidR="002A5996" w:rsidRPr="007D0C96">
        <w:rPr>
          <w:rFonts w:ascii="Sylfaen" w:hAnsi="Sylfaen"/>
          <w:lang w:val="ka-GE"/>
        </w:rPr>
        <w:t xml:space="preserve"> მუნიციპალიტეტი</w:t>
      </w:r>
      <w:r w:rsidRPr="007D0C96">
        <w:rPr>
          <w:rFonts w:ascii="Sylfaen" w:hAnsi="Sylfaen"/>
          <w:lang w:val="ka-GE"/>
        </w:rPr>
        <w:t>ს</w:t>
      </w:r>
      <w:r w:rsidR="002A5996" w:rsidRPr="007D0C96">
        <w:rPr>
          <w:rFonts w:ascii="Sylfaen" w:hAnsi="Sylfaen"/>
          <w:lang w:val="ka-GE"/>
        </w:rPr>
        <w:t xml:space="preserve"> </w:t>
      </w:r>
      <w:r w:rsidRPr="007D0C96">
        <w:rPr>
          <w:rFonts w:ascii="Sylfaen" w:hAnsi="Sylfaen"/>
          <w:lang w:val="ka-GE"/>
        </w:rPr>
        <w:t xml:space="preserve">ხედვა </w:t>
      </w:r>
      <w:r w:rsidR="006378B5" w:rsidRPr="007D0C96">
        <w:rPr>
          <w:rFonts w:ascii="Sylfaen" w:hAnsi="Sylfaen"/>
          <w:lang w:val="ka-GE"/>
        </w:rPr>
        <w:t>უკავშირდება</w:t>
      </w:r>
      <w:r w:rsidRPr="007D0C96">
        <w:rPr>
          <w:rFonts w:ascii="Sylfaen" w:hAnsi="Sylfaen"/>
          <w:lang w:val="ka-GE"/>
        </w:rPr>
        <w:t xml:space="preserve"> </w:t>
      </w:r>
      <w:r w:rsidR="006378B5" w:rsidRPr="007D0C96">
        <w:rPr>
          <w:rFonts w:ascii="Sylfaen" w:hAnsi="Sylfaen" w:cs="Sylfaen"/>
          <w:lang w:val="ka-GE"/>
        </w:rPr>
        <w:t xml:space="preserve">მუნიციპალიტეტის სწრაფი და მდგრადი განვითარების მომტანი ნაბიჯების გადადგმას, ადგილობრივი ეკონომიკის გაძლიერებას, მოწესრიგებული ინფრასტუქტურის შექმნას, გარემოს დაცვას, ეკოლოგიური მდგომარეობის  გაუმჯობესებას, ფორმალური და არაფორმალური განათლების ხელშეწყობას, ჯანდაცვისა და სოციალური უზრუნველყოფის </w:t>
      </w:r>
      <w:r w:rsidR="00EA450B" w:rsidRPr="007D0C96">
        <w:rPr>
          <w:rFonts w:ascii="Sylfaen" w:hAnsi="Sylfaen" w:cs="Sylfaen"/>
          <w:lang w:val="ka-GE"/>
        </w:rPr>
        <w:t>პროგრამების გაზრდას.</w:t>
      </w:r>
    </w:p>
    <w:p w14:paraId="1A200A97" w14:textId="77777777" w:rsidR="00EA450B" w:rsidRPr="007D0C96" w:rsidRDefault="00EA450B" w:rsidP="00EA450B">
      <w:pPr>
        <w:ind w:firstLine="720"/>
        <w:jc w:val="both"/>
        <w:rPr>
          <w:rFonts w:ascii="Sylfaen" w:hAnsi="Sylfaen"/>
        </w:rPr>
      </w:pPr>
    </w:p>
    <w:p w14:paraId="7C9F81A3" w14:textId="45C12870" w:rsidR="00EF5BCB" w:rsidRPr="007D0C96" w:rsidRDefault="00EA450B" w:rsidP="00EF5BCB">
      <w:pPr>
        <w:rPr>
          <w:rFonts w:ascii="Sylfaen" w:hAnsi="Sylfaen"/>
          <w:lang w:val="ka-GE"/>
        </w:rPr>
      </w:pPr>
      <w:r w:rsidRPr="007D0C96">
        <w:rPr>
          <w:rFonts w:ascii="Sylfaen" w:hAnsi="Sylfaen"/>
          <w:lang w:val="ka-GE"/>
        </w:rPr>
        <w:t xml:space="preserve">მუნიციპალიტეტის ხედვებიდან გამომდინარე, </w:t>
      </w:r>
      <w:r w:rsidR="00EF5BCB" w:rsidRPr="007D0C96">
        <w:rPr>
          <w:rFonts w:ascii="Sylfaen" w:hAnsi="Sylfaen"/>
          <w:lang w:val="ka-GE"/>
        </w:rPr>
        <w:t xml:space="preserve"> გამოიკვეთა </w:t>
      </w:r>
      <w:r w:rsidRPr="007D0C96">
        <w:rPr>
          <w:rFonts w:ascii="Sylfaen" w:hAnsi="Sylfaen"/>
          <w:lang w:val="ka-GE"/>
        </w:rPr>
        <w:t>ოთხი</w:t>
      </w:r>
      <w:r w:rsidR="00EF5BCB" w:rsidRPr="007D0C96">
        <w:rPr>
          <w:rFonts w:ascii="Sylfaen" w:hAnsi="Sylfaen"/>
          <w:lang w:val="ka-GE"/>
        </w:rPr>
        <w:t xml:space="preserve"> პრიორიტეტული მიმართულება:</w:t>
      </w:r>
    </w:p>
    <w:p w14:paraId="76726489" w14:textId="77777777" w:rsidR="00EF5BCB" w:rsidRPr="007D0C96" w:rsidRDefault="00EF5BCB">
      <w:pPr>
        <w:rPr>
          <w:rFonts w:ascii="Sylfaen" w:hAnsi="Sylfaen"/>
        </w:rPr>
      </w:pPr>
    </w:p>
    <w:p w14:paraId="2DF3AB23" w14:textId="77777777" w:rsidR="00EF5BCB" w:rsidRPr="007D0C96" w:rsidRDefault="00EF5BCB">
      <w:pPr>
        <w:rPr>
          <w:rFonts w:ascii="Sylfaen" w:hAnsi="Sylfaen"/>
        </w:rPr>
      </w:pPr>
    </w:p>
    <w:p w14:paraId="2C3D1222" w14:textId="3DED74B3" w:rsidR="00EF5BCB" w:rsidRPr="007D0C96" w:rsidRDefault="00EF5BCB">
      <w:pPr>
        <w:rPr>
          <w:rFonts w:ascii="Sylfaen" w:hAnsi="Sylfaen"/>
        </w:rPr>
      </w:pPr>
      <w:r w:rsidRPr="007D0C96">
        <w:rPr>
          <w:rFonts w:ascii="Sylfaen" w:hAnsi="Sylfaen"/>
          <w:noProof/>
        </w:rPr>
        <w:drawing>
          <wp:inline distT="0" distB="0" distL="0" distR="0" wp14:anchorId="59A2C267" wp14:editId="035BD24D">
            <wp:extent cx="5943600" cy="3459585"/>
            <wp:effectExtent l="0" t="38100" r="0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7C655B9" w14:textId="77777777" w:rsidR="00BA5D13" w:rsidRPr="007D0C96" w:rsidRDefault="00BA5D13" w:rsidP="003552E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2CCAE60" w14:textId="77777777" w:rsidR="00BA5D13" w:rsidRPr="007D0C96" w:rsidRDefault="00BA5D13" w:rsidP="003552E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E313E65" w14:textId="77777777" w:rsidR="00BA5D13" w:rsidRPr="007D0C96" w:rsidRDefault="00BA5D13" w:rsidP="003552E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FCF8E4D" w14:textId="77777777" w:rsidR="00BA5D13" w:rsidRPr="007D0C96" w:rsidRDefault="00BA5D13" w:rsidP="003552E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51B1A2B" w14:textId="77777777" w:rsidR="00BA5D13" w:rsidRPr="007D0C96" w:rsidRDefault="00BA5D13">
      <w:pPr>
        <w:rPr>
          <w:rFonts w:ascii="Sylfaen" w:hAnsi="Sylfaen"/>
        </w:rPr>
      </w:pPr>
    </w:p>
    <w:p w14:paraId="09CD3D42" w14:textId="77777777" w:rsidR="00BA5D13" w:rsidRPr="007D0C96" w:rsidRDefault="00BA5D13">
      <w:pPr>
        <w:rPr>
          <w:rFonts w:ascii="Sylfaen" w:hAnsi="Sylfaen"/>
        </w:rPr>
      </w:pPr>
    </w:p>
    <w:p w14:paraId="06ABE22C" w14:textId="3C92ABD9" w:rsidR="00BA5D13" w:rsidRPr="007D0C96" w:rsidRDefault="00B032F5" w:rsidP="00B032F5">
      <w:pPr>
        <w:pStyle w:val="Heading1"/>
        <w:rPr>
          <w:rFonts w:ascii="Sylfaen" w:hAnsi="Sylfaen"/>
          <w:sz w:val="22"/>
          <w:szCs w:val="22"/>
          <w:lang w:val="ka-GE"/>
        </w:rPr>
      </w:pPr>
      <w:r w:rsidRPr="007D0C96">
        <w:rPr>
          <w:rFonts w:ascii="Sylfaen" w:hAnsi="Sylfaen"/>
          <w:sz w:val="22"/>
          <w:szCs w:val="22"/>
          <w:lang w:val="ka-GE"/>
        </w:rPr>
        <w:lastRenderedPageBreak/>
        <w:t>1.</w:t>
      </w:r>
      <w:r w:rsidR="006D7537" w:rsidRPr="007D0C96">
        <w:rPr>
          <w:rFonts w:ascii="Sylfaen" w:hAnsi="Sylfaen"/>
          <w:sz w:val="22"/>
          <w:szCs w:val="22"/>
          <w:lang w:val="ka-GE"/>
        </w:rPr>
        <w:t xml:space="preserve"> ეკონომიკა, </w:t>
      </w:r>
      <w:r w:rsidR="00445573" w:rsidRPr="007D0C96">
        <w:rPr>
          <w:rFonts w:ascii="Sylfaen" w:hAnsi="Sylfaen"/>
          <w:sz w:val="22"/>
          <w:szCs w:val="22"/>
          <w:lang w:val="ka-GE"/>
        </w:rPr>
        <w:t>ინფრასტრუქტურა</w:t>
      </w:r>
      <w:r w:rsidR="00EA450B" w:rsidRPr="007D0C96">
        <w:rPr>
          <w:rFonts w:ascii="Sylfaen" w:hAnsi="Sylfaen"/>
          <w:sz w:val="22"/>
          <w:szCs w:val="22"/>
          <w:lang w:val="ka-GE"/>
        </w:rPr>
        <w:t xml:space="preserve"> </w:t>
      </w:r>
    </w:p>
    <w:p w14:paraId="634243A9" w14:textId="77777777" w:rsidR="00184B73" w:rsidRPr="007D0C96" w:rsidRDefault="00184B73">
      <w:pPr>
        <w:rPr>
          <w:rFonts w:ascii="Sylfaen" w:hAnsi="Sylfaen"/>
          <w:b/>
          <w:bCs/>
          <w:lang w:val="ka-GE"/>
        </w:rPr>
      </w:pPr>
    </w:p>
    <w:p w14:paraId="283CFB47" w14:textId="25DEB3D1" w:rsidR="006C4ACE" w:rsidRPr="007D0C96" w:rsidRDefault="00445573">
      <w:pPr>
        <w:rPr>
          <w:rFonts w:ascii="Sylfaen" w:hAnsi="Sylfaen"/>
          <w:b/>
          <w:sz w:val="24"/>
          <w:szCs w:val="24"/>
          <w:lang w:val="ka-GE"/>
        </w:rPr>
      </w:pPr>
      <w:r w:rsidRPr="007D0C96">
        <w:rPr>
          <w:rFonts w:ascii="Sylfaen" w:hAnsi="Sylfaen"/>
          <w:b/>
          <w:bCs/>
          <w:sz w:val="24"/>
          <w:szCs w:val="24"/>
          <w:lang w:val="ka-GE"/>
        </w:rPr>
        <w:t>მიზანი</w:t>
      </w:r>
      <w:r w:rsidR="00124E76" w:rsidRPr="007D0C96">
        <w:rPr>
          <w:rFonts w:ascii="Sylfaen" w:hAnsi="Sylfaen"/>
          <w:b/>
          <w:bCs/>
          <w:sz w:val="24"/>
          <w:szCs w:val="24"/>
          <w:lang w:val="ka-GE"/>
        </w:rPr>
        <w:t xml:space="preserve"> 1 </w:t>
      </w:r>
      <w:r w:rsidRPr="007D0C96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7D0C96">
        <w:rPr>
          <w:rFonts w:ascii="Sylfaen" w:hAnsi="Sylfaen"/>
          <w:sz w:val="24"/>
          <w:szCs w:val="24"/>
          <w:lang w:val="ka-GE"/>
        </w:rPr>
        <w:t xml:space="preserve"> </w:t>
      </w:r>
      <w:r w:rsidR="006C4ACE" w:rsidRPr="007D0C96">
        <w:rPr>
          <w:rFonts w:ascii="Sylfaen" w:hAnsi="Sylfaen"/>
          <w:b/>
          <w:sz w:val="24"/>
          <w:szCs w:val="24"/>
          <w:lang w:val="ka-GE"/>
        </w:rPr>
        <w:t>მოსახ</w:t>
      </w:r>
      <w:r w:rsidR="006C4ACE" w:rsidRPr="007D0C96">
        <w:rPr>
          <w:rFonts w:ascii="Sylfaen" w:hAnsi="Sylfaen"/>
          <w:b/>
          <w:sz w:val="24"/>
          <w:szCs w:val="24"/>
        </w:rPr>
        <w:t>ლეობის კეთილდღეობის ამაღლებ</w:t>
      </w:r>
      <w:r w:rsidR="006C4ACE" w:rsidRPr="007D0C96">
        <w:rPr>
          <w:rFonts w:ascii="Sylfaen" w:hAnsi="Sylfaen"/>
          <w:b/>
          <w:sz w:val="24"/>
          <w:szCs w:val="24"/>
          <w:lang w:val="ka-GE"/>
        </w:rPr>
        <w:t xml:space="preserve">ა, </w:t>
      </w:r>
      <w:r w:rsidR="006C4ACE" w:rsidRPr="007D0C96">
        <w:rPr>
          <w:rFonts w:ascii="Sylfaen" w:hAnsi="Sylfaen"/>
          <w:b/>
          <w:sz w:val="24"/>
          <w:szCs w:val="24"/>
        </w:rPr>
        <w:t>საყოფაცხოვრებო პირობების</w:t>
      </w:r>
      <w:r w:rsidR="006C4ACE" w:rsidRPr="007D0C96">
        <w:rPr>
          <w:rFonts w:ascii="Sylfaen" w:hAnsi="Sylfaen"/>
          <w:b/>
          <w:sz w:val="24"/>
          <w:szCs w:val="24"/>
          <w:lang w:val="ka-GE"/>
        </w:rPr>
        <w:t>ა და ბიზნეს გარემოს</w:t>
      </w:r>
      <w:r w:rsidR="006C4ACE" w:rsidRPr="007D0C96">
        <w:rPr>
          <w:rFonts w:ascii="Sylfaen" w:hAnsi="Sylfaen"/>
          <w:b/>
          <w:sz w:val="24"/>
          <w:szCs w:val="24"/>
        </w:rPr>
        <w:t xml:space="preserve"> გაუმჯობესებ</w:t>
      </w:r>
      <w:r w:rsidR="006C4ACE" w:rsidRPr="007D0C96">
        <w:rPr>
          <w:rFonts w:ascii="Sylfaen" w:hAnsi="Sylfaen"/>
          <w:b/>
          <w:sz w:val="24"/>
          <w:szCs w:val="24"/>
          <w:lang w:val="ka-GE"/>
        </w:rPr>
        <w:t>ა</w:t>
      </w:r>
    </w:p>
    <w:p w14:paraId="74AB2831" w14:textId="556A5920" w:rsidR="006C4ACE" w:rsidRPr="007D0C96" w:rsidRDefault="00445573" w:rsidP="00143D76">
      <w:pPr>
        <w:spacing w:after="0" w:line="257" w:lineRule="auto"/>
        <w:jc w:val="both"/>
        <w:rPr>
          <w:rFonts w:ascii="Sylfaen" w:hAnsi="Sylfaen"/>
          <w:b/>
        </w:rPr>
      </w:pPr>
      <w:r w:rsidRPr="007D0C96">
        <w:rPr>
          <w:rFonts w:ascii="Sylfaen" w:hAnsi="Sylfaen"/>
          <w:b/>
          <w:lang w:val="ka-GE"/>
        </w:rPr>
        <w:t>ამოცანა1</w:t>
      </w:r>
      <w:r w:rsidR="00124E76" w:rsidRPr="007D0C96">
        <w:rPr>
          <w:rFonts w:ascii="Sylfaen" w:hAnsi="Sylfaen"/>
          <w:b/>
          <w:lang w:val="ka-GE"/>
        </w:rPr>
        <w:t>.1</w:t>
      </w:r>
      <w:r w:rsidRPr="007D0C96">
        <w:rPr>
          <w:rFonts w:ascii="Sylfaen" w:hAnsi="Sylfaen"/>
          <w:b/>
          <w:lang w:val="ka-GE"/>
        </w:rPr>
        <w:t xml:space="preserve"> :  </w:t>
      </w:r>
      <w:r w:rsidR="006C4ACE" w:rsidRPr="007D0C96">
        <w:rPr>
          <w:rFonts w:ascii="Sylfaen" w:hAnsi="Sylfaen"/>
          <w:b/>
        </w:rPr>
        <w:t>საგზაო ინფრასტრუქტურის მშენებლობა-რეაბილიტაცია და მოვლა შენახვა;</w:t>
      </w:r>
    </w:p>
    <w:p w14:paraId="5ABA1D50" w14:textId="77777777" w:rsidR="00143D76" w:rsidRPr="007D0C96" w:rsidRDefault="00143D76" w:rsidP="00143D76">
      <w:pPr>
        <w:spacing w:after="0" w:line="257" w:lineRule="auto"/>
        <w:jc w:val="both"/>
        <w:rPr>
          <w:rFonts w:ascii="Sylfaen" w:hAnsi="Sylfaen"/>
          <w:lang w:val="ka-GE"/>
        </w:rPr>
      </w:pPr>
    </w:p>
    <w:p w14:paraId="4902D318" w14:textId="2DFED0F5" w:rsidR="00143D76" w:rsidRPr="007D0C96" w:rsidRDefault="0003056C" w:rsidP="00143D76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="00837154" w:rsidRPr="007D0C96">
        <w:rPr>
          <w:rFonts w:ascii="Sylfaen" w:hAnsi="Sylfaen"/>
          <w:b/>
          <w:sz w:val="20"/>
          <w:szCs w:val="20"/>
          <w:lang w:val="ka-GE"/>
        </w:rPr>
        <w:t>:</w:t>
      </w:r>
      <w:r w:rsidR="00184B73" w:rsidRPr="007D0C96">
        <w:rPr>
          <w:rFonts w:ascii="Sylfaen" w:hAnsi="Sylfaen"/>
          <w:sz w:val="20"/>
          <w:szCs w:val="20"/>
          <w:lang w:val="ka-GE"/>
        </w:rPr>
        <w:t xml:space="preserve"> </w:t>
      </w:r>
      <w:r w:rsidR="008E04BA" w:rsidRPr="007D0C96">
        <w:rPr>
          <w:rFonts w:ascii="Sylfaen" w:hAnsi="Sylfaen"/>
          <w:sz w:val="20"/>
          <w:szCs w:val="20"/>
          <w:lang w:val="ka-GE"/>
        </w:rPr>
        <w:t xml:space="preserve">მუნიციპალიტეტში </w:t>
      </w:r>
      <w:r w:rsidR="00143D76" w:rsidRPr="007D0C96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მოასფალტებული </w:t>
      </w:r>
      <w:r w:rsidR="008E04BA" w:rsidRPr="007D0C96">
        <w:rPr>
          <w:rFonts w:ascii="Sylfaen" w:eastAsia="Times New Roman" w:hAnsi="Sylfaen" w:cs="Calibri"/>
          <w:color w:val="000000"/>
          <w:sz w:val="20"/>
          <w:szCs w:val="20"/>
        </w:rPr>
        <w:t>საგზაო ინფრასტრუქტურის კილომეტრა</w:t>
      </w:r>
      <w:r w:rsidR="008E04BA" w:rsidRPr="007D0C96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ჟი.</w:t>
      </w:r>
    </w:p>
    <w:p w14:paraId="380E7A93" w14:textId="4618B7E4" w:rsidR="008E04BA" w:rsidRPr="007D0C96" w:rsidRDefault="008E04BA" w:rsidP="007D0C96">
      <w:pPr>
        <w:spacing w:after="0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7D0C96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>
        <w:rPr>
          <w:rFonts w:ascii="Sylfaen" w:hAnsi="Sylfaen"/>
          <w:color w:val="000000"/>
          <w:sz w:val="18"/>
          <w:szCs w:val="18"/>
        </w:rPr>
        <w:t>165 კმ</w:t>
      </w:r>
    </w:p>
    <w:p w14:paraId="7644A2E8" w14:textId="698678CB" w:rsidR="008E04BA" w:rsidRPr="007D0C96" w:rsidRDefault="008E04BA" w:rsidP="007D0C96">
      <w:pPr>
        <w:spacing w:after="0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7D0C96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>
        <w:rPr>
          <w:rFonts w:ascii="Sylfaen" w:hAnsi="Sylfaen"/>
          <w:color w:val="000000"/>
          <w:sz w:val="18"/>
          <w:szCs w:val="18"/>
        </w:rPr>
        <w:t>გაიზრდება 15 %</w:t>
      </w:r>
      <w:r w:rsidR="0003056C">
        <w:rPr>
          <w:rFonts w:ascii="Sylfaen" w:hAnsi="Sylfaen"/>
          <w:bCs/>
          <w:sz w:val="18"/>
          <w:szCs w:val="18"/>
        </w:rPr>
        <w:t>-ით</w:t>
      </w:r>
    </w:p>
    <w:p w14:paraId="726D49E6" w14:textId="77777777" w:rsidR="00662976" w:rsidRPr="007D0C96" w:rsidRDefault="00662976">
      <w:pPr>
        <w:rPr>
          <w:rFonts w:ascii="Sylfaen" w:hAnsi="Sylfaen"/>
          <w:sz w:val="20"/>
          <w:szCs w:val="20"/>
          <w:lang w:val="ka-GE"/>
        </w:rPr>
      </w:pPr>
    </w:p>
    <w:p w14:paraId="7472498F" w14:textId="529EE6A2" w:rsidR="006A4E7D" w:rsidRPr="00876CB9" w:rsidRDefault="00737F4F" w:rsidP="00737F4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76CB9">
        <w:rPr>
          <w:rFonts w:ascii="Sylfaen" w:hAnsi="Sylfaen"/>
          <w:b/>
          <w:lang w:val="ka-GE"/>
        </w:rPr>
        <w:t>ამოცანა</w:t>
      </w:r>
      <w:r w:rsidR="00184B73" w:rsidRPr="00876CB9">
        <w:rPr>
          <w:rFonts w:ascii="Sylfaen" w:hAnsi="Sylfaen"/>
          <w:b/>
        </w:rPr>
        <w:t xml:space="preserve"> </w:t>
      </w:r>
      <w:r w:rsidR="00124E76" w:rsidRPr="00876CB9">
        <w:rPr>
          <w:rFonts w:ascii="Sylfaen" w:hAnsi="Sylfaen"/>
          <w:b/>
          <w:lang w:val="ka-GE"/>
        </w:rPr>
        <w:t>1.</w:t>
      </w:r>
      <w:r w:rsidR="00184B73" w:rsidRPr="00876CB9">
        <w:rPr>
          <w:rFonts w:ascii="Sylfaen" w:hAnsi="Sylfaen"/>
          <w:b/>
        </w:rPr>
        <w:t>2</w:t>
      </w:r>
      <w:r w:rsidR="00082356" w:rsidRPr="00876CB9">
        <w:rPr>
          <w:rFonts w:ascii="Sylfaen" w:hAnsi="Sylfaen"/>
          <w:b/>
          <w:lang w:val="ka-GE"/>
        </w:rPr>
        <w:t xml:space="preserve">: </w:t>
      </w:r>
      <w:r w:rsidR="006C4ACE" w:rsidRPr="00876CB9">
        <w:rPr>
          <w:rFonts w:ascii="Sylfaen" w:hAnsi="Sylfaen"/>
          <w:b/>
          <w:lang w:val="ka-GE"/>
        </w:rPr>
        <w:t xml:space="preserve">მუნიციპალიტეტის მოსახლებისთვის </w:t>
      </w:r>
      <w:r w:rsidR="00876CB9">
        <w:rPr>
          <w:rFonts w:ascii="Sylfaen" w:eastAsia="Times New Roman" w:hAnsi="Sylfaen" w:cs="Sylfaen"/>
          <w:b/>
          <w:color w:val="000000"/>
          <w:lang w:val="ka-GE"/>
        </w:rPr>
        <w:t>წყლის</w:t>
      </w:r>
      <w:r w:rsidR="00876CB9">
        <w:rPr>
          <w:rFonts w:ascii="Sylfaen" w:eastAsia="Times New Roman" w:hAnsi="Sylfaen" w:cs="Calibri"/>
          <w:b/>
          <w:color w:val="000000"/>
          <w:lang w:val="ka-GE"/>
        </w:rPr>
        <w:t xml:space="preserve"> </w:t>
      </w:r>
      <w:r w:rsidR="00A37EAA" w:rsidRPr="00876CB9">
        <w:rPr>
          <w:rFonts w:ascii="Sylfaen" w:eastAsia="Times New Roman" w:hAnsi="Sylfaen" w:cs="Sylfaen"/>
          <w:b/>
          <w:color w:val="000000"/>
        </w:rPr>
        <w:t>სისტემების</w:t>
      </w:r>
      <w:r w:rsidR="00A37EAA" w:rsidRPr="00876CB9">
        <w:rPr>
          <w:rFonts w:ascii="Sylfaen" w:eastAsia="Times New Roman" w:hAnsi="Sylfaen" w:cs="Calibri"/>
          <w:b/>
          <w:color w:val="000000"/>
        </w:rPr>
        <w:t xml:space="preserve"> </w:t>
      </w:r>
      <w:r w:rsidR="00876CB9">
        <w:rPr>
          <w:rFonts w:ascii="Sylfaen" w:eastAsia="Times New Roman" w:hAnsi="Sylfaen" w:cs="Sylfaen"/>
          <w:b/>
          <w:color w:val="000000"/>
          <w:lang w:val="ka-GE"/>
        </w:rPr>
        <w:t>მშენებლობა</w:t>
      </w:r>
      <w:r w:rsidR="006C4ACE" w:rsidRPr="00876CB9">
        <w:rPr>
          <w:rFonts w:ascii="Sylfaen" w:eastAsia="Times New Roman" w:hAnsi="Sylfaen" w:cs="Sylfaen"/>
          <w:b/>
          <w:color w:val="000000"/>
          <w:lang w:val="ka-GE"/>
        </w:rPr>
        <w:t xml:space="preserve"> და </w:t>
      </w:r>
      <w:r w:rsidR="00A37EAA" w:rsidRPr="00876CB9">
        <w:rPr>
          <w:rFonts w:ascii="Sylfaen" w:eastAsia="Times New Roman" w:hAnsi="Sylfaen" w:cs="Calibri"/>
          <w:b/>
          <w:color w:val="000000"/>
        </w:rPr>
        <w:t xml:space="preserve"> </w:t>
      </w:r>
      <w:r w:rsidR="00A37EAA" w:rsidRPr="00876CB9">
        <w:rPr>
          <w:rFonts w:ascii="Sylfaen" w:eastAsia="Times New Roman" w:hAnsi="Sylfaen" w:cs="Sylfaen"/>
          <w:b/>
          <w:color w:val="000000"/>
        </w:rPr>
        <w:t>მოვლა</w:t>
      </w:r>
      <w:r w:rsidR="00A37EAA" w:rsidRPr="00876CB9">
        <w:rPr>
          <w:rFonts w:ascii="Sylfaen" w:eastAsia="Times New Roman" w:hAnsi="Sylfaen" w:cs="Calibri"/>
          <w:b/>
          <w:color w:val="000000"/>
        </w:rPr>
        <w:t>-</w:t>
      </w:r>
      <w:r w:rsidR="00A37EAA" w:rsidRPr="00876CB9">
        <w:rPr>
          <w:rFonts w:ascii="Sylfaen" w:eastAsia="Times New Roman" w:hAnsi="Sylfaen" w:cs="Sylfaen"/>
          <w:b/>
          <w:color w:val="000000"/>
        </w:rPr>
        <w:t>პატრონობა</w:t>
      </w:r>
    </w:p>
    <w:p w14:paraId="139544A6" w14:textId="77777777" w:rsidR="006A4E7D" w:rsidRPr="007D0C96" w:rsidRDefault="006A4E7D" w:rsidP="00737F4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5CCA82D" w14:textId="69FA90D9" w:rsidR="006A4E7D" w:rsidRPr="00B8535F" w:rsidRDefault="0003056C" w:rsidP="00B8535F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  <w:lang w:val="ka-GE"/>
        </w:rPr>
        <w:t xml:space="preserve"> </w:t>
      </w:r>
      <w:r w:rsidRPr="00C47603">
        <w:rPr>
          <w:rFonts w:ascii="Sylfaen" w:eastAsia="Times New Roman" w:hAnsi="Sylfaen" w:cs="Sylfaen"/>
          <w:sz w:val="18"/>
          <w:szCs w:val="18"/>
        </w:rPr>
        <w:t>ახმეტის</w:t>
      </w:r>
      <w:r w:rsidRPr="00C47603">
        <w:rPr>
          <w:rFonts w:ascii="Sylfaen" w:eastAsia="Times New Roman" w:hAnsi="Sylfaen" w:cs="Calibri"/>
          <w:sz w:val="18"/>
          <w:szCs w:val="18"/>
        </w:rPr>
        <w:t xml:space="preserve"> </w:t>
      </w:r>
      <w:r w:rsidRPr="00C47603">
        <w:rPr>
          <w:rFonts w:ascii="Sylfaen" w:eastAsia="Times New Roman" w:hAnsi="Sylfaen" w:cs="Sylfaen"/>
          <w:sz w:val="18"/>
          <w:szCs w:val="18"/>
        </w:rPr>
        <w:t>მუნიციპალიტეტის</w:t>
      </w:r>
      <w:r w:rsidRPr="00C47603">
        <w:rPr>
          <w:rFonts w:ascii="Sylfaen" w:eastAsia="Times New Roman" w:hAnsi="Sylfaen" w:cs="Calibri"/>
          <w:sz w:val="18"/>
          <w:szCs w:val="18"/>
        </w:rPr>
        <w:t xml:space="preserve"> </w:t>
      </w:r>
      <w:r w:rsidRPr="00C47603">
        <w:rPr>
          <w:rFonts w:ascii="Sylfaen" w:eastAsia="Times New Roman" w:hAnsi="Sylfaen" w:cs="Sylfaen"/>
          <w:sz w:val="18"/>
          <w:szCs w:val="18"/>
        </w:rPr>
        <w:t>სოფლების რ-ბა,</w:t>
      </w:r>
      <w:r w:rsidRPr="00C47603">
        <w:rPr>
          <w:rFonts w:ascii="Sylfaen" w:eastAsia="Times New Roman" w:hAnsi="Sylfaen" w:cs="Calibri"/>
          <w:sz w:val="18"/>
          <w:szCs w:val="18"/>
        </w:rPr>
        <w:t xml:space="preserve"> </w:t>
      </w:r>
      <w:r w:rsidRPr="00C47603">
        <w:rPr>
          <w:rFonts w:ascii="Sylfaen" w:eastAsia="Times New Roman" w:hAnsi="Sylfaen" w:cs="Sylfaen"/>
          <w:sz w:val="18"/>
          <w:szCs w:val="18"/>
        </w:rPr>
        <w:t>სადაც სასმელი წყალის მოვლა-პატრონობისთვის ჩატარდა საჭირო სამუშაოები</w:t>
      </w:r>
      <w:r>
        <w:rPr>
          <w:rFonts w:ascii="Sylfaen" w:eastAsia="Times New Roman" w:hAnsi="Sylfaen" w:cs="Sylfaen"/>
          <w:sz w:val="18"/>
          <w:szCs w:val="18"/>
        </w:rPr>
        <w:t>.</w:t>
      </w:r>
    </w:p>
    <w:p w14:paraId="1AA7D11D" w14:textId="77777777" w:rsidR="00082356" w:rsidRPr="00B8535F" w:rsidRDefault="00082356" w:rsidP="00B8535F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</w:p>
    <w:p w14:paraId="20A6797C" w14:textId="2A955AE6" w:rsidR="00B8535F" w:rsidRDefault="00082356" w:rsidP="00B8535F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B8535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50</w:t>
      </w:r>
    </w:p>
    <w:p w14:paraId="07705BA0" w14:textId="153E4310" w:rsidR="00082356" w:rsidRPr="00B8535F" w:rsidRDefault="00082356" w:rsidP="00B8535F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B8535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>
        <w:rPr>
          <w:rFonts w:ascii="Sylfaen" w:hAnsi="Sylfaen"/>
          <w:color w:val="000000"/>
          <w:sz w:val="18"/>
          <w:szCs w:val="18"/>
        </w:rPr>
        <w:t>შენარჩუნდება იგივე მაჩვენებელი</w:t>
      </w:r>
    </w:p>
    <w:p w14:paraId="37ADEE9C" w14:textId="77777777" w:rsidR="00B8535F" w:rsidRPr="00B8535F" w:rsidRDefault="00B8535F" w:rsidP="00B8535F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</w:p>
    <w:p w14:paraId="70FA3046" w14:textId="5A86A44C" w:rsidR="00775438" w:rsidRPr="00B8535F" w:rsidRDefault="00775438" w:rsidP="00775438">
      <w:pPr>
        <w:spacing w:after="0" w:line="257" w:lineRule="auto"/>
        <w:rPr>
          <w:rFonts w:ascii="Sylfaen" w:hAnsi="Sylfaen"/>
          <w:b/>
          <w:lang w:val="ka-GE"/>
        </w:rPr>
      </w:pPr>
      <w:r w:rsidRPr="00B8535F">
        <w:rPr>
          <w:rFonts w:ascii="Sylfaen" w:hAnsi="Sylfaen"/>
          <w:b/>
          <w:bCs/>
          <w:lang w:val="ka-GE"/>
        </w:rPr>
        <w:t>ამოცანა</w:t>
      </w:r>
      <w:r w:rsidRPr="00B8535F">
        <w:rPr>
          <w:rFonts w:ascii="Sylfaen" w:hAnsi="Sylfaen"/>
          <w:b/>
          <w:lang w:val="ka-GE"/>
        </w:rPr>
        <w:t xml:space="preserve"> </w:t>
      </w:r>
      <w:r w:rsidR="00184B73" w:rsidRPr="00B8535F">
        <w:rPr>
          <w:rFonts w:ascii="Sylfaen" w:hAnsi="Sylfaen"/>
          <w:b/>
          <w:lang w:val="ka-GE"/>
        </w:rPr>
        <w:t xml:space="preserve"> </w:t>
      </w:r>
      <w:r w:rsidR="00124E76" w:rsidRPr="00B8535F">
        <w:rPr>
          <w:rFonts w:ascii="Sylfaen" w:hAnsi="Sylfaen"/>
          <w:b/>
          <w:lang w:val="ka-GE"/>
        </w:rPr>
        <w:t>1.</w:t>
      </w:r>
      <w:r w:rsidR="00184B73" w:rsidRPr="00B8535F">
        <w:rPr>
          <w:rFonts w:ascii="Sylfaen" w:hAnsi="Sylfaen"/>
          <w:b/>
          <w:lang w:val="ka-GE"/>
        </w:rPr>
        <w:t>3</w:t>
      </w:r>
      <w:r w:rsidR="00082356" w:rsidRPr="00B8535F">
        <w:rPr>
          <w:rFonts w:ascii="Sylfaen" w:hAnsi="Sylfaen"/>
          <w:b/>
          <w:lang w:val="ka-GE"/>
        </w:rPr>
        <w:t xml:space="preserve">: </w:t>
      </w:r>
      <w:r w:rsidR="00523EC2" w:rsidRPr="00B8535F">
        <w:rPr>
          <w:rFonts w:ascii="Sylfaen" w:hAnsi="Sylfaen"/>
          <w:b/>
          <w:lang w:val="ka-GE"/>
        </w:rPr>
        <w:t xml:space="preserve"> </w:t>
      </w:r>
      <w:r w:rsidR="006C4ACE" w:rsidRPr="00B8535F">
        <w:rPr>
          <w:rFonts w:ascii="Sylfaen" w:hAnsi="Sylfaen"/>
          <w:b/>
          <w:lang w:val="ka-GE"/>
        </w:rPr>
        <w:t>მუნიციპალიტეტ</w:t>
      </w:r>
      <w:r w:rsidR="00B8535F">
        <w:rPr>
          <w:rFonts w:ascii="Sylfaen" w:hAnsi="Sylfaen"/>
          <w:b/>
          <w:lang w:val="ka-GE"/>
        </w:rPr>
        <w:t xml:space="preserve">ში </w:t>
      </w:r>
      <w:r w:rsidR="00523EC2" w:rsidRPr="00B8535F">
        <w:rPr>
          <w:rFonts w:ascii="Sylfaen" w:eastAsia="Times New Roman" w:hAnsi="Sylfaen" w:cs="Sylfaen"/>
          <w:b/>
          <w:color w:val="000000"/>
        </w:rPr>
        <w:t>გარე</w:t>
      </w:r>
      <w:r w:rsidR="00523EC2" w:rsidRPr="00B8535F">
        <w:rPr>
          <w:rFonts w:ascii="Sylfaen" w:eastAsia="Times New Roman" w:hAnsi="Sylfaen" w:cs="Calibri"/>
          <w:b/>
          <w:color w:val="000000"/>
        </w:rPr>
        <w:t xml:space="preserve"> </w:t>
      </w:r>
      <w:r w:rsidR="00523EC2" w:rsidRPr="00B8535F">
        <w:rPr>
          <w:rFonts w:ascii="Sylfaen" w:eastAsia="Times New Roman" w:hAnsi="Sylfaen" w:cs="Sylfaen"/>
          <w:b/>
          <w:color w:val="000000"/>
        </w:rPr>
        <w:t>განათების</w:t>
      </w:r>
      <w:r w:rsidR="00523EC2" w:rsidRPr="00B8535F">
        <w:rPr>
          <w:rFonts w:ascii="Sylfaen" w:eastAsia="Times New Roman" w:hAnsi="Sylfaen" w:cs="Calibri"/>
          <w:b/>
          <w:color w:val="000000"/>
        </w:rPr>
        <w:t xml:space="preserve"> </w:t>
      </w:r>
      <w:r w:rsidR="00523EC2" w:rsidRPr="00B8535F">
        <w:rPr>
          <w:rFonts w:ascii="Sylfaen" w:eastAsia="Times New Roman" w:hAnsi="Sylfaen" w:cs="Sylfaen"/>
          <w:b/>
          <w:color w:val="000000"/>
          <w:lang w:val="ka-GE"/>
        </w:rPr>
        <w:t>სისტემები</w:t>
      </w:r>
      <w:r w:rsidR="006C4ACE" w:rsidRPr="00B8535F">
        <w:rPr>
          <w:rFonts w:ascii="Sylfaen" w:eastAsia="Times New Roman" w:hAnsi="Sylfaen" w:cs="Sylfaen"/>
          <w:b/>
          <w:color w:val="000000"/>
          <w:lang w:val="ka-GE"/>
        </w:rPr>
        <w:t>ს მოწყობა/რეაბილიტაცია</w:t>
      </w:r>
    </w:p>
    <w:p w14:paraId="33F763F0" w14:textId="77777777" w:rsidR="00775438" w:rsidRPr="007D0C96" w:rsidRDefault="00775438" w:rsidP="00737F4F">
      <w:pPr>
        <w:rPr>
          <w:rFonts w:ascii="Sylfaen" w:hAnsi="Sylfaen"/>
          <w:lang w:val="ka-GE"/>
        </w:rPr>
      </w:pPr>
    </w:p>
    <w:p w14:paraId="30D25839" w14:textId="40724E7B" w:rsidR="00775438" w:rsidRPr="00B8535F" w:rsidRDefault="0003056C" w:rsidP="00184B73">
      <w:pPr>
        <w:rPr>
          <w:rFonts w:ascii="Sylfaen" w:hAnsi="Sylfaen"/>
          <w:sz w:val="20"/>
          <w:szCs w:val="20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="00775438" w:rsidRPr="00B8535F">
        <w:rPr>
          <w:rFonts w:ascii="Sylfaen" w:hAnsi="Sylfaen"/>
          <w:b/>
          <w:sz w:val="20"/>
          <w:szCs w:val="20"/>
          <w:lang w:val="ka-GE"/>
        </w:rPr>
        <w:t>:</w:t>
      </w:r>
      <w:r w:rsidR="00184B73" w:rsidRPr="00B8535F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18"/>
          <w:szCs w:val="18"/>
        </w:rPr>
        <w:t>გარე განათების სერვისზე გამოყოფილი თანხმების რაოდენობა</w:t>
      </w:r>
    </w:p>
    <w:p w14:paraId="1B065720" w14:textId="40142C38" w:rsidR="00082356" w:rsidRPr="00B8535F" w:rsidRDefault="00082356" w:rsidP="00B8535F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B8535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750 000 ლარი</w:t>
      </w:r>
    </w:p>
    <w:p w14:paraId="5D49238A" w14:textId="38452D28" w:rsidR="00082356" w:rsidRPr="00B8535F" w:rsidRDefault="00082356" w:rsidP="00B8535F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B8535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>
        <w:rPr>
          <w:rFonts w:ascii="Sylfaen" w:hAnsi="Sylfaen"/>
          <w:color w:val="000000"/>
          <w:sz w:val="18"/>
          <w:szCs w:val="18"/>
        </w:rPr>
        <w:t>გაიზრდება 20 %</w:t>
      </w:r>
      <w:r w:rsidR="0003056C">
        <w:rPr>
          <w:rFonts w:ascii="Sylfaen" w:hAnsi="Sylfaen"/>
          <w:bCs/>
          <w:sz w:val="18"/>
          <w:szCs w:val="18"/>
        </w:rPr>
        <w:t>-ით</w:t>
      </w:r>
    </w:p>
    <w:p w14:paraId="13EF1185" w14:textId="77777777" w:rsidR="00775438" w:rsidRPr="007D0C96" w:rsidRDefault="00775438" w:rsidP="00737F4F">
      <w:pPr>
        <w:rPr>
          <w:rFonts w:ascii="Sylfaen" w:hAnsi="Sylfaen"/>
          <w:lang w:val="ka-GE"/>
        </w:rPr>
      </w:pPr>
    </w:p>
    <w:p w14:paraId="2751C3B3" w14:textId="77777777" w:rsidR="00775438" w:rsidRPr="007D0C96" w:rsidRDefault="00775438" w:rsidP="00737F4F">
      <w:pPr>
        <w:rPr>
          <w:rFonts w:ascii="Sylfaen" w:hAnsi="Sylfaen"/>
          <w:lang w:val="ka-GE"/>
        </w:rPr>
      </w:pPr>
    </w:p>
    <w:p w14:paraId="428E1877" w14:textId="69016F5C" w:rsidR="00237037" w:rsidRPr="00263FF5" w:rsidRDefault="00237037" w:rsidP="00237037">
      <w:pPr>
        <w:spacing w:after="0" w:line="257" w:lineRule="auto"/>
        <w:rPr>
          <w:rFonts w:ascii="Sylfaen" w:hAnsi="Sylfaen"/>
          <w:b/>
        </w:rPr>
      </w:pPr>
      <w:r w:rsidRPr="00263FF5">
        <w:rPr>
          <w:rFonts w:ascii="Sylfaen" w:hAnsi="Sylfaen"/>
          <w:b/>
          <w:bCs/>
          <w:lang w:val="ka-GE"/>
        </w:rPr>
        <w:t xml:space="preserve">ამოცანა </w:t>
      </w:r>
      <w:r w:rsidR="00124E76" w:rsidRPr="00263FF5">
        <w:rPr>
          <w:rFonts w:ascii="Sylfaen" w:hAnsi="Sylfaen"/>
          <w:b/>
          <w:bCs/>
          <w:lang w:val="ka-GE"/>
        </w:rPr>
        <w:t>1.</w:t>
      </w:r>
      <w:r w:rsidR="00082356" w:rsidRPr="00263FF5">
        <w:rPr>
          <w:rFonts w:ascii="Sylfaen" w:hAnsi="Sylfaen"/>
          <w:b/>
          <w:bCs/>
          <w:lang w:val="ka-GE"/>
        </w:rPr>
        <w:t>4:</w:t>
      </w:r>
      <w:r w:rsidRPr="00263FF5">
        <w:rPr>
          <w:rFonts w:ascii="Sylfaen" w:hAnsi="Sylfaen"/>
          <w:b/>
          <w:lang w:val="ka-GE"/>
        </w:rPr>
        <w:t xml:space="preserve"> </w:t>
      </w:r>
      <w:r w:rsidR="00523EC2" w:rsidRPr="00263FF5">
        <w:rPr>
          <w:rFonts w:ascii="Sylfaen" w:eastAsia="Times New Roman" w:hAnsi="Sylfaen" w:cs="Sylfaen"/>
          <w:b/>
          <w:color w:val="000000"/>
          <w:lang w:val="ka-GE"/>
        </w:rPr>
        <w:t>საზოგადოებრივი სივრცეების მო</w:t>
      </w:r>
      <w:r w:rsidR="008E04BA" w:rsidRPr="00263FF5">
        <w:rPr>
          <w:rFonts w:ascii="Sylfaen" w:eastAsia="Times New Roman" w:hAnsi="Sylfaen" w:cs="Sylfaen"/>
          <w:b/>
          <w:color w:val="000000"/>
          <w:lang w:val="ka-GE"/>
        </w:rPr>
        <w:t>წყობა</w:t>
      </w:r>
      <w:r w:rsidR="006C4ACE" w:rsidRPr="00263FF5">
        <w:rPr>
          <w:rFonts w:ascii="Sylfaen" w:eastAsia="Times New Roman" w:hAnsi="Sylfaen" w:cs="Sylfaen"/>
          <w:b/>
          <w:color w:val="000000"/>
          <w:lang w:val="ka-GE"/>
        </w:rPr>
        <w:t xml:space="preserve"> და</w:t>
      </w:r>
      <w:r w:rsidR="00263FF5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5748DA">
        <w:rPr>
          <w:rFonts w:ascii="Sylfaen" w:eastAsia="Times New Roman" w:hAnsi="Sylfaen" w:cs="Sylfaen"/>
          <w:b/>
          <w:color w:val="000000"/>
          <w:lang w:val="ka-GE"/>
        </w:rPr>
        <w:t>რეაბილიტაცია.</w:t>
      </w:r>
    </w:p>
    <w:p w14:paraId="5F738C68" w14:textId="77777777" w:rsidR="00237037" w:rsidRPr="007D0C96" w:rsidRDefault="00237037" w:rsidP="00237037">
      <w:pPr>
        <w:spacing w:after="0" w:line="257" w:lineRule="auto"/>
        <w:rPr>
          <w:rFonts w:ascii="Sylfaen" w:hAnsi="Sylfaen"/>
          <w:lang w:val="ka-GE"/>
        </w:rPr>
      </w:pPr>
    </w:p>
    <w:p w14:paraId="6080CA83" w14:textId="77777777" w:rsidR="00237037" w:rsidRPr="00263FF5" w:rsidRDefault="00237037" w:rsidP="00237037">
      <w:pPr>
        <w:spacing w:after="0" w:line="257" w:lineRule="auto"/>
        <w:rPr>
          <w:rFonts w:ascii="Sylfaen" w:hAnsi="Sylfaen"/>
          <w:sz w:val="20"/>
          <w:szCs w:val="20"/>
          <w:lang w:val="ka-GE"/>
        </w:rPr>
      </w:pPr>
    </w:p>
    <w:p w14:paraId="042ABC2B" w14:textId="77777777" w:rsidR="0003056C" w:rsidRPr="00E26D0E" w:rsidRDefault="0003056C" w:rsidP="00030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49"/>
        <w:rPr>
          <w:rFonts w:ascii="Sylfaen" w:hAnsi="Sylfaen"/>
          <w:b/>
          <w:color w:val="000000"/>
          <w:sz w:val="18"/>
          <w:szCs w:val="18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hAnsi="Sylfaen"/>
          <w:color w:val="000000"/>
          <w:sz w:val="18"/>
          <w:szCs w:val="18"/>
        </w:rPr>
        <w:t xml:space="preserve">მუნიციპალიტეტის ბიუჯეტში არსებული და ახალი  </w:t>
      </w:r>
      <w:r w:rsidRPr="00E26D0E">
        <w:rPr>
          <w:rFonts w:ascii="Sylfaen" w:eastAsia="Times New Roman" w:hAnsi="Sylfaen" w:cs="Sylfaen"/>
          <w:color w:val="000000"/>
          <w:sz w:val="18"/>
          <w:szCs w:val="18"/>
        </w:rPr>
        <w:t>სკვერების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ა და </w:t>
      </w:r>
      <w:r w:rsidRPr="00E26D0E">
        <w:rPr>
          <w:rFonts w:ascii="Sylfaen" w:eastAsia="Times New Roman" w:hAnsi="Sylfaen" w:cs="Sylfaen"/>
          <w:color w:val="000000"/>
          <w:sz w:val="18"/>
          <w:szCs w:val="18"/>
        </w:rPr>
        <w:t>პარ</w:t>
      </w:r>
      <w:r>
        <w:rPr>
          <w:rFonts w:ascii="Sylfaen" w:eastAsia="Times New Roman" w:hAnsi="Sylfaen" w:cs="Sylfaen"/>
          <w:color w:val="000000"/>
          <w:sz w:val="18"/>
          <w:szCs w:val="18"/>
        </w:rPr>
        <w:t>კების მოწყობისთვის გამოყოფილი თანხების რაოდენობა</w:t>
      </w:r>
    </w:p>
    <w:p w14:paraId="58A6140C" w14:textId="01CBD804" w:rsidR="00237037" w:rsidRPr="00263FF5" w:rsidRDefault="00237037" w:rsidP="00523EC2">
      <w:pPr>
        <w:spacing w:after="0" w:line="257" w:lineRule="auto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4C7B9F90" w14:textId="77777777" w:rsidR="00D65214" w:rsidRPr="00263FF5" w:rsidRDefault="00D65214" w:rsidP="00523EC2">
      <w:pPr>
        <w:spacing w:after="0" w:line="257" w:lineRule="auto"/>
        <w:rPr>
          <w:rFonts w:ascii="Sylfaen" w:hAnsi="Sylfaen"/>
          <w:sz w:val="20"/>
          <w:szCs w:val="20"/>
          <w:lang w:val="ka-GE"/>
        </w:rPr>
      </w:pPr>
    </w:p>
    <w:p w14:paraId="44A0069A" w14:textId="4E9878E2" w:rsidR="00D65214" w:rsidRPr="00263FF5" w:rsidRDefault="00D65214" w:rsidP="00D65214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263FF5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350 000</w:t>
      </w:r>
    </w:p>
    <w:p w14:paraId="4A2A1BDC" w14:textId="38C7B972" w:rsidR="00D65214" w:rsidRPr="00263FF5" w:rsidRDefault="00D65214" w:rsidP="00D65214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263FF5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გაიზრდება 15 %-ით</w:t>
      </w:r>
    </w:p>
    <w:p w14:paraId="3E48C2CE" w14:textId="77777777" w:rsidR="00237037" w:rsidRPr="007D0C96" w:rsidRDefault="00237037" w:rsidP="00237037">
      <w:pPr>
        <w:spacing w:after="0" w:line="257" w:lineRule="auto"/>
        <w:rPr>
          <w:rFonts w:ascii="Sylfaen" w:hAnsi="Sylfaen"/>
          <w:lang w:val="ka-GE"/>
        </w:rPr>
      </w:pPr>
    </w:p>
    <w:p w14:paraId="718B597A" w14:textId="396E343C" w:rsidR="006F0F28" w:rsidRPr="00F44D0A" w:rsidRDefault="006F0F28" w:rsidP="006F0F28">
      <w:pPr>
        <w:spacing w:after="0" w:line="257" w:lineRule="auto"/>
        <w:jc w:val="both"/>
        <w:rPr>
          <w:rFonts w:ascii="Sylfaen" w:hAnsi="Sylfaen"/>
          <w:b/>
          <w:lang w:val="ka-GE"/>
        </w:rPr>
      </w:pPr>
      <w:r w:rsidRPr="00F44D0A">
        <w:rPr>
          <w:rFonts w:ascii="Sylfaen" w:hAnsi="Sylfaen"/>
          <w:b/>
          <w:lang w:val="ka-GE"/>
        </w:rPr>
        <w:t>ამოცანა</w:t>
      </w:r>
      <w:r w:rsidR="00184B73" w:rsidRPr="00F44D0A">
        <w:rPr>
          <w:rFonts w:ascii="Sylfaen" w:hAnsi="Sylfaen"/>
          <w:b/>
          <w:lang w:val="ka-GE"/>
        </w:rPr>
        <w:t xml:space="preserve"> </w:t>
      </w:r>
      <w:r w:rsidR="00124E76" w:rsidRPr="00F44D0A">
        <w:rPr>
          <w:rFonts w:ascii="Sylfaen" w:hAnsi="Sylfaen"/>
          <w:b/>
          <w:lang w:val="ka-GE"/>
        </w:rPr>
        <w:t>1.</w:t>
      </w:r>
      <w:r w:rsidR="00184B73" w:rsidRPr="00F44D0A">
        <w:rPr>
          <w:rFonts w:ascii="Sylfaen" w:hAnsi="Sylfaen"/>
          <w:b/>
          <w:lang w:val="ka-GE"/>
        </w:rPr>
        <w:t>5</w:t>
      </w:r>
      <w:r w:rsidR="00082356" w:rsidRPr="00F44D0A">
        <w:rPr>
          <w:rFonts w:ascii="Sylfaen" w:hAnsi="Sylfaen"/>
          <w:b/>
          <w:lang w:val="ka-GE"/>
        </w:rPr>
        <w:t xml:space="preserve">: </w:t>
      </w:r>
      <w:r w:rsidR="005B1857" w:rsidRPr="00F44D0A">
        <w:rPr>
          <w:rFonts w:ascii="Sylfaen" w:eastAsia="Times New Roman" w:hAnsi="Sylfaen" w:cs="Sylfaen"/>
          <w:b/>
          <w:lang w:val="ka-GE"/>
        </w:rPr>
        <w:t xml:space="preserve">ტურისტული ინფრასტრუქტურის </w:t>
      </w:r>
      <w:r w:rsidR="006C4ACE" w:rsidRPr="00F44D0A">
        <w:rPr>
          <w:rFonts w:ascii="Sylfaen" w:eastAsia="Times New Roman" w:hAnsi="Sylfaen" w:cs="Sylfaen"/>
          <w:b/>
          <w:lang w:val="ka-GE"/>
        </w:rPr>
        <w:t>განვითარება</w:t>
      </w:r>
    </w:p>
    <w:p w14:paraId="18FE2FB6" w14:textId="77777777" w:rsidR="006F0F28" w:rsidRPr="00F44D0A" w:rsidRDefault="006F0F28" w:rsidP="006F0F28">
      <w:pPr>
        <w:spacing w:after="0" w:line="257" w:lineRule="auto"/>
        <w:jc w:val="both"/>
        <w:rPr>
          <w:rFonts w:ascii="Sylfaen" w:hAnsi="Sylfaen"/>
          <w:lang w:val="ka-GE"/>
        </w:rPr>
      </w:pPr>
    </w:p>
    <w:p w14:paraId="5DE9234A" w14:textId="77777777" w:rsidR="00D046FB" w:rsidRPr="00F44D0A" w:rsidRDefault="00D046FB" w:rsidP="006F0F28">
      <w:pPr>
        <w:spacing w:after="0" w:line="257" w:lineRule="auto"/>
        <w:jc w:val="both"/>
        <w:rPr>
          <w:rFonts w:ascii="Sylfaen" w:hAnsi="Sylfaen"/>
          <w:lang w:val="ka-GE"/>
        </w:rPr>
      </w:pPr>
    </w:p>
    <w:p w14:paraId="404BE197" w14:textId="5D48C3E4" w:rsidR="00D046FB" w:rsidRPr="00F44D0A" w:rsidRDefault="0003056C" w:rsidP="005B1857">
      <w:pPr>
        <w:spacing w:after="0" w:line="257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bookmarkStart w:id="0" w:name="_Hlk140499890"/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Sylfaen"/>
          <w:sz w:val="18"/>
          <w:szCs w:val="18"/>
        </w:rPr>
        <w:t xml:space="preserve">მუნიციპალიტეტის ბიუჯეტში </w:t>
      </w:r>
      <w:r w:rsidRPr="00EC35B7">
        <w:rPr>
          <w:rFonts w:ascii="Sylfaen" w:eastAsia="Times New Roman" w:hAnsi="Sylfaen" w:cs="Sylfaen"/>
          <w:sz w:val="18"/>
          <w:szCs w:val="18"/>
        </w:rPr>
        <w:t>ტურის</w:t>
      </w:r>
      <w:r>
        <w:rPr>
          <w:rFonts w:ascii="Sylfaen" w:eastAsia="Times New Roman" w:hAnsi="Sylfaen" w:cs="Sylfaen"/>
          <w:sz w:val="18"/>
          <w:szCs w:val="18"/>
        </w:rPr>
        <w:t>ტული ინფრასტრუქტურის განვითარებისთვის გამოყოფილი თანხების რაოდენობა</w:t>
      </w:r>
    </w:p>
    <w:p w14:paraId="3235BBA2" w14:textId="77777777" w:rsidR="00D65214" w:rsidRPr="00F44D0A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3704CF08" w14:textId="6F6E1A84" w:rsidR="00D65214" w:rsidRPr="00F44D0A" w:rsidRDefault="00D65214" w:rsidP="00D65214">
      <w:pPr>
        <w:rPr>
          <w:rFonts w:ascii="Sylfaen" w:eastAsia="Times New Roman" w:hAnsi="Sylfaen" w:cs="Calibri"/>
          <w:sz w:val="20"/>
          <w:szCs w:val="20"/>
          <w:lang w:val="ka-GE"/>
        </w:rPr>
      </w:pPr>
      <w:r w:rsidRPr="00F44D0A">
        <w:rPr>
          <w:rFonts w:ascii="Sylfaen" w:eastAsia="Times New Roman" w:hAnsi="Sylfaen" w:cs="Calibri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1 434 600</w:t>
      </w:r>
    </w:p>
    <w:p w14:paraId="4E8728D1" w14:textId="33577854" w:rsidR="00D65214" w:rsidRPr="00F44D0A" w:rsidRDefault="00D65214" w:rsidP="00D65214">
      <w:pPr>
        <w:rPr>
          <w:rFonts w:ascii="Sylfaen" w:eastAsia="Times New Roman" w:hAnsi="Sylfaen" w:cs="Calibri"/>
          <w:sz w:val="20"/>
          <w:szCs w:val="20"/>
          <w:lang w:val="ka-GE"/>
        </w:rPr>
      </w:pPr>
      <w:r w:rsidRPr="00F44D0A">
        <w:rPr>
          <w:rFonts w:ascii="Sylfaen" w:eastAsia="Times New Roman" w:hAnsi="Sylfaen" w:cs="Calibri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sz w:val="20"/>
          <w:szCs w:val="20"/>
          <w:lang w:val="ka-GE"/>
        </w:rPr>
        <w:t xml:space="preserve"> </w:t>
      </w:r>
      <w:r w:rsidR="0003056C" w:rsidRPr="002B3E2B">
        <w:rPr>
          <w:rFonts w:ascii="Sylfaen" w:hAnsi="Sylfaen"/>
          <w:sz w:val="18"/>
          <w:szCs w:val="18"/>
        </w:rPr>
        <w:t>გაიზრდება 15%-ით</w:t>
      </w:r>
    </w:p>
    <w:p w14:paraId="3DA52C95" w14:textId="77777777" w:rsidR="00D65214" w:rsidRPr="005748DA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color w:val="FF0000"/>
          <w:sz w:val="20"/>
          <w:szCs w:val="20"/>
          <w:lang w:val="ka-GE"/>
        </w:rPr>
      </w:pPr>
    </w:p>
    <w:p w14:paraId="78901BA0" w14:textId="77777777" w:rsidR="00D65214" w:rsidRPr="005748DA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color w:val="FF0000"/>
          <w:sz w:val="20"/>
          <w:szCs w:val="20"/>
          <w:lang w:val="ka-GE"/>
        </w:rPr>
      </w:pPr>
    </w:p>
    <w:p w14:paraId="7B48BFAF" w14:textId="5668F939" w:rsidR="00D65214" w:rsidRPr="00691C6C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b/>
          <w:lang w:val="ka-GE"/>
        </w:rPr>
      </w:pPr>
      <w:r w:rsidRPr="00691C6C">
        <w:rPr>
          <w:rFonts w:ascii="Sylfaen" w:eastAsia="Times New Roman" w:hAnsi="Sylfaen" w:cs="Sylfaen"/>
          <w:b/>
          <w:lang w:val="ka-GE"/>
        </w:rPr>
        <w:t xml:space="preserve">ამოცანა </w:t>
      </w:r>
      <w:r w:rsidR="00124E76" w:rsidRPr="00691C6C">
        <w:rPr>
          <w:rFonts w:ascii="Sylfaen" w:eastAsia="Times New Roman" w:hAnsi="Sylfaen" w:cs="Sylfaen"/>
          <w:b/>
          <w:lang w:val="ka-GE"/>
        </w:rPr>
        <w:t>1.</w:t>
      </w:r>
      <w:r w:rsidRPr="00691C6C">
        <w:rPr>
          <w:rFonts w:ascii="Sylfaen" w:eastAsia="Times New Roman" w:hAnsi="Sylfaen" w:cs="Sylfaen"/>
          <w:b/>
          <w:lang w:val="ka-GE"/>
        </w:rPr>
        <w:t>6: ბიზნესებთან ურთიერთობის პლატფორმის შექმნა</w:t>
      </w:r>
    </w:p>
    <w:p w14:paraId="2B9E7C76" w14:textId="77777777" w:rsidR="00D65214" w:rsidRPr="00691C6C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lang w:val="ka-GE"/>
        </w:rPr>
      </w:pPr>
    </w:p>
    <w:p w14:paraId="4242773D" w14:textId="77777777" w:rsidR="00D65214" w:rsidRPr="00691C6C" w:rsidRDefault="00D65214" w:rsidP="005B1857">
      <w:pPr>
        <w:spacing w:after="0" w:line="257" w:lineRule="auto"/>
        <w:jc w:val="both"/>
        <w:rPr>
          <w:rFonts w:ascii="Sylfaen" w:eastAsia="Times New Roman" w:hAnsi="Sylfaen" w:cs="Sylfaen"/>
          <w:lang w:val="ka-GE"/>
        </w:rPr>
      </w:pPr>
    </w:p>
    <w:p w14:paraId="2FD81769" w14:textId="77777777" w:rsidR="0003056C" w:rsidRPr="00AC3684" w:rsidRDefault="0003056C" w:rsidP="0003056C">
      <w:pPr>
        <w:spacing w:after="0" w:line="257" w:lineRule="auto"/>
        <w:rPr>
          <w:rFonts w:ascii="Sylfaen" w:hAnsi="Sylfaen"/>
          <w:sz w:val="18"/>
          <w:szCs w:val="18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Sylfaen"/>
          <w:sz w:val="18"/>
          <w:szCs w:val="18"/>
        </w:rPr>
        <w:t xml:space="preserve">მუნიციპალიტეტში </w:t>
      </w:r>
      <w:r w:rsidRPr="00AC3684">
        <w:rPr>
          <w:rFonts w:ascii="Sylfaen" w:eastAsia="Times New Roman" w:hAnsi="Sylfaen" w:cs="Sylfaen"/>
          <w:sz w:val="18"/>
          <w:szCs w:val="18"/>
        </w:rPr>
        <w:t>ჩატარებული ფორუმების, გამოფენების</w:t>
      </w:r>
      <w:r>
        <w:rPr>
          <w:rFonts w:ascii="Sylfaen" w:eastAsia="Times New Roman" w:hAnsi="Sylfaen" w:cs="Sylfaen"/>
          <w:sz w:val="18"/>
          <w:szCs w:val="18"/>
        </w:rPr>
        <w:t>ა და</w:t>
      </w:r>
      <w:r w:rsidRPr="00AC3684">
        <w:rPr>
          <w:rFonts w:ascii="Sylfaen" w:eastAsia="Times New Roman" w:hAnsi="Sylfaen" w:cs="Sylfaen"/>
          <w:sz w:val="18"/>
          <w:szCs w:val="18"/>
        </w:rPr>
        <w:t xml:space="preserve"> ფესტივალების რაოდენობა.</w:t>
      </w:r>
    </w:p>
    <w:p w14:paraId="0AE52585" w14:textId="364C8005" w:rsidR="00D65214" w:rsidRPr="00691C6C" w:rsidRDefault="00D65214" w:rsidP="005B1857">
      <w:pPr>
        <w:spacing w:after="0" w:line="257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6E359EE" w14:textId="77777777" w:rsidR="00D046FB" w:rsidRPr="00691C6C" w:rsidRDefault="00D046FB" w:rsidP="00D046FB">
      <w:pPr>
        <w:spacing w:line="256" w:lineRule="auto"/>
        <w:rPr>
          <w:rFonts w:ascii="Sylfaen" w:hAnsi="Sylfaen"/>
          <w:sz w:val="20"/>
          <w:szCs w:val="20"/>
          <w:lang w:val="ka-GE"/>
        </w:rPr>
      </w:pPr>
    </w:p>
    <w:p w14:paraId="2E80EBAF" w14:textId="7189510F" w:rsidR="004F625C" w:rsidRPr="00691C6C" w:rsidRDefault="004F625C" w:rsidP="004F625C">
      <w:pPr>
        <w:rPr>
          <w:rFonts w:ascii="Sylfaen" w:eastAsia="Times New Roman" w:hAnsi="Sylfaen" w:cs="Calibri"/>
          <w:sz w:val="20"/>
          <w:szCs w:val="20"/>
          <w:lang w:val="ka-GE"/>
        </w:rPr>
      </w:pPr>
      <w:r w:rsidRPr="00691C6C">
        <w:rPr>
          <w:rFonts w:ascii="Sylfaen" w:eastAsia="Times New Roman" w:hAnsi="Sylfaen" w:cs="Calibri"/>
          <w:sz w:val="20"/>
          <w:szCs w:val="20"/>
          <w:lang w:val="ka-GE"/>
        </w:rPr>
        <w:t>საბაზისო:</w:t>
      </w:r>
      <w:r w:rsidR="0003056C">
        <w:rPr>
          <w:rFonts w:ascii="Sylfaen" w:eastAsia="Times New Roman" w:hAnsi="Sylfaen" w:cs="Calibri"/>
          <w:sz w:val="20"/>
          <w:szCs w:val="20"/>
          <w:lang w:val="ka-GE"/>
        </w:rPr>
        <w:t xml:space="preserve"> 0</w:t>
      </w:r>
    </w:p>
    <w:p w14:paraId="22DE6C32" w14:textId="243A9BF0" w:rsidR="004F625C" w:rsidRPr="00263FF5" w:rsidRDefault="004F625C" w:rsidP="004F625C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263FF5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0305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4</w:t>
      </w:r>
    </w:p>
    <w:p w14:paraId="4EA965E6" w14:textId="77777777" w:rsidR="00263FF5" w:rsidRDefault="00263FF5" w:rsidP="00EE3FCA">
      <w:pPr>
        <w:pStyle w:val="Heading1"/>
        <w:rPr>
          <w:rFonts w:ascii="Sylfaen" w:eastAsia="Times New Roman" w:hAnsi="Sylfaen"/>
          <w:sz w:val="22"/>
          <w:szCs w:val="22"/>
          <w:lang w:val="ka-GE"/>
        </w:rPr>
      </w:pPr>
    </w:p>
    <w:p w14:paraId="51FE863B" w14:textId="1AABDF7C" w:rsidR="00F47D0B" w:rsidRPr="007D0C96" w:rsidRDefault="00B032F5" w:rsidP="00EE3FCA">
      <w:pPr>
        <w:pStyle w:val="Heading1"/>
        <w:rPr>
          <w:rFonts w:ascii="Sylfaen" w:eastAsia="Times New Roman" w:hAnsi="Sylfaen"/>
          <w:sz w:val="22"/>
          <w:szCs w:val="22"/>
          <w:lang w:val="ka-GE"/>
        </w:rPr>
      </w:pPr>
      <w:r w:rsidRPr="007D0C96">
        <w:rPr>
          <w:rFonts w:ascii="Sylfaen" w:eastAsia="Times New Roman" w:hAnsi="Sylfaen"/>
          <w:sz w:val="22"/>
          <w:szCs w:val="22"/>
          <w:lang w:val="ka-GE"/>
        </w:rPr>
        <w:t xml:space="preserve">2.ეკოლოგია, </w:t>
      </w:r>
      <w:r w:rsidR="00DA0440" w:rsidRPr="007D0C96">
        <w:rPr>
          <w:rFonts w:ascii="Sylfaen" w:eastAsia="Times New Roman" w:hAnsi="Sylfaen"/>
          <w:sz w:val="22"/>
          <w:szCs w:val="22"/>
          <w:lang w:val="ka-GE"/>
        </w:rPr>
        <w:t>გარემოს დაცვა</w:t>
      </w:r>
    </w:p>
    <w:p w14:paraId="7B685DC1" w14:textId="77777777" w:rsidR="00DA0440" w:rsidRPr="007D0C96" w:rsidRDefault="00DA0440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04E751E8" w14:textId="77777777" w:rsidR="00DA0440" w:rsidRPr="007D0C96" w:rsidRDefault="00DA0440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163E7AFF" w14:textId="7F786A2B" w:rsidR="00DA0440" w:rsidRPr="00263FF5" w:rsidRDefault="00DA0440" w:rsidP="00A92A60">
      <w:pPr>
        <w:spacing w:after="0"/>
        <w:jc w:val="both"/>
        <w:rPr>
          <w:rFonts w:ascii="Sylfaen" w:eastAsia="Times New Roman" w:hAnsi="Sylfaen" w:cs="Calibri"/>
          <w:b/>
          <w:color w:val="000000"/>
          <w:lang w:val="ka-GE"/>
        </w:rPr>
      </w:pPr>
      <w:r w:rsidRPr="00263FF5">
        <w:rPr>
          <w:rFonts w:ascii="Sylfaen" w:eastAsia="Times New Roman" w:hAnsi="Sylfaen" w:cs="Calibri"/>
          <w:b/>
          <w:bCs/>
          <w:color w:val="000000"/>
          <w:lang w:val="ka-GE"/>
        </w:rPr>
        <w:t>მიზანი</w:t>
      </w:r>
      <w:r w:rsidR="00124E76" w:rsidRPr="00263FF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2</w:t>
      </w:r>
      <w:r w:rsidRPr="00263FF5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  <w:r w:rsidRPr="00263FF5">
        <w:rPr>
          <w:rFonts w:ascii="Sylfaen" w:eastAsia="Times New Roman" w:hAnsi="Sylfaen" w:cs="Calibri"/>
          <w:b/>
          <w:color w:val="000000"/>
          <w:lang w:val="ka-GE"/>
        </w:rPr>
        <w:t xml:space="preserve"> </w:t>
      </w:r>
      <w:r w:rsidR="00124E76" w:rsidRPr="00263FF5">
        <w:rPr>
          <w:rFonts w:ascii="Sylfaen" w:hAnsi="Sylfaen"/>
          <w:b/>
          <w:lang w:val="ka-GE"/>
        </w:rPr>
        <w:t>მუნიციპალიტეტში დასუფთავების სისტემის გაუმჯობესება და გარემოს დაცვის ხელშე</w:t>
      </w:r>
      <w:r w:rsidR="006A1558">
        <w:rPr>
          <w:rFonts w:ascii="Sylfaen" w:hAnsi="Sylfaen"/>
          <w:b/>
          <w:lang w:val="ka-GE"/>
        </w:rPr>
        <w:t>მ</w:t>
      </w:r>
      <w:r w:rsidR="00124E76" w:rsidRPr="00263FF5">
        <w:rPr>
          <w:rFonts w:ascii="Sylfaen" w:hAnsi="Sylfaen"/>
          <w:b/>
          <w:lang w:val="ka-GE"/>
        </w:rPr>
        <w:t>წყობი ღონისძიებების გატარება</w:t>
      </w:r>
    </w:p>
    <w:p w14:paraId="5ED195CF" w14:textId="77777777" w:rsidR="00DA0440" w:rsidRPr="007D0C96" w:rsidRDefault="00DA0440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167F42D5" w14:textId="2CFB828A" w:rsidR="00DA0440" w:rsidRPr="0034185D" w:rsidRDefault="00DA0440" w:rsidP="00DA0440">
      <w:pPr>
        <w:spacing w:after="0"/>
        <w:jc w:val="both"/>
        <w:rPr>
          <w:rFonts w:ascii="Sylfaen" w:hAnsi="Sylfaen"/>
          <w:b/>
          <w:lang w:val="ka-GE"/>
        </w:rPr>
      </w:pPr>
      <w:r w:rsidRPr="0034185D">
        <w:rPr>
          <w:rFonts w:ascii="Sylfaen" w:hAnsi="Sylfaen"/>
          <w:b/>
          <w:lang w:val="ka-GE"/>
        </w:rPr>
        <w:t>ამოცანა</w:t>
      </w:r>
      <w:r w:rsidR="00A92A60" w:rsidRPr="0034185D">
        <w:rPr>
          <w:rFonts w:ascii="Sylfaen" w:hAnsi="Sylfaen"/>
          <w:b/>
          <w:lang w:val="ka-GE"/>
        </w:rPr>
        <w:t xml:space="preserve"> </w:t>
      </w:r>
      <w:r w:rsidR="003F48D5" w:rsidRPr="0034185D">
        <w:rPr>
          <w:rFonts w:ascii="Sylfaen" w:hAnsi="Sylfaen"/>
          <w:b/>
          <w:lang w:val="ka-GE"/>
        </w:rPr>
        <w:t>2.</w:t>
      </w:r>
      <w:r w:rsidR="00A92A60" w:rsidRPr="0034185D">
        <w:rPr>
          <w:rFonts w:ascii="Sylfaen" w:hAnsi="Sylfaen"/>
          <w:b/>
          <w:lang w:val="ka-GE"/>
        </w:rPr>
        <w:t>1</w:t>
      </w:r>
      <w:r w:rsidR="0034185D" w:rsidRPr="0034185D">
        <w:rPr>
          <w:rFonts w:ascii="Sylfaen" w:hAnsi="Sylfaen"/>
          <w:b/>
          <w:lang w:val="ka-GE"/>
        </w:rPr>
        <w:t xml:space="preserve"> </w:t>
      </w:r>
      <w:r w:rsidR="00A92A60" w:rsidRPr="0034185D">
        <w:rPr>
          <w:rFonts w:ascii="Sylfaen" w:hAnsi="Sylfaen" w:cs="Calibri"/>
          <w:b/>
          <w:bCs/>
        </w:rPr>
        <w:t xml:space="preserve">ნარჩენების შეგროვებისა და გატანის </w:t>
      </w:r>
      <w:r w:rsidR="00124E76" w:rsidRPr="0034185D">
        <w:rPr>
          <w:rFonts w:ascii="Sylfaen" w:hAnsi="Sylfaen" w:cs="Calibri"/>
          <w:b/>
          <w:bCs/>
          <w:lang w:val="ka-GE"/>
        </w:rPr>
        <w:t>სისტების გაუმჯობესება</w:t>
      </w:r>
    </w:p>
    <w:p w14:paraId="5ABA96D9" w14:textId="77777777" w:rsidR="00DA0440" w:rsidRPr="0034185D" w:rsidRDefault="00DA0440" w:rsidP="002307C1">
      <w:pPr>
        <w:spacing w:after="0" w:line="276" w:lineRule="auto"/>
        <w:jc w:val="both"/>
        <w:rPr>
          <w:rFonts w:ascii="Sylfaen" w:eastAsia="Times New Roman" w:hAnsi="Sylfaen" w:cs="Calibri"/>
          <w:b/>
          <w:color w:val="000000"/>
          <w:lang w:val="ka-GE"/>
        </w:rPr>
      </w:pPr>
    </w:p>
    <w:p w14:paraId="12612C04" w14:textId="6FA47875" w:rsidR="00DA0440" w:rsidRPr="0034185D" w:rsidRDefault="008755EF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  <w:r w:rsidRPr="00F443D1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F443D1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F443D1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F443D1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F443D1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ნარჩენების მართვის სისტემის გაუმჯობესებისთვის ბიუჯეტიდან გამოყოფილი თანხის ოდენობა</w:t>
      </w:r>
    </w:p>
    <w:p w14:paraId="6DD557E2" w14:textId="77777777" w:rsidR="00082356" w:rsidRPr="0034185D" w:rsidRDefault="00082356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</w:p>
    <w:p w14:paraId="1500ABFB" w14:textId="296B5687" w:rsidR="00082356" w:rsidRPr="0034185D" w:rsidRDefault="00082356" w:rsidP="00082356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8755EF" w:rsidRPr="002B3E2B">
        <w:rPr>
          <w:rFonts w:ascii="Sylfaen" w:hAnsi="Sylfaen"/>
          <w:sz w:val="18"/>
          <w:szCs w:val="18"/>
        </w:rPr>
        <w:t>1 139 300</w:t>
      </w:r>
    </w:p>
    <w:p w14:paraId="55D28876" w14:textId="46E9A289" w:rsidR="00082356" w:rsidRDefault="00082356" w:rsidP="00082356">
      <w:pPr>
        <w:rPr>
          <w:rFonts w:ascii="Sylfaen" w:eastAsia="Calibri" w:hAnsi="Sylfaen" w:cs="Calibri"/>
          <w:color w:val="000000"/>
          <w:sz w:val="18"/>
          <w:szCs w:val="18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8755EF">
        <w:rPr>
          <w:rFonts w:ascii="Sylfaen" w:eastAsia="Calibri" w:hAnsi="Sylfaen" w:cs="Calibri"/>
          <w:color w:val="000000"/>
          <w:sz w:val="18"/>
          <w:szCs w:val="18"/>
        </w:rPr>
        <w:t>გაიზრდება 40%-ით</w:t>
      </w:r>
      <w:r w:rsidR="008755EF">
        <w:rPr>
          <w:rFonts w:ascii="Sylfaen" w:eastAsia="Calibri" w:hAnsi="Sylfaen" w:cs="Calibri"/>
          <w:color w:val="000000"/>
          <w:sz w:val="18"/>
          <w:szCs w:val="18"/>
          <w:lang w:val="ka-GE"/>
        </w:rPr>
        <w:t xml:space="preserve">  </w:t>
      </w:r>
    </w:p>
    <w:p w14:paraId="0C0D3937" w14:textId="77777777" w:rsidR="008755EF" w:rsidRPr="008755EF" w:rsidRDefault="008755EF" w:rsidP="00082356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</w:p>
    <w:p w14:paraId="075301BB" w14:textId="0B4755E5" w:rsidR="00662976" w:rsidRPr="0034185D" w:rsidRDefault="00662976" w:rsidP="002307C1">
      <w:pPr>
        <w:spacing w:after="0" w:line="276" w:lineRule="auto"/>
        <w:jc w:val="both"/>
        <w:rPr>
          <w:rFonts w:ascii="Sylfaen" w:eastAsia="Times New Roman" w:hAnsi="Sylfaen" w:cs="Calibri"/>
          <w:b/>
          <w:color w:val="000000"/>
          <w:lang w:val="ka-GE"/>
        </w:rPr>
      </w:pPr>
      <w:r w:rsidRPr="0034185D">
        <w:rPr>
          <w:rFonts w:ascii="Sylfaen" w:eastAsia="Times New Roman" w:hAnsi="Sylfaen" w:cs="Calibri"/>
          <w:b/>
          <w:color w:val="000000"/>
          <w:lang w:val="ka-GE"/>
        </w:rPr>
        <w:t xml:space="preserve">ამოცანა </w:t>
      </w:r>
      <w:r w:rsidR="003F48D5" w:rsidRPr="0034185D">
        <w:rPr>
          <w:rFonts w:ascii="Sylfaen" w:eastAsia="Times New Roman" w:hAnsi="Sylfaen" w:cs="Calibri"/>
          <w:b/>
          <w:color w:val="000000"/>
          <w:lang w:val="ka-GE"/>
        </w:rPr>
        <w:t>2.</w:t>
      </w:r>
      <w:r w:rsidRPr="0034185D">
        <w:rPr>
          <w:rFonts w:ascii="Sylfaen" w:eastAsia="Times New Roman" w:hAnsi="Sylfaen" w:cs="Calibri"/>
          <w:b/>
          <w:color w:val="000000"/>
          <w:lang w:val="ka-GE"/>
        </w:rPr>
        <w:t>2: ნარჩენების მოსაკრებლის გადახდის სიტემის დანერგვა</w:t>
      </w:r>
    </w:p>
    <w:p w14:paraId="7E4B9026" w14:textId="77777777" w:rsidR="00662976" w:rsidRPr="007D0C96" w:rsidRDefault="00662976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33E60BE6" w14:textId="06AE6AEA" w:rsidR="00662976" w:rsidRPr="0034185D" w:rsidRDefault="008755EF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Calibri"/>
          <w:color w:val="000000"/>
          <w:sz w:val="18"/>
          <w:szCs w:val="18"/>
        </w:rPr>
        <w:t xml:space="preserve">მუნიციპალიტეტში შექმნილია </w:t>
      </w:r>
      <w:r w:rsidRPr="00770719">
        <w:rPr>
          <w:rFonts w:ascii="Sylfaen" w:eastAsia="Times New Roman" w:hAnsi="Sylfaen" w:cs="Calibri"/>
          <w:color w:val="000000"/>
          <w:sz w:val="18"/>
          <w:szCs w:val="18"/>
        </w:rPr>
        <w:t xml:space="preserve">ნარჩენების მოსაკრებლის </w:t>
      </w:r>
      <w:r>
        <w:rPr>
          <w:rFonts w:ascii="Sylfaen" w:eastAsia="Times New Roman" w:hAnsi="Sylfaen" w:cs="Calibri"/>
          <w:color w:val="000000"/>
          <w:sz w:val="18"/>
          <w:szCs w:val="18"/>
        </w:rPr>
        <w:t>ამოღების</w:t>
      </w:r>
      <w:r w:rsidRPr="00181C94">
        <w:rPr>
          <w:rFonts w:ascii="Sylfaen" w:eastAsia="Times New Roman" w:hAnsi="Sylfaen" w:cs="Calibri"/>
          <w:color w:val="000000"/>
          <w:sz w:val="18"/>
          <w:szCs w:val="18"/>
        </w:rPr>
        <w:t xml:space="preserve"> სისტემა</w:t>
      </w:r>
    </w:p>
    <w:p w14:paraId="35E6DFB5" w14:textId="77777777" w:rsidR="00662976" w:rsidRPr="0034185D" w:rsidRDefault="00662976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</w:p>
    <w:p w14:paraId="0BD2388D" w14:textId="2E5CD6D9" w:rsidR="00662976" w:rsidRPr="0034185D" w:rsidRDefault="00662976" w:rsidP="00662976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0</w:t>
      </w:r>
    </w:p>
    <w:p w14:paraId="1AD038FD" w14:textId="0F3450C8" w:rsidR="00662976" w:rsidRPr="0034185D" w:rsidRDefault="00662976" w:rsidP="00662976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დანერგილი და გაუმჯობესებულია</w:t>
      </w:r>
    </w:p>
    <w:p w14:paraId="6BC25487" w14:textId="1923BF91" w:rsidR="00B50E78" w:rsidRPr="0034185D" w:rsidRDefault="00662976" w:rsidP="002307C1">
      <w:pPr>
        <w:spacing w:after="0" w:line="276" w:lineRule="auto"/>
        <w:jc w:val="both"/>
        <w:rPr>
          <w:rFonts w:ascii="Sylfaen" w:eastAsia="Times New Roman" w:hAnsi="Sylfaen" w:cs="Sylfaen"/>
          <w:b/>
          <w:color w:val="000000"/>
        </w:rPr>
      </w:pPr>
      <w:r w:rsidRPr="0034185D">
        <w:rPr>
          <w:rFonts w:ascii="Sylfaen" w:eastAsia="Times New Roman" w:hAnsi="Sylfaen" w:cs="Sylfaen"/>
          <w:b/>
          <w:color w:val="000000"/>
          <w:lang w:val="ka-GE"/>
        </w:rPr>
        <w:lastRenderedPageBreak/>
        <w:t xml:space="preserve">ამოცანა </w:t>
      </w:r>
      <w:r w:rsidR="00717013" w:rsidRPr="0034185D">
        <w:rPr>
          <w:rFonts w:ascii="Sylfaen" w:eastAsia="Times New Roman" w:hAnsi="Sylfaen" w:cs="Sylfaen"/>
          <w:b/>
          <w:color w:val="000000"/>
          <w:lang w:val="ka-GE"/>
        </w:rPr>
        <w:t>2</w:t>
      </w:r>
      <w:r w:rsidR="003F48D5" w:rsidRPr="0034185D">
        <w:rPr>
          <w:rFonts w:ascii="Sylfaen" w:eastAsia="Times New Roman" w:hAnsi="Sylfaen" w:cs="Sylfaen"/>
          <w:b/>
          <w:color w:val="000000"/>
          <w:lang w:val="ka-GE"/>
        </w:rPr>
        <w:t>.3</w:t>
      </w:r>
      <w:r w:rsidR="00717013" w:rsidRPr="0034185D">
        <w:rPr>
          <w:rFonts w:ascii="Sylfaen" w:eastAsia="Times New Roman" w:hAnsi="Sylfaen" w:cs="Sylfaen"/>
          <w:b/>
          <w:color w:val="000000"/>
          <w:lang w:val="ka-GE"/>
        </w:rPr>
        <w:t>.</w:t>
      </w:r>
      <w:r w:rsidRPr="0034185D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8755EF" w:rsidRPr="00770719">
        <w:rPr>
          <w:rFonts w:ascii="Sylfaen" w:eastAsia="Times New Roman" w:hAnsi="Sylfaen" w:cs="Calibri"/>
          <w:bCs/>
          <w:color w:val="000000"/>
          <w:sz w:val="18"/>
          <w:szCs w:val="18"/>
        </w:rPr>
        <w:t>გარემოს დაცვის საკითხებზე ცნობიერების ასამაღლებელი კამპანიების ჩატარება</w:t>
      </w:r>
    </w:p>
    <w:p w14:paraId="21E53EAA" w14:textId="77777777" w:rsidR="00717013" w:rsidRPr="007D0C96" w:rsidRDefault="00717013" w:rsidP="002307C1">
      <w:pPr>
        <w:spacing w:after="0" w:line="276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72A1B853" w14:textId="77777777" w:rsidR="00717013" w:rsidRPr="0034185D" w:rsidRDefault="00717013" w:rsidP="002307C1">
      <w:pPr>
        <w:spacing w:after="0" w:line="276" w:lineRule="auto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6FCC9ECC" w14:textId="77777777" w:rsidR="008755EF" w:rsidRPr="00770719" w:rsidRDefault="008755EF" w:rsidP="00875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49"/>
        <w:rPr>
          <w:rFonts w:ascii="Sylfaen" w:hAnsi="Sylfaen"/>
          <w:b/>
          <w:color w:val="000000"/>
          <w:sz w:val="18"/>
          <w:szCs w:val="18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ინდიკატორი</w:t>
      </w:r>
      <w:r>
        <w:rPr>
          <w:rFonts w:ascii="Sylfaen" w:eastAsia="Calibri" w:hAnsi="Sylfaen" w:cs="Calibri"/>
          <w:b/>
          <w:color w:val="000000"/>
          <w:sz w:val="18"/>
          <w:szCs w:val="18"/>
        </w:rPr>
        <w:t>:</w:t>
      </w:r>
      <w:r>
        <w:rPr>
          <w:rFonts w:ascii="Sylfaen" w:eastAsia="Calibri" w:hAnsi="Sylfaen" w:cs="Calibri"/>
          <w:b/>
          <w:color w:val="000000"/>
          <w:sz w:val="18"/>
          <w:szCs w:val="18"/>
          <w:lang w:val="ka-GE"/>
        </w:rPr>
        <w:t xml:space="preserve"> </w:t>
      </w:r>
      <w:r w:rsidRPr="00770719">
        <w:rPr>
          <w:rFonts w:ascii="Sylfaen" w:eastAsia="Times New Roman" w:hAnsi="Sylfaen" w:cs="Calibri"/>
          <w:sz w:val="18"/>
          <w:szCs w:val="18"/>
        </w:rPr>
        <w:t>ცნობიერების ასამაღლებელი ტრენინგების</w:t>
      </w:r>
      <w:r>
        <w:rPr>
          <w:rFonts w:ascii="Sylfaen" w:eastAsia="Times New Roman" w:hAnsi="Sylfaen" w:cs="Calibri"/>
          <w:sz w:val="18"/>
          <w:szCs w:val="18"/>
        </w:rPr>
        <w:t>ა და შეხვედრების</w:t>
      </w:r>
      <w:r w:rsidRPr="00770719">
        <w:rPr>
          <w:rFonts w:ascii="Sylfaen" w:eastAsia="Times New Roman" w:hAnsi="Sylfaen" w:cs="Calibri"/>
          <w:sz w:val="18"/>
          <w:szCs w:val="18"/>
        </w:rPr>
        <w:t xml:space="preserve"> რაოდენობა, ჩატარებული დასუფთავების აქციების რაოდენობა.</w:t>
      </w:r>
    </w:p>
    <w:p w14:paraId="7B3273D1" w14:textId="30FCDD90" w:rsidR="00743821" w:rsidRPr="0034185D" w:rsidRDefault="00743821" w:rsidP="002307C1">
      <w:pPr>
        <w:spacing w:after="0" w:line="276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</w:p>
    <w:p w14:paraId="711B1AF4" w14:textId="2A7CB71B" w:rsidR="00615A93" w:rsidRPr="0034185D" w:rsidRDefault="00615A93" w:rsidP="00615A93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5</w:t>
      </w:r>
    </w:p>
    <w:p w14:paraId="37E5F4AF" w14:textId="315D87B9" w:rsidR="00615A93" w:rsidRPr="0034185D" w:rsidRDefault="00615A93" w:rsidP="00615A93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8755E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20</w:t>
      </w:r>
    </w:p>
    <w:p w14:paraId="74567AF0" w14:textId="52B28DA7" w:rsidR="00D73381" w:rsidRPr="003A316C" w:rsidRDefault="00DA0440" w:rsidP="003A316C">
      <w:pPr>
        <w:spacing w:after="0"/>
        <w:rPr>
          <w:rFonts w:ascii="Sylfaen" w:eastAsia="Times New Roman" w:hAnsi="Sylfaen" w:cs="Calibri"/>
          <w:sz w:val="18"/>
          <w:szCs w:val="18"/>
        </w:rPr>
      </w:pPr>
      <w:r w:rsidRPr="007D0C96">
        <w:rPr>
          <w:rFonts w:ascii="Sylfaen" w:eastAsia="Times New Roman" w:hAnsi="Sylfaen" w:cs="Calibri"/>
          <w:b/>
          <w:bCs/>
          <w:color w:val="000000"/>
          <w:lang w:val="ka-GE"/>
        </w:rPr>
        <w:t>ამ</w:t>
      </w:r>
      <w:r w:rsidRPr="0034185D">
        <w:rPr>
          <w:rFonts w:ascii="Sylfaen" w:eastAsia="Times New Roman" w:hAnsi="Sylfaen" w:cs="Calibri"/>
          <w:b/>
          <w:bCs/>
          <w:color w:val="000000"/>
          <w:lang w:val="ka-GE"/>
        </w:rPr>
        <w:t>ოცანა</w:t>
      </w:r>
      <w:r w:rsidR="00615A93" w:rsidRPr="0034185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3F48D5" w:rsidRPr="0034185D">
        <w:rPr>
          <w:rFonts w:ascii="Sylfaen" w:eastAsia="Times New Roman" w:hAnsi="Sylfaen" w:cs="Calibri"/>
          <w:b/>
          <w:bCs/>
          <w:color w:val="000000"/>
          <w:lang w:val="ka-GE"/>
        </w:rPr>
        <w:t>2.4</w:t>
      </w:r>
      <w:r w:rsidR="0034185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3A316C" w:rsidRPr="00D83EE1">
        <w:rPr>
          <w:rFonts w:ascii="Sylfaen" w:eastAsia="Times New Roman" w:hAnsi="Sylfaen" w:cs="Calibri"/>
          <w:sz w:val="18"/>
          <w:szCs w:val="18"/>
        </w:rPr>
        <w:t>თუშეთის დაცული ლანდშაფტის ეფექტური მართვის სისტემის შექმნა</w:t>
      </w:r>
      <w:r w:rsidR="003A316C">
        <w:rPr>
          <w:rFonts w:ascii="Sylfaen" w:eastAsia="Times New Roman" w:hAnsi="Sylfaen" w:cs="Calibri"/>
          <w:sz w:val="18"/>
          <w:szCs w:val="18"/>
        </w:rPr>
        <w:t>/შენარჩუნება</w:t>
      </w:r>
    </w:p>
    <w:p w14:paraId="7311FAE8" w14:textId="77777777" w:rsidR="00D73381" w:rsidRPr="007D0C96" w:rsidRDefault="00D73381" w:rsidP="00DA0440">
      <w:pPr>
        <w:spacing w:after="0"/>
        <w:jc w:val="both"/>
        <w:rPr>
          <w:rFonts w:ascii="Sylfaen" w:eastAsia="Times New Roman" w:hAnsi="Sylfaen" w:cs="Calibri"/>
          <w:bCs/>
          <w:color w:val="000000"/>
          <w:lang w:val="ka-GE"/>
        </w:rPr>
      </w:pPr>
    </w:p>
    <w:p w14:paraId="1822A0CD" w14:textId="47E0E2D4" w:rsidR="002307C1" w:rsidRPr="0034185D" w:rsidRDefault="003A316C" w:rsidP="00D73381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დაცული ტერიტორიების სისტემის მართვაზე ბიუჯეტიდან გამოყოფილი თანხის ოდენობა</w:t>
      </w:r>
    </w:p>
    <w:p w14:paraId="0521A748" w14:textId="08147A8A" w:rsidR="00615A93" w:rsidRPr="0034185D" w:rsidRDefault="00615A93" w:rsidP="00615A93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3A316C" w:rsidRPr="002B3E2B">
        <w:rPr>
          <w:rFonts w:ascii="Sylfaen" w:hAnsi="Sylfaen"/>
          <w:sz w:val="18"/>
          <w:szCs w:val="18"/>
        </w:rPr>
        <w:t>519 400</w:t>
      </w:r>
    </w:p>
    <w:p w14:paraId="771B28C7" w14:textId="537BE688" w:rsidR="00615A93" w:rsidRPr="0034185D" w:rsidRDefault="00615A93" w:rsidP="00615A93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952 000</w:t>
      </w:r>
    </w:p>
    <w:p w14:paraId="19DEE1D3" w14:textId="13DBFBA4" w:rsidR="002307C1" w:rsidRPr="007D0C96" w:rsidRDefault="00B032F5" w:rsidP="000F35D1">
      <w:pPr>
        <w:pStyle w:val="Heading1"/>
        <w:rPr>
          <w:rFonts w:ascii="Sylfaen" w:hAnsi="Sylfaen"/>
          <w:sz w:val="22"/>
          <w:szCs w:val="22"/>
          <w:lang w:val="ka-GE"/>
        </w:rPr>
      </w:pPr>
      <w:r w:rsidRPr="007D0C96">
        <w:rPr>
          <w:rFonts w:ascii="Sylfaen" w:hAnsi="Sylfaen"/>
          <w:sz w:val="22"/>
          <w:szCs w:val="22"/>
          <w:lang w:val="ka-GE"/>
        </w:rPr>
        <w:t>3.</w:t>
      </w:r>
      <w:r w:rsidR="00670EE1" w:rsidRPr="007D0C96">
        <w:rPr>
          <w:rFonts w:ascii="Sylfaen" w:hAnsi="Sylfaen"/>
          <w:sz w:val="22"/>
          <w:szCs w:val="22"/>
          <w:lang w:val="ka-GE"/>
        </w:rPr>
        <w:t>განათლება</w:t>
      </w:r>
    </w:p>
    <w:p w14:paraId="57C1A0C9" w14:textId="77777777" w:rsidR="00670EE1" w:rsidRPr="007D0C96" w:rsidRDefault="00670EE1" w:rsidP="00D046FB">
      <w:pPr>
        <w:spacing w:after="0" w:line="240" w:lineRule="auto"/>
        <w:rPr>
          <w:rFonts w:ascii="Sylfaen" w:hAnsi="Sylfaen"/>
          <w:lang w:val="ka-GE"/>
        </w:rPr>
      </w:pPr>
    </w:p>
    <w:p w14:paraId="4722F67A" w14:textId="4CB987A5" w:rsidR="00670EE1" w:rsidRPr="0034185D" w:rsidRDefault="007A7C01" w:rsidP="001E6C28">
      <w:pPr>
        <w:spacing w:after="0" w:line="257" w:lineRule="auto"/>
        <w:rPr>
          <w:rFonts w:ascii="Sylfaen" w:hAnsi="Sylfaen"/>
          <w:b/>
          <w:lang w:val="ka-GE"/>
        </w:rPr>
      </w:pPr>
      <w:r w:rsidRPr="0034185D">
        <w:rPr>
          <w:rFonts w:ascii="Sylfaen" w:hAnsi="Sylfaen"/>
          <w:b/>
          <w:bCs/>
          <w:lang w:val="ka-GE"/>
        </w:rPr>
        <w:t>მიზანი</w:t>
      </w:r>
      <w:r w:rsidR="001E6C28" w:rsidRPr="0034185D">
        <w:rPr>
          <w:rFonts w:ascii="Sylfaen" w:hAnsi="Sylfaen"/>
          <w:b/>
          <w:bCs/>
          <w:lang w:val="ka-GE"/>
        </w:rPr>
        <w:t xml:space="preserve"> 3 </w:t>
      </w:r>
      <w:r w:rsidRPr="0034185D">
        <w:rPr>
          <w:rFonts w:ascii="Sylfaen" w:hAnsi="Sylfaen"/>
          <w:b/>
          <w:bCs/>
          <w:lang w:val="ka-GE"/>
        </w:rPr>
        <w:t>:</w:t>
      </w:r>
      <w:r w:rsidRPr="0034185D">
        <w:rPr>
          <w:rFonts w:ascii="Sylfaen" w:hAnsi="Sylfaen"/>
          <w:b/>
          <w:lang w:val="ka-GE"/>
        </w:rPr>
        <w:t xml:space="preserve"> </w:t>
      </w:r>
      <w:r w:rsidR="00207D7B" w:rsidRPr="0034185D">
        <w:rPr>
          <w:rFonts w:ascii="Sylfaen" w:hAnsi="Sylfaen"/>
          <w:b/>
          <w:lang w:val="ka-GE"/>
        </w:rPr>
        <w:t xml:space="preserve">ახმეტის მუნიციპალიტეტში </w:t>
      </w:r>
      <w:r w:rsidR="001E6C28" w:rsidRPr="0034185D">
        <w:rPr>
          <w:rFonts w:ascii="Sylfaen" w:hAnsi="Sylfaen"/>
          <w:b/>
          <w:lang w:val="ka-GE"/>
        </w:rPr>
        <w:t xml:space="preserve">ხარისხიანი </w:t>
      </w:r>
      <w:r w:rsidR="001E6C28" w:rsidRPr="0034185D">
        <w:rPr>
          <w:rFonts w:ascii="Sylfaen" w:hAnsi="Sylfaen"/>
          <w:b/>
          <w:bCs/>
        </w:rPr>
        <w:t xml:space="preserve">განათლების, </w:t>
      </w:r>
      <w:r w:rsidR="0034185D" w:rsidRPr="0034185D">
        <w:rPr>
          <w:rFonts w:ascii="Sylfaen" w:hAnsi="Sylfaen"/>
          <w:b/>
          <w:bCs/>
          <w:lang w:val="ka-GE"/>
        </w:rPr>
        <w:t xml:space="preserve">მრავალფეროვანი </w:t>
      </w:r>
      <w:r w:rsidR="001E6C28" w:rsidRPr="0034185D">
        <w:rPr>
          <w:rFonts w:ascii="Sylfaen" w:hAnsi="Sylfaen"/>
          <w:b/>
          <w:bCs/>
        </w:rPr>
        <w:t>კულტურ</w:t>
      </w:r>
      <w:r w:rsidR="0034185D" w:rsidRPr="0034185D">
        <w:rPr>
          <w:rFonts w:ascii="Sylfaen" w:hAnsi="Sylfaen"/>
          <w:b/>
          <w:bCs/>
          <w:lang w:val="ka-GE"/>
        </w:rPr>
        <w:t>ული ცხოვრებისა</w:t>
      </w:r>
      <w:r w:rsidR="001E6C28" w:rsidRPr="0034185D">
        <w:rPr>
          <w:rFonts w:ascii="Sylfaen" w:hAnsi="Sylfaen"/>
          <w:b/>
          <w:bCs/>
        </w:rPr>
        <w:t xml:space="preserve"> და სპორ</w:t>
      </w:r>
      <w:r w:rsidR="001E6C28" w:rsidRPr="0034185D">
        <w:rPr>
          <w:rFonts w:ascii="Sylfaen" w:hAnsi="Sylfaen"/>
          <w:b/>
          <w:bCs/>
          <w:lang w:val="ka-GE"/>
        </w:rPr>
        <w:t xml:space="preserve">ტული სერვისების </w:t>
      </w:r>
      <w:r w:rsidR="001E6C28" w:rsidRPr="0034185D">
        <w:rPr>
          <w:rFonts w:ascii="Sylfaen" w:hAnsi="Sylfaen"/>
          <w:b/>
          <w:lang w:val="ka-GE"/>
        </w:rPr>
        <w:t>ხელმისაწვდომობის ზრდა</w:t>
      </w:r>
    </w:p>
    <w:p w14:paraId="28C346FA" w14:textId="77777777" w:rsidR="004C53E8" w:rsidRPr="007D0C96" w:rsidRDefault="004C53E8" w:rsidP="00D046FB">
      <w:pPr>
        <w:spacing w:after="0" w:line="240" w:lineRule="auto"/>
        <w:rPr>
          <w:rFonts w:ascii="Sylfaen" w:hAnsi="Sylfaen"/>
          <w:lang w:val="ka-GE"/>
        </w:rPr>
      </w:pPr>
    </w:p>
    <w:p w14:paraId="6686BD29" w14:textId="45305204" w:rsidR="004C53E8" w:rsidRPr="0034185D" w:rsidRDefault="004C53E8" w:rsidP="00D046FB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 w:rsidRPr="0034185D">
        <w:rPr>
          <w:rFonts w:ascii="Sylfaen" w:hAnsi="Sylfaen"/>
          <w:b/>
          <w:lang w:val="ka-GE"/>
        </w:rPr>
        <w:t>ამოცანა</w:t>
      </w:r>
      <w:r w:rsidR="00207D7B" w:rsidRPr="0034185D">
        <w:rPr>
          <w:rFonts w:ascii="Sylfaen" w:hAnsi="Sylfaen"/>
          <w:b/>
          <w:lang w:val="ka-GE"/>
        </w:rPr>
        <w:t xml:space="preserve"> </w:t>
      </w:r>
      <w:r w:rsidR="001E6C28" w:rsidRPr="0034185D">
        <w:rPr>
          <w:rFonts w:ascii="Sylfaen" w:hAnsi="Sylfaen"/>
          <w:b/>
          <w:lang w:val="ka-GE"/>
        </w:rPr>
        <w:t>3.</w:t>
      </w:r>
      <w:r w:rsidR="00207D7B" w:rsidRPr="0034185D">
        <w:rPr>
          <w:rFonts w:ascii="Sylfaen" w:hAnsi="Sylfaen"/>
          <w:b/>
          <w:lang w:val="ka-GE"/>
        </w:rPr>
        <w:t>1</w:t>
      </w:r>
      <w:r w:rsidRPr="0034185D">
        <w:rPr>
          <w:rFonts w:ascii="Sylfaen" w:hAnsi="Sylfaen"/>
          <w:b/>
          <w:lang w:val="ka-GE"/>
        </w:rPr>
        <w:t>:</w:t>
      </w:r>
      <w:r w:rsidR="00207D7B" w:rsidRPr="0034185D">
        <w:rPr>
          <w:rFonts w:ascii="Sylfaen" w:hAnsi="Sylfaen"/>
          <w:b/>
          <w:lang w:val="ka-GE"/>
        </w:rPr>
        <w:t xml:space="preserve"> </w:t>
      </w:r>
      <w:r w:rsidR="001E6C28" w:rsidRPr="0034185D">
        <w:rPr>
          <w:rFonts w:ascii="Sylfaen" w:eastAsia="Times New Roman" w:hAnsi="Sylfaen" w:cs="Sylfaen"/>
          <w:b/>
          <w:color w:val="000000"/>
          <w:lang w:val="ka-GE"/>
        </w:rPr>
        <w:t>სტანდარტების შესაბამისი სკოლამდელი აღზრდის სერვისის ხელმისაწვდომობის ზრდა</w:t>
      </w:r>
    </w:p>
    <w:p w14:paraId="13FF5969" w14:textId="77777777" w:rsidR="004C53E8" w:rsidRPr="0034185D" w:rsidRDefault="004C53E8" w:rsidP="00D046FB">
      <w:pPr>
        <w:spacing w:after="0" w:line="240" w:lineRule="auto"/>
        <w:rPr>
          <w:rFonts w:ascii="Sylfaen" w:hAnsi="Sylfaen"/>
          <w:b/>
          <w:lang w:val="ka-GE"/>
        </w:rPr>
      </w:pPr>
    </w:p>
    <w:p w14:paraId="1491AFF4" w14:textId="3417D8C4" w:rsidR="003A316C" w:rsidRPr="00D02637" w:rsidRDefault="003A316C" w:rsidP="003A316C">
      <w:pPr>
        <w:rPr>
          <w:rFonts w:ascii="Sylfaen" w:hAnsi="Sylfaen"/>
          <w:sz w:val="18"/>
          <w:szCs w:val="18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  <w:lang w:val="ka-GE"/>
        </w:rPr>
        <w:t xml:space="preserve"> </w:t>
      </w:r>
      <w:r w:rsidR="00670EE1" w:rsidRPr="0034185D">
        <w:rPr>
          <w:rFonts w:ascii="Sylfaen" w:hAnsi="Sylfaen"/>
          <w:sz w:val="20"/>
          <w:szCs w:val="20"/>
          <w:lang w:val="ka-GE"/>
        </w:rPr>
        <w:t>:</w:t>
      </w:r>
      <w:r w:rsidRPr="003A316C">
        <w:rPr>
          <w:rFonts w:ascii="Sylfaen" w:hAnsi="Sylfaen"/>
          <w:color w:val="000000"/>
          <w:sz w:val="18"/>
          <w:szCs w:val="18"/>
          <w:shd w:val="clear" w:color="auto" w:fill="E1EED9"/>
        </w:rPr>
        <w:t xml:space="preserve">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სკოლამდელი აღზრდის სერვისის გაუმჯობესებისთვის ბიუჯეტიდან გამოყოფილი თანხის ოდენობა</w:t>
      </w:r>
    </w:p>
    <w:p w14:paraId="007A3DCC" w14:textId="3A095F16" w:rsidR="00670EE1" w:rsidRPr="0034185D" w:rsidRDefault="00670EE1" w:rsidP="00D046F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2CE2A10E" w14:textId="78FCC3A5" w:rsidR="00207D7B" w:rsidRPr="0034185D" w:rsidRDefault="00207D7B" w:rsidP="00207D7B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საბაზისო:</w:t>
      </w:r>
      <w:r w:rsidR="003A31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3 831 600</w:t>
      </w:r>
    </w:p>
    <w:p w14:paraId="0D495148" w14:textId="39E65B11" w:rsidR="00207D7B" w:rsidRPr="0034185D" w:rsidRDefault="00207D7B" w:rsidP="00207D7B">
      <w:pPr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34185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6 334 000</w:t>
      </w:r>
    </w:p>
    <w:p w14:paraId="09CC1F04" w14:textId="77777777" w:rsidR="00207D7B" w:rsidRPr="007D0C96" w:rsidRDefault="00207D7B" w:rsidP="00207D7B">
      <w:pPr>
        <w:rPr>
          <w:rFonts w:ascii="Sylfaen" w:hAnsi="Sylfaen"/>
          <w:lang w:val="ka-GE"/>
        </w:rPr>
      </w:pPr>
    </w:p>
    <w:p w14:paraId="52CD6FE0" w14:textId="77777777" w:rsidR="005309AE" w:rsidRPr="007D0C96" w:rsidRDefault="005309AE" w:rsidP="00D046FB">
      <w:pPr>
        <w:spacing w:after="0" w:line="240" w:lineRule="auto"/>
        <w:rPr>
          <w:rFonts w:ascii="Sylfaen" w:hAnsi="Sylfaen"/>
          <w:lang w:val="ka-GE"/>
        </w:rPr>
      </w:pPr>
    </w:p>
    <w:p w14:paraId="56BC2264" w14:textId="2D8390B8" w:rsidR="00AC4C6B" w:rsidRPr="0034185D" w:rsidRDefault="00AC4C6B" w:rsidP="00D046FB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 w:rsidRPr="0034185D">
        <w:rPr>
          <w:rFonts w:ascii="Sylfaen" w:hAnsi="Sylfaen"/>
          <w:b/>
          <w:lang w:val="ka-GE"/>
        </w:rPr>
        <w:t>ამოცანა</w:t>
      </w:r>
      <w:r w:rsidR="00207D7B" w:rsidRPr="0034185D">
        <w:rPr>
          <w:rFonts w:ascii="Sylfaen" w:hAnsi="Sylfaen"/>
          <w:b/>
          <w:lang w:val="ka-GE"/>
        </w:rPr>
        <w:t xml:space="preserve"> </w:t>
      </w:r>
      <w:r w:rsidR="001E6C28" w:rsidRPr="0034185D">
        <w:rPr>
          <w:rFonts w:ascii="Sylfaen" w:hAnsi="Sylfaen"/>
          <w:b/>
          <w:lang w:val="ka-GE"/>
        </w:rPr>
        <w:t>3.</w:t>
      </w:r>
      <w:r w:rsidR="00207D7B" w:rsidRPr="0034185D">
        <w:rPr>
          <w:rFonts w:ascii="Sylfaen" w:hAnsi="Sylfaen"/>
          <w:b/>
          <w:lang w:val="ka-GE"/>
        </w:rPr>
        <w:t>2</w:t>
      </w:r>
      <w:r w:rsidRPr="0034185D">
        <w:rPr>
          <w:rFonts w:ascii="Sylfaen" w:hAnsi="Sylfaen"/>
          <w:b/>
          <w:lang w:val="ka-GE"/>
        </w:rPr>
        <w:t xml:space="preserve">: </w:t>
      </w:r>
      <w:r w:rsidRPr="0034185D">
        <w:rPr>
          <w:rFonts w:ascii="Sylfaen" w:eastAsia="Times New Roman" w:hAnsi="Sylfaen" w:cs="Sylfaen"/>
          <w:b/>
          <w:color w:val="000000"/>
        </w:rPr>
        <w:t>ახალგაზრდების</w:t>
      </w:r>
      <w:r w:rsidRPr="0034185D">
        <w:rPr>
          <w:rFonts w:ascii="Sylfaen" w:eastAsia="Times New Roman" w:hAnsi="Sylfaen" w:cs="Calibri"/>
          <w:b/>
          <w:color w:val="000000"/>
        </w:rPr>
        <w:t xml:space="preserve"> </w:t>
      </w:r>
      <w:r w:rsidR="00207D7B" w:rsidRPr="0034185D">
        <w:rPr>
          <w:rFonts w:ascii="Sylfaen" w:eastAsia="Times New Roman" w:hAnsi="Sylfaen" w:cs="Sylfaen"/>
          <w:b/>
          <w:color w:val="000000"/>
          <w:lang w:val="ka-GE"/>
        </w:rPr>
        <w:t xml:space="preserve">არაფორმალური განათლების </w:t>
      </w:r>
      <w:r w:rsidR="00082356" w:rsidRPr="0034185D">
        <w:rPr>
          <w:rFonts w:ascii="Sylfaen" w:eastAsia="Times New Roman" w:hAnsi="Sylfaen" w:cs="Sylfaen"/>
          <w:b/>
          <w:color w:val="000000"/>
          <w:lang w:val="ka-GE"/>
        </w:rPr>
        <w:t>ხელმისაწვდომობის ზრდა</w:t>
      </w:r>
    </w:p>
    <w:p w14:paraId="41E490A8" w14:textId="77777777" w:rsidR="00082356" w:rsidRPr="007D0C96" w:rsidRDefault="00082356" w:rsidP="00D046FB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474295E2" w14:textId="3B648F6B" w:rsidR="00AC4C6B" w:rsidRPr="0034185D" w:rsidRDefault="003A316C" w:rsidP="0034185D">
      <w:pPr>
        <w:rPr>
          <w:rFonts w:ascii="Sylfaen" w:hAnsi="Sylfaen"/>
          <w:sz w:val="20"/>
          <w:szCs w:val="20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  <w:lang w:val="ka-GE"/>
        </w:rPr>
        <w:t xml:space="preserve"> </w:t>
      </w:r>
      <w:r w:rsidR="00AC4C6B" w:rsidRPr="0034185D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სერვისების გაუმჯობესებისთვის ბიუჯეტიდან გამოყოფილი თანხის ოდენობა</w:t>
      </w:r>
    </w:p>
    <w:p w14:paraId="565FDC7B" w14:textId="77777777" w:rsidR="00082356" w:rsidRPr="0034185D" w:rsidRDefault="00082356" w:rsidP="0034185D">
      <w:pPr>
        <w:rPr>
          <w:rFonts w:ascii="Sylfaen" w:hAnsi="Sylfaen"/>
          <w:sz w:val="20"/>
          <w:szCs w:val="20"/>
          <w:lang w:val="ka-GE"/>
        </w:rPr>
      </w:pPr>
    </w:p>
    <w:p w14:paraId="54DDCA5A" w14:textId="222831E8" w:rsidR="00082356" w:rsidRPr="0034185D" w:rsidRDefault="00082356" w:rsidP="0034185D">
      <w:pPr>
        <w:rPr>
          <w:rFonts w:ascii="Sylfaen" w:hAnsi="Sylfaen"/>
          <w:sz w:val="20"/>
          <w:szCs w:val="20"/>
          <w:lang w:val="ka-GE"/>
        </w:rPr>
      </w:pPr>
      <w:r w:rsidRPr="0034185D">
        <w:rPr>
          <w:rFonts w:ascii="Sylfaen" w:hAnsi="Sylfaen"/>
          <w:sz w:val="20"/>
          <w:szCs w:val="20"/>
          <w:lang w:val="ka-GE"/>
        </w:rPr>
        <w:t>საბაზისო:</w:t>
      </w:r>
      <w:r w:rsidR="003A316C">
        <w:rPr>
          <w:rFonts w:ascii="Sylfaen" w:hAnsi="Sylfaen"/>
          <w:sz w:val="20"/>
          <w:szCs w:val="2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529 800</w:t>
      </w:r>
    </w:p>
    <w:p w14:paraId="5BA8B815" w14:textId="1E334476" w:rsidR="00082356" w:rsidRPr="0034185D" w:rsidRDefault="00082356" w:rsidP="00082356">
      <w:pPr>
        <w:rPr>
          <w:rFonts w:ascii="Sylfaen" w:hAnsi="Sylfaen"/>
          <w:sz w:val="20"/>
          <w:szCs w:val="20"/>
          <w:lang w:val="ka-GE"/>
        </w:rPr>
      </w:pPr>
      <w:r w:rsidRPr="0034185D">
        <w:rPr>
          <w:rFonts w:ascii="Sylfaen" w:hAnsi="Sylfaen"/>
          <w:sz w:val="20"/>
          <w:szCs w:val="20"/>
          <w:lang w:val="ka-GE"/>
        </w:rPr>
        <w:t>საბოლოო:</w:t>
      </w:r>
      <w:r w:rsidR="003A316C">
        <w:rPr>
          <w:rFonts w:ascii="Sylfaen" w:hAnsi="Sylfaen"/>
          <w:sz w:val="20"/>
          <w:szCs w:val="2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გაიზრდება 40%-ით</w:t>
      </w:r>
    </w:p>
    <w:p w14:paraId="369A3486" w14:textId="77777777" w:rsidR="00082356" w:rsidRPr="007D0C96" w:rsidRDefault="00082356" w:rsidP="00D046FB">
      <w:pPr>
        <w:spacing w:after="0" w:line="240" w:lineRule="auto"/>
        <w:rPr>
          <w:rFonts w:ascii="Sylfaen" w:hAnsi="Sylfaen"/>
          <w:lang w:val="ka-GE"/>
        </w:rPr>
      </w:pPr>
    </w:p>
    <w:p w14:paraId="2E49C40F" w14:textId="77777777" w:rsidR="005309AE" w:rsidRPr="007D0C96" w:rsidRDefault="005309AE" w:rsidP="00D046FB">
      <w:pPr>
        <w:spacing w:after="0" w:line="240" w:lineRule="auto"/>
        <w:rPr>
          <w:rFonts w:ascii="Sylfaen" w:hAnsi="Sylfaen"/>
          <w:lang w:val="ka-GE"/>
        </w:rPr>
      </w:pPr>
    </w:p>
    <w:p w14:paraId="5EF34B90" w14:textId="24912E46" w:rsidR="005309AE" w:rsidRPr="0034185D" w:rsidRDefault="005309AE" w:rsidP="00D046FB">
      <w:pPr>
        <w:spacing w:after="0" w:line="240" w:lineRule="auto"/>
        <w:rPr>
          <w:rFonts w:ascii="Sylfaen" w:hAnsi="Sylfaen"/>
          <w:b/>
          <w:lang w:val="ka-GE"/>
        </w:rPr>
      </w:pPr>
      <w:r w:rsidRPr="0034185D">
        <w:rPr>
          <w:rFonts w:ascii="Sylfaen" w:hAnsi="Sylfaen"/>
          <w:b/>
          <w:lang w:val="ka-GE"/>
        </w:rPr>
        <w:lastRenderedPageBreak/>
        <w:t>ამოცანა</w:t>
      </w:r>
      <w:r w:rsidR="00082356" w:rsidRPr="0034185D">
        <w:rPr>
          <w:rFonts w:ascii="Sylfaen" w:hAnsi="Sylfaen"/>
          <w:b/>
          <w:lang w:val="ka-GE"/>
        </w:rPr>
        <w:t xml:space="preserve"> </w:t>
      </w:r>
      <w:r w:rsidR="001E6C28" w:rsidRPr="0034185D">
        <w:rPr>
          <w:rFonts w:ascii="Sylfaen" w:hAnsi="Sylfaen"/>
          <w:b/>
          <w:lang w:val="ka-GE"/>
        </w:rPr>
        <w:t>3.</w:t>
      </w:r>
      <w:r w:rsidR="00082356" w:rsidRPr="0034185D">
        <w:rPr>
          <w:rFonts w:ascii="Sylfaen" w:hAnsi="Sylfaen"/>
          <w:b/>
          <w:lang w:val="ka-GE"/>
        </w:rPr>
        <w:t>3</w:t>
      </w:r>
      <w:r w:rsidRPr="0034185D">
        <w:rPr>
          <w:rFonts w:ascii="Sylfaen" w:hAnsi="Sylfaen"/>
          <w:b/>
          <w:lang w:val="ka-GE"/>
        </w:rPr>
        <w:t>: ახალგაზრდებ</w:t>
      </w:r>
      <w:r w:rsidR="0034185D">
        <w:rPr>
          <w:rFonts w:ascii="Sylfaen" w:hAnsi="Sylfaen"/>
          <w:b/>
          <w:lang w:val="ka-GE"/>
        </w:rPr>
        <w:t>ში</w:t>
      </w:r>
      <w:r w:rsidRPr="0034185D">
        <w:rPr>
          <w:rFonts w:ascii="Sylfaen" w:hAnsi="Sylfaen"/>
          <w:b/>
          <w:lang w:val="ka-GE"/>
        </w:rPr>
        <w:t xml:space="preserve"> </w:t>
      </w:r>
      <w:r w:rsidR="00082356" w:rsidRPr="0034185D">
        <w:rPr>
          <w:rFonts w:ascii="Sylfaen" w:hAnsi="Sylfaen"/>
          <w:b/>
          <w:lang w:val="ka-GE"/>
        </w:rPr>
        <w:t>ჯანსარი ცხოვრების წესის პოპულარიზაცია</w:t>
      </w:r>
    </w:p>
    <w:p w14:paraId="41D74D00" w14:textId="77777777" w:rsidR="00AC4C6B" w:rsidRPr="007D0C96" w:rsidRDefault="00AC4C6B" w:rsidP="00D046FB">
      <w:pPr>
        <w:spacing w:after="0" w:line="240" w:lineRule="auto"/>
        <w:rPr>
          <w:rFonts w:ascii="Sylfaen" w:hAnsi="Sylfaen"/>
          <w:lang w:val="ka-GE"/>
        </w:rPr>
      </w:pPr>
    </w:p>
    <w:p w14:paraId="0974980D" w14:textId="788A1AA0" w:rsidR="00082356" w:rsidRPr="007D0C96" w:rsidRDefault="003A316C" w:rsidP="00D046FB">
      <w:pPr>
        <w:spacing w:after="0" w:line="240" w:lineRule="auto"/>
        <w:rPr>
          <w:rFonts w:ascii="Sylfaen" w:hAnsi="Sylfaen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="00AC4C6B" w:rsidRPr="007D0C96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სკოლისგარეშე დაწესებულებების ფუნქციონირებისთვის მუნიციპალიტეტის ბიუჯეტიდან გამოყოფილი თანხების ოდენობა</w:t>
      </w:r>
    </w:p>
    <w:p w14:paraId="030DB061" w14:textId="78AACFB3" w:rsidR="00082356" w:rsidRPr="007D0C96" w:rsidRDefault="00082356" w:rsidP="00082356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საბაზისო: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>
        <w:rPr>
          <w:rFonts w:ascii="Sylfaen" w:eastAsia="Calibri" w:hAnsi="Sylfaen" w:cs="Calibri"/>
          <w:color w:val="000000"/>
          <w:sz w:val="18"/>
          <w:szCs w:val="18"/>
        </w:rPr>
        <w:t>4 428 200</w:t>
      </w:r>
    </w:p>
    <w:p w14:paraId="3F3422F9" w14:textId="7F707176" w:rsidR="00082356" w:rsidRPr="007D0C96" w:rsidRDefault="00082356" w:rsidP="00082356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გაიზრდება 10%-ით</w:t>
      </w:r>
    </w:p>
    <w:p w14:paraId="58F9D282" w14:textId="77777777" w:rsidR="00082356" w:rsidRPr="001A3FBD" w:rsidRDefault="00082356" w:rsidP="00D046FB">
      <w:pPr>
        <w:spacing w:after="0" w:line="240" w:lineRule="auto"/>
        <w:rPr>
          <w:rFonts w:ascii="Sylfaen" w:hAnsi="Sylfaen"/>
          <w:lang w:val="ka-GE"/>
        </w:rPr>
      </w:pPr>
    </w:p>
    <w:p w14:paraId="6DF1626B" w14:textId="7F7FAF31" w:rsidR="00670EE1" w:rsidRPr="001A3FBD" w:rsidRDefault="001E6C28" w:rsidP="00D046FB">
      <w:pPr>
        <w:spacing w:after="0" w:line="240" w:lineRule="auto"/>
        <w:rPr>
          <w:rFonts w:ascii="Sylfaen" w:hAnsi="Sylfaen"/>
          <w:b/>
          <w:lang w:val="ka-GE"/>
        </w:rPr>
      </w:pPr>
      <w:r w:rsidRPr="001A3FBD">
        <w:rPr>
          <w:rFonts w:ascii="Sylfaen" w:hAnsi="Sylfaen"/>
          <w:b/>
          <w:lang w:val="ka-GE"/>
        </w:rPr>
        <w:t xml:space="preserve">ამოცანა 3.4 </w:t>
      </w:r>
      <w:r w:rsidR="0034185D" w:rsidRPr="001A3FBD">
        <w:rPr>
          <w:rFonts w:ascii="Sylfaen" w:hAnsi="Sylfaen"/>
          <w:b/>
          <w:lang w:val="ka-GE"/>
        </w:rPr>
        <w:t xml:space="preserve">მრავალფეროვანი </w:t>
      </w:r>
      <w:r w:rsidRPr="001A3FBD">
        <w:rPr>
          <w:rFonts w:ascii="Sylfaen" w:hAnsi="Sylfaen"/>
          <w:b/>
          <w:lang w:val="ka-GE"/>
        </w:rPr>
        <w:t xml:space="preserve">კულტურული </w:t>
      </w:r>
      <w:r w:rsidR="0034185D" w:rsidRPr="001A3FBD">
        <w:rPr>
          <w:rFonts w:ascii="Sylfaen" w:hAnsi="Sylfaen"/>
          <w:b/>
          <w:lang w:val="ka-GE"/>
        </w:rPr>
        <w:t>პროგრამების შექმნა</w:t>
      </w:r>
    </w:p>
    <w:p w14:paraId="144C85BE" w14:textId="0735038D" w:rsidR="00670EE1" w:rsidRPr="001A3FBD" w:rsidRDefault="003A316C" w:rsidP="00D046FB">
      <w:pPr>
        <w:spacing w:after="0" w:line="240" w:lineRule="auto"/>
        <w:rPr>
          <w:rFonts w:ascii="Sylfaen" w:hAnsi="Sylfaen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ინდიკატორი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Calibri" w:hAnsi="Sylfaen" w:cs="Calibri"/>
          <w:b/>
          <w:color w:val="000000"/>
          <w:sz w:val="18"/>
          <w:szCs w:val="18"/>
          <w:lang w:val="ka-GE"/>
        </w:rPr>
        <w:t xml:space="preserve">: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კულტურული ღონისძიებების განხორციელებისთვის ბიუჯეტიდან გამოყოფილი თანხების ოდენობა</w:t>
      </w:r>
    </w:p>
    <w:p w14:paraId="0D930013" w14:textId="77777777" w:rsidR="00DF6D2E" w:rsidRDefault="00DF6D2E" w:rsidP="00421483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B16C7C6" w14:textId="77777777" w:rsidR="003A316C" w:rsidRDefault="003A316C" w:rsidP="003A316C">
      <w:pPr>
        <w:rPr>
          <w:rFonts w:ascii="Sylfaen" w:hAnsi="Sylfaen"/>
          <w:sz w:val="18"/>
          <w:szCs w:val="18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საბაზისო: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1 399 200</w:t>
      </w:r>
    </w:p>
    <w:p w14:paraId="338B4742" w14:textId="53181D52" w:rsidR="003A316C" w:rsidRPr="007D0C96" w:rsidRDefault="003A316C" w:rsidP="003A316C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საბოლოო: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გაიზრდება 20%-ით</w:t>
      </w:r>
    </w:p>
    <w:p w14:paraId="622A3A0F" w14:textId="15ACB5DC" w:rsidR="00DF6D2E" w:rsidRPr="007D0C96" w:rsidRDefault="00B032F5" w:rsidP="005B20E5">
      <w:pPr>
        <w:pStyle w:val="Heading1"/>
        <w:rPr>
          <w:rFonts w:ascii="Sylfaen" w:eastAsia="Times New Roman" w:hAnsi="Sylfaen"/>
          <w:sz w:val="22"/>
          <w:szCs w:val="22"/>
          <w:lang w:val="ka-GE"/>
        </w:rPr>
      </w:pPr>
      <w:r w:rsidRPr="007D0C96">
        <w:rPr>
          <w:rFonts w:ascii="Sylfaen" w:eastAsia="Times New Roman" w:hAnsi="Sylfaen"/>
          <w:sz w:val="22"/>
          <w:szCs w:val="22"/>
          <w:lang w:val="ka-GE"/>
        </w:rPr>
        <w:t xml:space="preserve">4.ჯანდაცვა და </w:t>
      </w:r>
      <w:r w:rsidR="001B0248" w:rsidRPr="007D0C96">
        <w:rPr>
          <w:rFonts w:ascii="Sylfaen" w:eastAsia="Times New Roman" w:hAnsi="Sylfaen"/>
          <w:sz w:val="22"/>
          <w:szCs w:val="22"/>
          <w:lang w:val="ka-GE"/>
        </w:rPr>
        <w:t>სოციალური</w:t>
      </w:r>
      <w:r w:rsidRPr="007D0C96">
        <w:rPr>
          <w:rFonts w:ascii="Sylfaen" w:eastAsia="Times New Roman" w:hAnsi="Sylfaen"/>
          <w:sz w:val="22"/>
          <w:szCs w:val="22"/>
          <w:lang w:val="ka-GE"/>
        </w:rPr>
        <w:t xml:space="preserve"> უზრუნველყოფა</w:t>
      </w:r>
    </w:p>
    <w:p w14:paraId="041C6F99" w14:textId="77777777" w:rsidR="001B0248" w:rsidRPr="007D0C96" w:rsidRDefault="001B0248" w:rsidP="00421483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8FEE2B3" w14:textId="69C742D6" w:rsidR="001B0248" w:rsidRPr="00FB2ADE" w:rsidRDefault="00DE4AFD" w:rsidP="00421483">
      <w:pPr>
        <w:spacing w:after="0" w:line="276" w:lineRule="auto"/>
        <w:jc w:val="both"/>
        <w:rPr>
          <w:rFonts w:ascii="Sylfaen" w:eastAsia="Times New Roman" w:hAnsi="Sylfaen" w:cs="Calibri"/>
          <w:b/>
          <w:lang w:val="ka-GE"/>
        </w:rPr>
      </w:pPr>
      <w:r w:rsidRPr="00FB2ADE">
        <w:rPr>
          <w:rFonts w:ascii="Sylfaen" w:eastAsia="Times New Roman" w:hAnsi="Sylfaen" w:cs="Calibri"/>
          <w:b/>
          <w:bCs/>
          <w:lang w:val="ka-GE"/>
        </w:rPr>
        <w:t>მიზანი</w:t>
      </w:r>
      <w:r w:rsidR="001E6C28" w:rsidRPr="00FB2ADE">
        <w:rPr>
          <w:rFonts w:ascii="Sylfaen" w:eastAsia="Times New Roman" w:hAnsi="Sylfaen" w:cs="Calibri"/>
          <w:b/>
          <w:bCs/>
          <w:lang w:val="ka-GE"/>
        </w:rPr>
        <w:t xml:space="preserve"> 4</w:t>
      </w:r>
      <w:r w:rsidRPr="00FB2ADE">
        <w:rPr>
          <w:rFonts w:ascii="Sylfaen" w:eastAsia="Times New Roman" w:hAnsi="Sylfaen" w:cs="Calibri"/>
          <w:b/>
          <w:bCs/>
          <w:lang w:val="ka-GE"/>
        </w:rPr>
        <w:t>:</w:t>
      </w:r>
      <w:r w:rsidRPr="00FB2ADE">
        <w:rPr>
          <w:rFonts w:ascii="Sylfaen" w:eastAsia="Times New Roman" w:hAnsi="Sylfaen" w:cs="Calibri"/>
          <w:b/>
          <w:lang w:val="ka-GE"/>
        </w:rPr>
        <w:t xml:space="preserve"> </w:t>
      </w:r>
      <w:r w:rsidR="001E6C28" w:rsidRPr="00FB2ADE">
        <w:rPr>
          <w:rFonts w:ascii="Sylfaen" w:eastAsia="Times New Roman" w:hAnsi="Sylfaen" w:cs="Calibri"/>
          <w:b/>
          <w:lang w:val="ka-GE"/>
        </w:rPr>
        <w:t xml:space="preserve">მუნიციპალიტეტში მოსახლეობის </w:t>
      </w:r>
      <w:r w:rsidR="001E6C28" w:rsidRPr="00FB2ADE">
        <w:rPr>
          <w:rFonts w:ascii="Sylfaen" w:hAnsi="Sylfaen"/>
          <w:b/>
          <w:bCs/>
        </w:rPr>
        <w:t>ჯანმრთელობის დაცვ</w:t>
      </w:r>
      <w:r w:rsidR="001E6C28" w:rsidRPr="00FB2ADE">
        <w:rPr>
          <w:rFonts w:ascii="Sylfaen" w:hAnsi="Sylfaen"/>
          <w:b/>
          <w:bCs/>
          <w:lang w:val="ka-GE"/>
        </w:rPr>
        <w:t>ისა</w:t>
      </w:r>
      <w:r w:rsidR="001E6C28" w:rsidRPr="00FB2ADE">
        <w:rPr>
          <w:rFonts w:ascii="Sylfaen" w:hAnsi="Sylfaen"/>
          <w:b/>
          <w:bCs/>
        </w:rPr>
        <w:t xml:space="preserve"> და სოციალური უზრუნველყოფის ხელშეწყობა</w:t>
      </w:r>
      <w:r w:rsidR="001E6C28" w:rsidRPr="00FB2ADE">
        <w:rPr>
          <w:rFonts w:ascii="Sylfaen" w:hAnsi="Sylfaen"/>
          <w:b/>
          <w:bCs/>
          <w:lang w:val="ka-GE"/>
        </w:rPr>
        <w:t xml:space="preserve"> </w:t>
      </w:r>
    </w:p>
    <w:p w14:paraId="6F476FEB" w14:textId="77777777" w:rsidR="00DE4AFD" w:rsidRPr="00FB2ADE" w:rsidRDefault="00DE4AFD" w:rsidP="00421483">
      <w:pPr>
        <w:spacing w:after="0" w:line="276" w:lineRule="auto"/>
        <w:jc w:val="both"/>
        <w:rPr>
          <w:rFonts w:ascii="Sylfaen" w:eastAsia="Times New Roman" w:hAnsi="Sylfaen" w:cs="Calibri"/>
          <w:lang w:val="ka-GE"/>
        </w:rPr>
      </w:pPr>
    </w:p>
    <w:p w14:paraId="10E85A6E" w14:textId="77777777" w:rsidR="00DE4AFD" w:rsidRPr="00FB2ADE" w:rsidRDefault="00DE4AFD" w:rsidP="00421483">
      <w:pPr>
        <w:spacing w:after="0" w:line="276" w:lineRule="auto"/>
        <w:jc w:val="both"/>
        <w:rPr>
          <w:rFonts w:ascii="Sylfaen" w:eastAsia="Times New Roman" w:hAnsi="Sylfaen" w:cs="Calibri"/>
          <w:lang w:val="ka-GE"/>
        </w:rPr>
      </w:pPr>
    </w:p>
    <w:p w14:paraId="4FFCDE1C" w14:textId="292D0B4D" w:rsidR="00DE4AFD" w:rsidRPr="00FB2ADE" w:rsidRDefault="00DE4AFD" w:rsidP="005C242F">
      <w:pPr>
        <w:spacing w:after="0"/>
        <w:rPr>
          <w:rFonts w:ascii="Sylfaen" w:eastAsia="Times New Roman" w:hAnsi="Sylfaen" w:cs="Calibri"/>
          <w:b/>
        </w:rPr>
      </w:pPr>
      <w:r w:rsidRPr="00FB2ADE">
        <w:rPr>
          <w:rFonts w:ascii="Sylfaen" w:eastAsia="Times New Roman" w:hAnsi="Sylfaen" w:cs="Calibri"/>
          <w:b/>
          <w:bCs/>
          <w:lang w:val="ka-GE"/>
        </w:rPr>
        <w:t>ამოცანა</w:t>
      </w:r>
      <w:r w:rsidR="005B20E5" w:rsidRPr="00FB2ADE">
        <w:rPr>
          <w:rFonts w:ascii="Sylfaen" w:eastAsia="Times New Roman" w:hAnsi="Sylfaen" w:cs="Calibri"/>
          <w:b/>
          <w:bCs/>
          <w:lang w:val="ka-GE"/>
        </w:rPr>
        <w:t xml:space="preserve"> </w:t>
      </w:r>
      <w:r w:rsidR="001E6C28" w:rsidRPr="00FB2ADE">
        <w:rPr>
          <w:rFonts w:ascii="Sylfaen" w:eastAsia="Times New Roman" w:hAnsi="Sylfaen" w:cs="Calibri"/>
          <w:b/>
          <w:bCs/>
          <w:lang w:val="ka-GE"/>
        </w:rPr>
        <w:t>4.</w:t>
      </w:r>
      <w:r w:rsidR="005B20E5" w:rsidRPr="00FB2ADE">
        <w:rPr>
          <w:rFonts w:ascii="Sylfaen" w:eastAsia="Times New Roman" w:hAnsi="Sylfaen" w:cs="Calibri"/>
          <w:b/>
          <w:bCs/>
          <w:lang w:val="ka-GE"/>
        </w:rPr>
        <w:t xml:space="preserve">1 - </w:t>
      </w:r>
      <w:r w:rsidRPr="00FB2ADE">
        <w:rPr>
          <w:rFonts w:ascii="Sylfaen" w:eastAsia="Times New Roman" w:hAnsi="Sylfaen" w:cs="Calibri"/>
          <w:b/>
          <w:bCs/>
          <w:lang w:val="ka-GE"/>
        </w:rPr>
        <w:t xml:space="preserve"> </w:t>
      </w:r>
      <w:r w:rsidR="003A316C" w:rsidRPr="00C43388">
        <w:rPr>
          <w:rFonts w:ascii="Sylfaen" w:eastAsia="Times New Roman" w:hAnsi="Sylfaen" w:cs="Calibri"/>
          <w:bCs/>
          <w:sz w:val="18"/>
          <w:szCs w:val="18"/>
        </w:rPr>
        <w:t xml:space="preserve">ახმეტის მუნიციპალიტეტის </w:t>
      </w:r>
      <w:r w:rsidR="003A316C" w:rsidRPr="00C43388">
        <w:rPr>
          <w:rFonts w:ascii="Sylfaen" w:eastAsia="Times New Roman" w:hAnsi="Sylfaen" w:cs="Sylfaen"/>
          <w:sz w:val="18"/>
          <w:szCs w:val="18"/>
        </w:rPr>
        <w:t>მოსახლეობის</w:t>
      </w:r>
      <w:r w:rsidR="003A316C" w:rsidRPr="00C43388">
        <w:rPr>
          <w:rFonts w:ascii="Sylfaen" w:eastAsia="Times New Roman" w:hAnsi="Sylfaen" w:cs="Calibri"/>
          <w:sz w:val="18"/>
          <w:szCs w:val="18"/>
        </w:rPr>
        <w:t xml:space="preserve">  </w:t>
      </w:r>
      <w:r w:rsidR="003A316C" w:rsidRPr="00C43388">
        <w:rPr>
          <w:rFonts w:ascii="Sylfaen" w:eastAsia="Times New Roman" w:hAnsi="Sylfaen" w:cs="Sylfaen"/>
          <w:sz w:val="18"/>
          <w:szCs w:val="18"/>
        </w:rPr>
        <w:t>ჯანმრთელობის</w:t>
      </w:r>
      <w:r w:rsidR="003A316C" w:rsidRPr="00C43388">
        <w:rPr>
          <w:rFonts w:ascii="Sylfaen" w:eastAsia="Times New Roman" w:hAnsi="Sylfaen" w:cs="Calibri"/>
          <w:sz w:val="18"/>
          <w:szCs w:val="18"/>
        </w:rPr>
        <w:t xml:space="preserve"> </w:t>
      </w:r>
      <w:r w:rsidR="003A316C" w:rsidRPr="00C43388">
        <w:rPr>
          <w:rFonts w:ascii="Sylfaen" w:eastAsia="Times New Roman" w:hAnsi="Sylfaen" w:cs="Sylfaen"/>
          <w:sz w:val="18"/>
          <w:szCs w:val="18"/>
        </w:rPr>
        <w:t>ხელშეწყობა</w:t>
      </w:r>
      <w:r w:rsidR="003A316C">
        <w:rPr>
          <w:rFonts w:ascii="Sylfaen" w:eastAsia="Times New Roman" w:hAnsi="Sylfaen" w:cs="Calibri"/>
          <w:sz w:val="18"/>
          <w:szCs w:val="18"/>
        </w:rPr>
        <w:t>-</w:t>
      </w:r>
      <w:r w:rsidR="003A316C">
        <w:rPr>
          <w:rFonts w:ascii="Sylfaen" w:eastAsia="Times New Roman" w:hAnsi="Sylfaen" w:cs="Sylfaen"/>
          <w:sz w:val="18"/>
          <w:szCs w:val="18"/>
        </w:rPr>
        <w:t>პროგრამების განხ</w:t>
      </w:r>
      <w:r w:rsidR="003A316C" w:rsidRPr="00C43388">
        <w:rPr>
          <w:rFonts w:ascii="Sylfaen" w:eastAsia="Times New Roman" w:hAnsi="Sylfaen" w:cs="Sylfaen"/>
          <w:sz w:val="18"/>
          <w:szCs w:val="18"/>
        </w:rPr>
        <w:t>ორციელება</w:t>
      </w:r>
    </w:p>
    <w:p w14:paraId="64034CCB" w14:textId="77777777" w:rsidR="005C242F" w:rsidRPr="00FB2ADE" w:rsidRDefault="005C242F" w:rsidP="005C242F">
      <w:pPr>
        <w:spacing w:after="0"/>
        <w:rPr>
          <w:rFonts w:ascii="Sylfaen" w:eastAsia="Times New Roman" w:hAnsi="Sylfaen" w:cs="Times New Roman"/>
          <w:b/>
          <w:lang w:val="ka-GE"/>
        </w:rPr>
      </w:pPr>
    </w:p>
    <w:p w14:paraId="5F80900A" w14:textId="7897F0D0" w:rsidR="00320C7B" w:rsidRPr="00FB2ADE" w:rsidRDefault="003A316C" w:rsidP="005C242F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="00DE4AFD" w:rsidRPr="00FB2ADE">
        <w:rPr>
          <w:rFonts w:ascii="Sylfaen" w:eastAsia="Times New Roman" w:hAnsi="Sylfaen" w:cs="Times New Roman"/>
          <w:lang w:val="ka-GE"/>
        </w:rPr>
        <w:t xml:space="preserve">: </w:t>
      </w:r>
      <w:r>
        <w:rPr>
          <w:rFonts w:ascii="Sylfaen" w:hAnsi="Sylfaen"/>
          <w:color w:val="000000"/>
          <w:sz w:val="18"/>
          <w:szCs w:val="18"/>
          <w:shd w:val="clear" w:color="auto" w:fill="E1EED9"/>
        </w:rPr>
        <w:t>მუნიციპალიტეტში ჯანდაცვის ხელშეწყობისთვის ბიუჯეტიდან გამოყოფილი თანხის ოდენობა</w:t>
      </w:r>
    </w:p>
    <w:p w14:paraId="467F2A9E" w14:textId="6040E849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საბაზისო: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>
        <w:rPr>
          <w:rFonts w:ascii="Sylfaen" w:eastAsia="Calibri" w:hAnsi="Sylfaen" w:cs="Calibri"/>
          <w:color w:val="000000"/>
          <w:sz w:val="18"/>
          <w:szCs w:val="18"/>
        </w:rPr>
        <w:t>244 900</w:t>
      </w:r>
    </w:p>
    <w:p w14:paraId="1792B8AE" w14:textId="1E1EE4CD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>
        <w:rPr>
          <w:rFonts w:ascii="Sylfaen" w:eastAsia="Calibri" w:hAnsi="Sylfaen" w:cs="Calibri"/>
          <w:color w:val="000000"/>
          <w:sz w:val="18"/>
          <w:szCs w:val="18"/>
        </w:rPr>
        <w:t>გაიზრდება 30%-ით</w:t>
      </w:r>
    </w:p>
    <w:p w14:paraId="66E08EB9" w14:textId="77777777" w:rsidR="00320C7B" w:rsidRPr="00FB2ADE" w:rsidRDefault="00320C7B" w:rsidP="00DE4AF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02D3D0A8" w14:textId="13798C64" w:rsidR="00320C7B" w:rsidRPr="00FB2ADE" w:rsidRDefault="00320C7B" w:rsidP="00DE4AF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FB2ADE">
        <w:rPr>
          <w:rFonts w:ascii="Sylfaen" w:eastAsia="Times New Roman" w:hAnsi="Sylfaen" w:cs="Times New Roman"/>
          <w:b/>
          <w:bCs/>
          <w:lang w:val="ka-GE"/>
        </w:rPr>
        <w:t>ამოცანა</w:t>
      </w:r>
      <w:r w:rsidR="005B20E5" w:rsidRPr="00FB2ADE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="001E6C28" w:rsidRPr="00FB2ADE">
        <w:rPr>
          <w:rFonts w:ascii="Sylfaen" w:eastAsia="Times New Roman" w:hAnsi="Sylfaen" w:cs="Times New Roman"/>
          <w:b/>
          <w:bCs/>
          <w:lang w:val="ka-GE"/>
        </w:rPr>
        <w:t>4.</w:t>
      </w:r>
      <w:r w:rsidR="003A316C">
        <w:rPr>
          <w:rFonts w:ascii="Sylfaen" w:eastAsia="Times New Roman" w:hAnsi="Sylfaen" w:cs="Times New Roman"/>
          <w:b/>
          <w:bCs/>
          <w:lang w:val="ka-GE"/>
        </w:rPr>
        <w:t xml:space="preserve">2: </w:t>
      </w:r>
      <w:r w:rsidR="003A316C" w:rsidRPr="00C43388">
        <w:rPr>
          <w:rFonts w:ascii="Sylfaen" w:hAnsi="Sylfaen" w:cs="Sylfaen"/>
          <w:sz w:val="18"/>
          <w:szCs w:val="18"/>
        </w:rPr>
        <w:t>ახმეტის მუნიციპალიტეტში მოქალაქეების საჭიროებაზე მორგებული სოციალური პროგრამების განხორციელება</w:t>
      </w:r>
    </w:p>
    <w:p w14:paraId="49132BB8" w14:textId="77777777" w:rsidR="00320C7B" w:rsidRPr="00FB2ADE" w:rsidRDefault="00320C7B" w:rsidP="00DE4AF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14:paraId="517B8DEB" w14:textId="1C8F8A7C" w:rsidR="00DE4AFD" w:rsidRPr="00FB2ADE" w:rsidRDefault="003A316C" w:rsidP="0042124E">
      <w:pPr>
        <w:spacing w:after="0" w:line="276" w:lineRule="auto"/>
        <w:jc w:val="both"/>
        <w:rPr>
          <w:rFonts w:ascii="Sylfaen" w:eastAsia="Times New Roman" w:hAnsi="Sylfaen" w:cs="Calibri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ინდიკატორები:</w:t>
      </w:r>
      <w:r w:rsidR="00320C7B" w:rsidRPr="00FB2ADE">
        <w:rPr>
          <w:rFonts w:ascii="Sylfaen" w:eastAsia="Times New Roman" w:hAnsi="Sylfaen" w:cs="Times New Roman"/>
          <w:lang w:val="ka-GE"/>
        </w:rPr>
        <w:t>:</w:t>
      </w:r>
      <w:r w:rsidR="005B20E5" w:rsidRPr="00FB2ADE">
        <w:rPr>
          <w:rFonts w:ascii="Sylfaen" w:eastAsia="Times New Roman" w:hAnsi="Sylfaen" w:cs="Times New Roman"/>
          <w:lang w:val="ka-GE"/>
        </w:rPr>
        <w:t xml:space="preserve"> </w:t>
      </w:r>
      <w:r w:rsidRPr="003D5AA7">
        <w:rPr>
          <w:rFonts w:ascii="Sylfaen" w:hAnsi="Sylfaen"/>
          <w:color w:val="000000"/>
          <w:sz w:val="18"/>
          <w:szCs w:val="18"/>
          <w:shd w:val="clear" w:color="auto" w:fill="E1EED9"/>
        </w:rPr>
        <w:t>სოციალური პროგრამებისთვის ბიუჯეტიდან გამოყოფილი თანხების ოდენობა</w:t>
      </w:r>
    </w:p>
    <w:p w14:paraId="72C3B769" w14:textId="0CCA9CBB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საბაზისო: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>
        <w:rPr>
          <w:rFonts w:ascii="Sylfaen" w:eastAsia="Calibri" w:hAnsi="Sylfaen" w:cs="Calibri"/>
          <w:color w:val="000000"/>
          <w:sz w:val="18"/>
          <w:szCs w:val="18"/>
        </w:rPr>
        <w:t>1486,2</w:t>
      </w:r>
    </w:p>
    <w:p w14:paraId="59602CEE" w14:textId="4B49D491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>
        <w:rPr>
          <w:rFonts w:ascii="Sylfaen" w:eastAsia="Calibri" w:hAnsi="Sylfaen" w:cs="Calibri"/>
          <w:color w:val="000000"/>
          <w:sz w:val="18"/>
          <w:szCs w:val="18"/>
        </w:rPr>
        <w:t>გაიზრდება 20%-ით</w:t>
      </w:r>
    </w:p>
    <w:p w14:paraId="7A1FAC9B" w14:textId="77777777" w:rsidR="00DE4AFD" w:rsidRPr="00FB2ADE" w:rsidRDefault="00DE4AFD" w:rsidP="00421483">
      <w:pPr>
        <w:spacing w:after="0" w:line="276" w:lineRule="auto"/>
        <w:jc w:val="both"/>
        <w:rPr>
          <w:rFonts w:ascii="Sylfaen" w:eastAsia="Times New Roman" w:hAnsi="Sylfaen" w:cs="Calibri"/>
          <w:lang w:val="ka-GE"/>
        </w:rPr>
      </w:pPr>
    </w:p>
    <w:bookmarkEnd w:id="0"/>
    <w:p w14:paraId="2AF93B69" w14:textId="77777777" w:rsidR="00C641B9" w:rsidRPr="00FB2ADE" w:rsidRDefault="00C641B9" w:rsidP="0042124E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60979FFC" w14:textId="1702FFA8" w:rsidR="00C641B9" w:rsidRPr="00FB2ADE" w:rsidRDefault="00C641B9" w:rsidP="0042124E">
      <w:pPr>
        <w:spacing w:after="0" w:line="276" w:lineRule="auto"/>
        <w:jc w:val="both"/>
        <w:rPr>
          <w:rFonts w:ascii="Sylfaen" w:eastAsia="Times New Roman" w:hAnsi="Sylfaen" w:cs="Sylfaen"/>
          <w:b/>
        </w:rPr>
      </w:pPr>
      <w:r w:rsidRPr="00FB2ADE">
        <w:rPr>
          <w:rFonts w:ascii="Sylfaen" w:eastAsia="Times New Roman" w:hAnsi="Sylfaen" w:cs="Times New Roman"/>
          <w:b/>
          <w:lang w:val="ka-GE"/>
        </w:rPr>
        <w:t xml:space="preserve">ამოცანა </w:t>
      </w:r>
      <w:r w:rsidR="001E6C28" w:rsidRPr="00FB2ADE">
        <w:rPr>
          <w:rFonts w:ascii="Sylfaen" w:eastAsia="Times New Roman" w:hAnsi="Sylfaen" w:cs="Times New Roman"/>
          <w:b/>
          <w:lang w:val="ka-GE"/>
        </w:rPr>
        <w:t>4.</w:t>
      </w:r>
      <w:r w:rsidR="00FB2ADE" w:rsidRPr="00FB2ADE">
        <w:rPr>
          <w:rFonts w:ascii="Sylfaen" w:eastAsia="Times New Roman" w:hAnsi="Sylfaen" w:cs="Times New Roman"/>
          <w:b/>
          <w:lang w:val="ka-GE"/>
        </w:rPr>
        <w:t>3:</w:t>
      </w:r>
      <w:r w:rsidR="003A316C" w:rsidRPr="003A316C">
        <w:rPr>
          <w:rFonts w:ascii="Sylfaen" w:eastAsia="Times New Roman" w:hAnsi="Sylfaen" w:cs="Times New Roman"/>
          <w:sz w:val="18"/>
          <w:szCs w:val="18"/>
        </w:rPr>
        <w:t xml:space="preserve"> </w:t>
      </w:r>
      <w:r w:rsidR="003A316C" w:rsidRPr="00C43388">
        <w:rPr>
          <w:rFonts w:ascii="Sylfaen" w:eastAsia="Times New Roman" w:hAnsi="Sylfaen" w:cs="Times New Roman"/>
          <w:sz w:val="18"/>
          <w:szCs w:val="18"/>
        </w:rPr>
        <w:t xml:space="preserve">ახმეტის მუნიციპალიტეტში </w:t>
      </w:r>
      <w:r w:rsidR="003A316C" w:rsidRPr="00C43388">
        <w:rPr>
          <w:rFonts w:ascii="Sylfaen" w:hAnsi="Sylfaen"/>
          <w:sz w:val="18"/>
          <w:szCs w:val="18"/>
        </w:rPr>
        <w:t>შშმ პირთა საჭიროებაზე მორგებული სერვისების შექმნა/განვითარება</w:t>
      </w:r>
    </w:p>
    <w:p w14:paraId="6AC24A89" w14:textId="08B5621E" w:rsidR="00C641B9" w:rsidRDefault="003A316C" w:rsidP="0042124E">
      <w:pPr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lastRenderedPageBreak/>
        <w:t>ამოცანის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შედეგის</w:t>
      </w:r>
      <w:r w:rsidRPr="00E27EAD">
        <w:rPr>
          <w:rFonts w:ascii="Sylfaen" w:eastAsia="Calibri" w:hAnsi="Sylfaen" w:cs="Calibri"/>
          <w:b/>
          <w:color w:val="000000"/>
          <w:sz w:val="18"/>
          <w:szCs w:val="18"/>
        </w:rPr>
        <w:t xml:space="preserve"> </w:t>
      </w:r>
      <w:r w:rsidRPr="00E27EAD">
        <w:rPr>
          <w:rFonts w:ascii="Sylfaen" w:eastAsia="Arial Unicode MS" w:hAnsi="Sylfaen" w:cs="Arial Unicode MS"/>
          <w:b/>
          <w:color w:val="000000"/>
          <w:sz w:val="18"/>
          <w:szCs w:val="18"/>
        </w:rPr>
        <w:t>ინდიკატორი</w:t>
      </w:r>
      <w:r>
        <w:rPr>
          <w:rFonts w:ascii="Sylfaen" w:eastAsia="Calibri" w:hAnsi="Sylfaen" w:cs="Calibri"/>
          <w:b/>
          <w:color w:val="000000"/>
          <w:sz w:val="18"/>
          <w:szCs w:val="18"/>
        </w:rPr>
        <w:t>:</w:t>
      </w:r>
      <w:r>
        <w:rPr>
          <w:rFonts w:ascii="Sylfaen" w:hAnsi="Sylfaen"/>
          <w:b/>
          <w:color w:val="000000"/>
          <w:sz w:val="18"/>
          <w:szCs w:val="18"/>
        </w:rPr>
        <w:t>ახმეტის მუნიციაპლიტეტში შშმ პირთა მხარდამჭერი სერვისების დაფინანსების ოდენობა</w:t>
      </w:r>
    </w:p>
    <w:p w14:paraId="336837F4" w14:textId="1BB1E1F7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საბაზისო: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40374C27" w14:textId="49CD5F32" w:rsidR="0087678B" w:rsidRPr="007D0C96" w:rsidRDefault="0087678B" w:rsidP="0087678B">
      <w:pPr>
        <w:rPr>
          <w:rFonts w:ascii="Sylfaen" w:eastAsia="Times New Roman" w:hAnsi="Sylfaen" w:cs="Calibri"/>
          <w:color w:val="000000"/>
          <w:lang w:val="ka-GE"/>
        </w:rPr>
      </w:pPr>
      <w:r w:rsidRPr="007D0C96">
        <w:rPr>
          <w:rFonts w:ascii="Sylfaen" w:eastAsia="Times New Roman" w:hAnsi="Sylfaen" w:cs="Calibri"/>
          <w:color w:val="000000"/>
          <w:lang w:val="ka-GE"/>
        </w:rPr>
        <w:t>საბოლოო:</w:t>
      </w:r>
      <w:r w:rsidR="003A316C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A316C" w:rsidRPr="002B3E2B">
        <w:rPr>
          <w:rFonts w:ascii="Sylfaen" w:hAnsi="Sylfaen"/>
          <w:sz w:val="18"/>
          <w:szCs w:val="18"/>
        </w:rPr>
        <w:t>20000</w:t>
      </w:r>
      <w:bookmarkStart w:id="1" w:name="_GoBack"/>
      <w:bookmarkEnd w:id="1"/>
    </w:p>
    <w:p w14:paraId="59A894FB" w14:textId="77777777" w:rsidR="0087678B" w:rsidRPr="00FB2ADE" w:rsidRDefault="0087678B" w:rsidP="0042124E">
      <w:pPr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sectPr w:rsidR="0087678B" w:rsidRPr="00FB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F63E9" w16cid:durableId="28F39788"/>
  <w16cid:commentId w16cid:paraId="16A83913" w16cid:durableId="28F397AA"/>
  <w16cid:commentId w16cid:paraId="3A057E57" w16cid:durableId="28F397BF"/>
  <w16cid:commentId w16cid:paraId="79A40EB4" w16cid:durableId="28F397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F1C4" w14:textId="77777777" w:rsidR="000D3968" w:rsidRDefault="000D3968" w:rsidP="003552E1">
      <w:pPr>
        <w:spacing w:after="0" w:line="240" w:lineRule="auto"/>
      </w:pPr>
      <w:r>
        <w:separator/>
      </w:r>
    </w:p>
  </w:endnote>
  <w:endnote w:type="continuationSeparator" w:id="0">
    <w:p w14:paraId="022786C8" w14:textId="77777777" w:rsidR="000D3968" w:rsidRDefault="000D3968" w:rsidP="003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4A17F" w14:textId="77777777" w:rsidR="000D3968" w:rsidRDefault="000D3968" w:rsidP="003552E1">
      <w:pPr>
        <w:spacing w:after="0" w:line="240" w:lineRule="auto"/>
      </w:pPr>
      <w:r>
        <w:separator/>
      </w:r>
    </w:p>
  </w:footnote>
  <w:footnote w:type="continuationSeparator" w:id="0">
    <w:p w14:paraId="27C1101E" w14:textId="77777777" w:rsidR="000D3968" w:rsidRDefault="000D3968" w:rsidP="0035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F30"/>
    <w:multiLevelType w:val="hybridMultilevel"/>
    <w:tmpl w:val="ABF6A904"/>
    <w:lvl w:ilvl="0" w:tplc="680AD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4174"/>
    <w:multiLevelType w:val="hybridMultilevel"/>
    <w:tmpl w:val="3C7A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63B"/>
    <w:multiLevelType w:val="hybridMultilevel"/>
    <w:tmpl w:val="EFD09C74"/>
    <w:lvl w:ilvl="0" w:tplc="BE28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5879"/>
    <w:multiLevelType w:val="hybridMultilevel"/>
    <w:tmpl w:val="DF42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213"/>
    <w:multiLevelType w:val="hybridMultilevel"/>
    <w:tmpl w:val="057CE846"/>
    <w:lvl w:ilvl="0" w:tplc="D32251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B41"/>
    <w:multiLevelType w:val="hybridMultilevel"/>
    <w:tmpl w:val="CF44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54B7"/>
    <w:multiLevelType w:val="hybridMultilevel"/>
    <w:tmpl w:val="A6FC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249E"/>
    <w:multiLevelType w:val="hybridMultilevel"/>
    <w:tmpl w:val="EFD09C74"/>
    <w:lvl w:ilvl="0" w:tplc="BE287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614B"/>
    <w:multiLevelType w:val="hybridMultilevel"/>
    <w:tmpl w:val="61A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20A8"/>
    <w:multiLevelType w:val="hybridMultilevel"/>
    <w:tmpl w:val="116E2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CB"/>
    <w:rsid w:val="000162EB"/>
    <w:rsid w:val="00017691"/>
    <w:rsid w:val="0003056C"/>
    <w:rsid w:val="00074434"/>
    <w:rsid w:val="00077DF3"/>
    <w:rsid w:val="00082356"/>
    <w:rsid w:val="000B40A5"/>
    <w:rsid w:val="000D3968"/>
    <w:rsid w:val="000F35D1"/>
    <w:rsid w:val="00102334"/>
    <w:rsid w:val="001212A7"/>
    <w:rsid w:val="00124E76"/>
    <w:rsid w:val="00133026"/>
    <w:rsid w:val="00142FC6"/>
    <w:rsid w:val="00143D76"/>
    <w:rsid w:val="00153930"/>
    <w:rsid w:val="0015482D"/>
    <w:rsid w:val="0018112B"/>
    <w:rsid w:val="00184B73"/>
    <w:rsid w:val="001A3FBD"/>
    <w:rsid w:val="001B0248"/>
    <w:rsid w:val="001B1373"/>
    <w:rsid w:val="001D4115"/>
    <w:rsid w:val="001E48FA"/>
    <w:rsid w:val="001E6C28"/>
    <w:rsid w:val="001F5AA7"/>
    <w:rsid w:val="00207D7B"/>
    <w:rsid w:val="00216921"/>
    <w:rsid w:val="002307C1"/>
    <w:rsid w:val="00235A3B"/>
    <w:rsid w:val="00237037"/>
    <w:rsid w:val="00255967"/>
    <w:rsid w:val="00263FF5"/>
    <w:rsid w:val="00285265"/>
    <w:rsid w:val="002A4777"/>
    <w:rsid w:val="002A5996"/>
    <w:rsid w:val="002B3416"/>
    <w:rsid w:val="002E3A96"/>
    <w:rsid w:val="002F78D2"/>
    <w:rsid w:val="00303EF0"/>
    <w:rsid w:val="00320C7B"/>
    <w:rsid w:val="00335F03"/>
    <w:rsid w:val="0034185D"/>
    <w:rsid w:val="00351101"/>
    <w:rsid w:val="003552E1"/>
    <w:rsid w:val="0036060B"/>
    <w:rsid w:val="003970B2"/>
    <w:rsid w:val="003A316C"/>
    <w:rsid w:val="003B3705"/>
    <w:rsid w:val="003C4093"/>
    <w:rsid w:val="003F48D5"/>
    <w:rsid w:val="00416158"/>
    <w:rsid w:val="0042124E"/>
    <w:rsid w:val="00421483"/>
    <w:rsid w:val="00434F4F"/>
    <w:rsid w:val="004351E2"/>
    <w:rsid w:val="004444F5"/>
    <w:rsid w:val="00445573"/>
    <w:rsid w:val="004529F0"/>
    <w:rsid w:val="00497BC4"/>
    <w:rsid w:val="004C0CBC"/>
    <w:rsid w:val="004C53E8"/>
    <w:rsid w:val="004E66A3"/>
    <w:rsid w:val="004F625C"/>
    <w:rsid w:val="00501C44"/>
    <w:rsid w:val="00523EC2"/>
    <w:rsid w:val="005309AE"/>
    <w:rsid w:val="00555ADF"/>
    <w:rsid w:val="005748DA"/>
    <w:rsid w:val="005B0751"/>
    <w:rsid w:val="005B1857"/>
    <w:rsid w:val="005B20E5"/>
    <w:rsid w:val="005C242F"/>
    <w:rsid w:val="005E0DB9"/>
    <w:rsid w:val="00615A93"/>
    <w:rsid w:val="00633A0C"/>
    <w:rsid w:val="006378B5"/>
    <w:rsid w:val="00662976"/>
    <w:rsid w:val="00670EE1"/>
    <w:rsid w:val="006858D2"/>
    <w:rsid w:val="00691510"/>
    <w:rsid w:val="00691C6C"/>
    <w:rsid w:val="006A1558"/>
    <w:rsid w:val="006A4E7D"/>
    <w:rsid w:val="006B335B"/>
    <w:rsid w:val="006C4ACE"/>
    <w:rsid w:val="006D7537"/>
    <w:rsid w:val="006E7644"/>
    <w:rsid w:val="006F0F28"/>
    <w:rsid w:val="00717013"/>
    <w:rsid w:val="007366BF"/>
    <w:rsid w:val="00737F4F"/>
    <w:rsid w:val="00743821"/>
    <w:rsid w:val="00763847"/>
    <w:rsid w:val="00767B4B"/>
    <w:rsid w:val="00775438"/>
    <w:rsid w:val="007A6D2D"/>
    <w:rsid w:val="007A7C01"/>
    <w:rsid w:val="007D0C96"/>
    <w:rsid w:val="007D1B0A"/>
    <w:rsid w:val="00800F62"/>
    <w:rsid w:val="00837154"/>
    <w:rsid w:val="008755EF"/>
    <w:rsid w:val="0087678B"/>
    <w:rsid w:val="00876CB9"/>
    <w:rsid w:val="00882E64"/>
    <w:rsid w:val="008B6075"/>
    <w:rsid w:val="008E04BA"/>
    <w:rsid w:val="009B2E37"/>
    <w:rsid w:val="009B2E8B"/>
    <w:rsid w:val="00A111A8"/>
    <w:rsid w:val="00A37EAA"/>
    <w:rsid w:val="00A44544"/>
    <w:rsid w:val="00A47347"/>
    <w:rsid w:val="00A64592"/>
    <w:rsid w:val="00A92A60"/>
    <w:rsid w:val="00AC4C6B"/>
    <w:rsid w:val="00AC5B39"/>
    <w:rsid w:val="00AD79F9"/>
    <w:rsid w:val="00AF0636"/>
    <w:rsid w:val="00B032F5"/>
    <w:rsid w:val="00B20C54"/>
    <w:rsid w:val="00B50E78"/>
    <w:rsid w:val="00B51089"/>
    <w:rsid w:val="00B8535F"/>
    <w:rsid w:val="00BA5D13"/>
    <w:rsid w:val="00BC615E"/>
    <w:rsid w:val="00BF347C"/>
    <w:rsid w:val="00C02F33"/>
    <w:rsid w:val="00C056CF"/>
    <w:rsid w:val="00C1775F"/>
    <w:rsid w:val="00C236E8"/>
    <w:rsid w:val="00C25702"/>
    <w:rsid w:val="00C2763C"/>
    <w:rsid w:val="00C37609"/>
    <w:rsid w:val="00C641B9"/>
    <w:rsid w:val="00C92614"/>
    <w:rsid w:val="00D014C3"/>
    <w:rsid w:val="00D046FB"/>
    <w:rsid w:val="00D269B7"/>
    <w:rsid w:val="00D35892"/>
    <w:rsid w:val="00D53A47"/>
    <w:rsid w:val="00D65214"/>
    <w:rsid w:val="00D67194"/>
    <w:rsid w:val="00D73381"/>
    <w:rsid w:val="00D84909"/>
    <w:rsid w:val="00D94B85"/>
    <w:rsid w:val="00D94F95"/>
    <w:rsid w:val="00DA0440"/>
    <w:rsid w:val="00DA1AF6"/>
    <w:rsid w:val="00DE4AFD"/>
    <w:rsid w:val="00DF6D2E"/>
    <w:rsid w:val="00DF709F"/>
    <w:rsid w:val="00E63860"/>
    <w:rsid w:val="00E77DD7"/>
    <w:rsid w:val="00E96855"/>
    <w:rsid w:val="00EA0D00"/>
    <w:rsid w:val="00EA450B"/>
    <w:rsid w:val="00EB5DB5"/>
    <w:rsid w:val="00EE2B8A"/>
    <w:rsid w:val="00EE3FCA"/>
    <w:rsid w:val="00EF5BCB"/>
    <w:rsid w:val="00F07C86"/>
    <w:rsid w:val="00F44D0A"/>
    <w:rsid w:val="00F47D0B"/>
    <w:rsid w:val="00F73C70"/>
    <w:rsid w:val="00F85EA4"/>
    <w:rsid w:val="00FB2ADE"/>
    <w:rsid w:val="00FC23E6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39D5"/>
  <w15:chartTrackingRefBased/>
  <w15:docId w15:val="{DF0C0ECA-BE8B-4F10-A85F-15E4DE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C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5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2E1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552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2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2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52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4B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01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1"/>
    <w:rPr>
      <w:rFonts w:ascii="Segoe UI" w:hAnsi="Segoe UI" w:cs="Segoe UI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B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08FC2-0E35-4466-B757-31F08820B08A}" type="doc">
      <dgm:prSet loTypeId="urn:microsoft.com/office/officeart/2005/8/layout/cycle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3A15E5-2171-4708-9CBD-E73914594B30}">
      <dgm:prSet phldrT="[Text]" custT="1"/>
      <dgm:spPr/>
      <dgm:t>
        <a:bodyPr/>
        <a:lstStyle/>
        <a:p>
          <a:r>
            <a:rPr lang="ka-GE" sz="1100"/>
            <a:t>ეკონომიკა,</a:t>
          </a:r>
        </a:p>
        <a:p>
          <a:r>
            <a:rPr lang="ka-GE" sz="1100"/>
            <a:t>ინფრასტრუქტურა</a:t>
          </a:r>
          <a:endParaRPr lang="en-US" sz="1100"/>
        </a:p>
      </dgm:t>
    </dgm:pt>
    <dgm:pt modelId="{6D1A771C-FF99-443A-8CD9-91CDA8DCF2A5}" type="parTrans" cxnId="{EB83E1AC-922F-4A32-9111-15D9CFB41D61}">
      <dgm:prSet/>
      <dgm:spPr/>
      <dgm:t>
        <a:bodyPr/>
        <a:lstStyle/>
        <a:p>
          <a:endParaRPr lang="en-US"/>
        </a:p>
      </dgm:t>
    </dgm:pt>
    <dgm:pt modelId="{B3F21BC1-F3F2-43C8-82F2-4DD59C121618}" type="sibTrans" cxnId="{EB83E1AC-922F-4A32-9111-15D9CFB41D61}">
      <dgm:prSet/>
      <dgm:spPr/>
      <dgm:t>
        <a:bodyPr/>
        <a:lstStyle/>
        <a:p>
          <a:endParaRPr lang="en-US"/>
        </a:p>
      </dgm:t>
    </dgm:pt>
    <dgm:pt modelId="{0B7B58CF-4EAF-44B2-9B56-BA7042533828}">
      <dgm:prSet phldrT="[Text]"/>
      <dgm:spPr/>
      <dgm:t>
        <a:bodyPr/>
        <a:lstStyle/>
        <a:p>
          <a:r>
            <a:rPr lang="ka-GE"/>
            <a:t>განათლება</a:t>
          </a:r>
          <a:endParaRPr lang="en-US"/>
        </a:p>
      </dgm:t>
    </dgm:pt>
    <dgm:pt modelId="{A56BAC6D-D838-4A3C-BEFE-271819682D3A}" type="parTrans" cxnId="{E186FC4F-EC1B-4B90-9E9E-E8FF81153BF0}">
      <dgm:prSet/>
      <dgm:spPr/>
      <dgm:t>
        <a:bodyPr/>
        <a:lstStyle/>
        <a:p>
          <a:endParaRPr lang="en-US"/>
        </a:p>
      </dgm:t>
    </dgm:pt>
    <dgm:pt modelId="{02EDC7A6-1687-4DEA-B435-C23B97C0CE7E}" type="sibTrans" cxnId="{E186FC4F-EC1B-4B90-9E9E-E8FF81153BF0}">
      <dgm:prSet/>
      <dgm:spPr/>
      <dgm:t>
        <a:bodyPr/>
        <a:lstStyle/>
        <a:p>
          <a:endParaRPr lang="en-US"/>
        </a:p>
      </dgm:t>
    </dgm:pt>
    <dgm:pt modelId="{E1BC6632-B106-4896-98E4-12CD93533707}">
      <dgm:prSet phldrT="[Text]"/>
      <dgm:spPr/>
      <dgm:t>
        <a:bodyPr/>
        <a:lstStyle/>
        <a:p>
          <a:r>
            <a:rPr lang="ka-GE"/>
            <a:t>ჯანდაცვა და სოციალური უზრუნველყოფა</a:t>
          </a:r>
          <a:endParaRPr lang="en-US"/>
        </a:p>
      </dgm:t>
    </dgm:pt>
    <dgm:pt modelId="{8D6DA7AF-8E7F-4803-8821-C2F7A61E4F9E}" type="parTrans" cxnId="{DDEA0EC9-DF7F-4206-8095-74A77DD4C8E4}">
      <dgm:prSet/>
      <dgm:spPr/>
      <dgm:t>
        <a:bodyPr/>
        <a:lstStyle/>
        <a:p>
          <a:endParaRPr lang="en-US"/>
        </a:p>
      </dgm:t>
    </dgm:pt>
    <dgm:pt modelId="{234456EC-C344-443D-ABC2-A225823CEF77}" type="sibTrans" cxnId="{DDEA0EC9-DF7F-4206-8095-74A77DD4C8E4}">
      <dgm:prSet/>
      <dgm:spPr/>
      <dgm:t>
        <a:bodyPr/>
        <a:lstStyle/>
        <a:p>
          <a:endParaRPr lang="en-US"/>
        </a:p>
      </dgm:t>
    </dgm:pt>
    <dgm:pt modelId="{A0B92945-12D8-4050-9C50-B51543383C07}">
      <dgm:prSet phldrT="[Text]"/>
      <dgm:spPr/>
      <dgm:t>
        <a:bodyPr/>
        <a:lstStyle/>
        <a:p>
          <a:r>
            <a:rPr lang="ka-GE"/>
            <a:t>ეკოლოგია, </a:t>
          </a:r>
        </a:p>
        <a:p>
          <a:r>
            <a:rPr lang="ka-GE"/>
            <a:t>გარემოს დაცვა</a:t>
          </a:r>
          <a:endParaRPr lang="en-US"/>
        </a:p>
      </dgm:t>
    </dgm:pt>
    <dgm:pt modelId="{31BDFD40-0573-4A1E-97F7-813DE8E6907A}" type="parTrans" cxnId="{678286FA-27EE-4860-9F55-D1C311F244D3}">
      <dgm:prSet/>
      <dgm:spPr/>
      <dgm:t>
        <a:bodyPr/>
        <a:lstStyle/>
        <a:p>
          <a:endParaRPr lang="en-US"/>
        </a:p>
      </dgm:t>
    </dgm:pt>
    <dgm:pt modelId="{B6080CDE-5263-452B-B6C3-FF08B4D6ABB2}" type="sibTrans" cxnId="{678286FA-27EE-4860-9F55-D1C311F244D3}">
      <dgm:prSet/>
      <dgm:spPr/>
      <dgm:t>
        <a:bodyPr/>
        <a:lstStyle/>
        <a:p>
          <a:endParaRPr lang="en-US"/>
        </a:p>
      </dgm:t>
    </dgm:pt>
    <dgm:pt modelId="{84B77A6B-F1F2-4106-8D38-E95F629D7DD5}" type="pres">
      <dgm:prSet presAssocID="{CB108FC2-0E35-4466-B757-31F08820B08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1DE575A-C5EF-4027-8F53-E783CA30DABB}" type="pres">
      <dgm:prSet presAssocID="{2B3A15E5-2171-4708-9CBD-E73914594B30}" presName="node" presStyleLbl="node1" presStyleIdx="0" presStyleCnt="4" custScaleX="1245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471D4F-1DE2-4275-AF9F-B283C762583C}" type="pres">
      <dgm:prSet presAssocID="{2B3A15E5-2171-4708-9CBD-E73914594B30}" presName="spNode" presStyleCnt="0"/>
      <dgm:spPr/>
    </dgm:pt>
    <dgm:pt modelId="{FF331BA8-9372-45A1-9FF4-4B6F72D80404}" type="pres">
      <dgm:prSet presAssocID="{B3F21BC1-F3F2-43C8-82F2-4DD59C12161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3E4E5136-9AE6-42C1-AD17-F8000E3A16EF}" type="pres">
      <dgm:prSet presAssocID="{A0B92945-12D8-4050-9C50-B51543383C0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CD54C-6B56-4C93-B98F-B78381E537D0}" type="pres">
      <dgm:prSet presAssocID="{A0B92945-12D8-4050-9C50-B51543383C07}" presName="spNode" presStyleCnt="0"/>
      <dgm:spPr/>
    </dgm:pt>
    <dgm:pt modelId="{202C5740-0696-46BC-B05A-496CECC4001B}" type="pres">
      <dgm:prSet presAssocID="{B6080CDE-5263-452B-B6C3-FF08B4D6ABB2}" presName="sibTrans" presStyleLbl="sibTrans1D1" presStyleIdx="1" presStyleCnt="4"/>
      <dgm:spPr/>
      <dgm:t>
        <a:bodyPr/>
        <a:lstStyle/>
        <a:p>
          <a:endParaRPr lang="en-US"/>
        </a:p>
      </dgm:t>
    </dgm:pt>
    <dgm:pt modelId="{281AB805-9202-49EE-A064-BB6E3854AA23}" type="pres">
      <dgm:prSet presAssocID="{0B7B58CF-4EAF-44B2-9B56-BA704253382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C2BA85-C49B-4BEE-9AAF-CE96676D62AE}" type="pres">
      <dgm:prSet presAssocID="{0B7B58CF-4EAF-44B2-9B56-BA7042533828}" presName="spNode" presStyleCnt="0"/>
      <dgm:spPr/>
    </dgm:pt>
    <dgm:pt modelId="{FD04C628-37C8-4609-AD3B-2C9B681E5C73}" type="pres">
      <dgm:prSet presAssocID="{02EDC7A6-1687-4DEA-B435-C23B97C0CE7E}" presName="sibTrans" presStyleLbl="sibTrans1D1" presStyleIdx="2" presStyleCnt="4"/>
      <dgm:spPr/>
      <dgm:t>
        <a:bodyPr/>
        <a:lstStyle/>
        <a:p>
          <a:endParaRPr lang="en-US"/>
        </a:p>
      </dgm:t>
    </dgm:pt>
    <dgm:pt modelId="{4ECFAC7A-B774-418A-BEE2-FFC5A8B3B3DF}" type="pres">
      <dgm:prSet presAssocID="{E1BC6632-B106-4896-98E4-12CD9353370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30D034-57E4-41FF-AA33-01E32854067D}" type="pres">
      <dgm:prSet presAssocID="{E1BC6632-B106-4896-98E4-12CD93533707}" presName="spNode" presStyleCnt="0"/>
      <dgm:spPr/>
    </dgm:pt>
    <dgm:pt modelId="{B9CC7796-F249-45DA-B994-FA42863EB57D}" type="pres">
      <dgm:prSet presAssocID="{234456EC-C344-443D-ABC2-A225823CEF77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85CC9E4D-C099-4B5F-A082-029992059666}" type="presOf" srcId="{2B3A15E5-2171-4708-9CBD-E73914594B30}" destId="{F1DE575A-C5EF-4027-8F53-E783CA30DABB}" srcOrd="0" destOrd="0" presId="urn:microsoft.com/office/officeart/2005/8/layout/cycle5"/>
    <dgm:cxn modelId="{EB83E1AC-922F-4A32-9111-15D9CFB41D61}" srcId="{CB108FC2-0E35-4466-B757-31F08820B08A}" destId="{2B3A15E5-2171-4708-9CBD-E73914594B30}" srcOrd="0" destOrd="0" parTransId="{6D1A771C-FF99-443A-8CD9-91CDA8DCF2A5}" sibTransId="{B3F21BC1-F3F2-43C8-82F2-4DD59C121618}"/>
    <dgm:cxn modelId="{EBC5EED7-F469-405F-BD4F-6B816DC6F97E}" type="presOf" srcId="{E1BC6632-B106-4896-98E4-12CD93533707}" destId="{4ECFAC7A-B774-418A-BEE2-FFC5A8B3B3DF}" srcOrd="0" destOrd="0" presId="urn:microsoft.com/office/officeart/2005/8/layout/cycle5"/>
    <dgm:cxn modelId="{C57B960C-044E-41B5-A49C-5FDEAE8C4C36}" type="presOf" srcId="{0B7B58CF-4EAF-44B2-9B56-BA7042533828}" destId="{281AB805-9202-49EE-A064-BB6E3854AA23}" srcOrd="0" destOrd="0" presId="urn:microsoft.com/office/officeart/2005/8/layout/cycle5"/>
    <dgm:cxn modelId="{3149241C-0F30-4FAD-9B77-86972BBBA8BE}" type="presOf" srcId="{234456EC-C344-443D-ABC2-A225823CEF77}" destId="{B9CC7796-F249-45DA-B994-FA42863EB57D}" srcOrd="0" destOrd="0" presId="urn:microsoft.com/office/officeart/2005/8/layout/cycle5"/>
    <dgm:cxn modelId="{78693358-F94E-4F1D-9D4C-4D0B567767B2}" type="presOf" srcId="{02EDC7A6-1687-4DEA-B435-C23B97C0CE7E}" destId="{FD04C628-37C8-4609-AD3B-2C9B681E5C73}" srcOrd="0" destOrd="0" presId="urn:microsoft.com/office/officeart/2005/8/layout/cycle5"/>
    <dgm:cxn modelId="{B4420254-B945-4EE2-AE8D-0E9865FA293F}" type="presOf" srcId="{B6080CDE-5263-452B-B6C3-FF08B4D6ABB2}" destId="{202C5740-0696-46BC-B05A-496CECC4001B}" srcOrd="0" destOrd="0" presId="urn:microsoft.com/office/officeart/2005/8/layout/cycle5"/>
    <dgm:cxn modelId="{678286FA-27EE-4860-9F55-D1C311F244D3}" srcId="{CB108FC2-0E35-4466-B757-31F08820B08A}" destId="{A0B92945-12D8-4050-9C50-B51543383C07}" srcOrd="1" destOrd="0" parTransId="{31BDFD40-0573-4A1E-97F7-813DE8E6907A}" sibTransId="{B6080CDE-5263-452B-B6C3-FF08B4D6ABB2}"/>
    <dgm:cxn modelId="{DDEA0EC9-DF7F-4206-8095-74A77DD4C8E4}" srcId="{CB108FC2-0E35-4466-B757-31F08820B08A}" destId="{E1BC6632-B106-4896-98E4-12CD93533707}" srcOrd="3" destOrd="0" parTransId="{8D6DA7AF-8E7F-4803-8821-C2F7A61E4F9E}" sibTransId="{234456EC-C344-443D-ABC2-A225823CEF77}"/>
    <dgm:cxn modelId="{42F8DAEA-4A1E-42E1-90E0-C8DFE08D3E5F}" type="presOf" srcId="{A0B92945-12D8-4050-9C50-B51543383C07}" destId="{3E4E5136-9AE6-42C1-AD17-F8000E3A16EF}" srcOrd="0" destOrd="0" presId="urn:microsoft.com/office/officeart/2005/8/layout/cycle5"/>
    <dgm:cxn modelId="{3F349710-6C2E-4E0C-B60D-CB8E4AB09F48}" type="presOf" srcId="{B3F21BC1-F3F2-43C8-82F2-4DD59C121618}" destId="{FF331BA8-9372-45A1-9FF4-4B6F72D80404}" srcOrd="0" destOrd="0" presId="urn:microsoft.com/office/officeart/2005/8/layout/cycle5"/>
    <dgm:cxn modelId="{5A954063-E89C-4BB7-9126-D95D8D7DBD3B}" type="presOf" srcId="{CB108FC2-0E35-4466-B757-31F08820B08A}" destId="{84B77A6B-F1F2-4106-8D38-E95F629D7DD5}" srcOrd="0" destOrd="0" presId="urn:microsoft.com/office/officeart/2005/8/layout/cycle5"/>
    <dgm:cxn modelId="{E186FC4F-EC1B-4B90-9E9E-E8FF81153BF0}" srcId="{CB108FC2-0E35-4466-B757-31F08820B08A}" destId="{0B7B58CF-4EAF-44B2-9B56-BA7042533828}" srcOrd="2" destOrd="0" parTransId="{A56BAC6D-D838-4A3C-BEFE-271819682D3A}" sibTransId="{02EDC7A6-1687-4DEA-B435-C23B97C0CE7E}"/>
    <dgm:cxn modelId="{902ACDE1-C3EC-4224-8F6C-0BE7FAC569CD}" type="presParOf" srcId="{84B77A6B-F1F2-4106-8D38-E95F629D7DD5}" destId="{F1DE575A-C5EF-4027-8F53-E783CA30DABB}" srcOrd="0" destOrd="0" presId="urn:microsoft.com/office/officeart/2005/8/layout/cycle5"/>
    <dgm:cxn modelId="{142EEC96-82B4-47E9-A9FB-02B8B88FBA23}" type="presParOf" srcId="{84B77A6B-F1F2-4106-8D38-E95F629D7DD5}" destId="{2F471D4F-1DE2-4275-AF9F-B283C762583C}" srcOrd="1" destOrd="0" presId="urn:microsoft.com/office/officeart/2005/8/layout/cycle5"/>
    <dgm:cxn modelId="{B31D5150-D77D-4B5B-B4EE-3B6C2B47806C}" type="presParOf" srcId="{84B77A6B-F1F2-4106-8D38-E95F629D7DD5}" destId="{FF331BA8-9372-45A1-9FF4-4B6F72D80404}" srcOrd="2" destOrd="0" presId="urn:microsoft.com/office/officeart/2005/8/layout/cycle5"/>
    <dgm:cxn modelId="{4AC817B2-D811-48CE-BD65-0F793D363AB9}" type="presParOf" srcId="{84B77A6B-F1F2-4106-8D38-E95F629D7DD5}" destId="{3E4E5136-9AE6-42C1-AD17-F8000E3A16EF}" srcOrd="3" destOrd="0" presId="urn:microsoft.com/office/officeart/2005/8/layout/cycle5"/>
    <dgm:cxn modelId="{D2B45DF7-938F-4253-B85D-82E2ED3246B3}" type="presParOf" srcId="{84B77A6B-F1F2-4106-8D38-E95F629D7DD5}" destId="{EDCCD54C-6B56-4C93-B98F-B78381E537D0}" srcOrd="4" destOrd="0" presId="urn:microsoft.com/office/officeart/2005/8/layout/cycle5"/>
    <dgm:cxn modelId="{6D5DF921-CBBB-4385-95C0-36513624D871}" type="presParOf" srcId="{84B77A6B-F1F2-4106-8D38-E95F629D7DD5}" destId="{202C5740-0696-46BC-B05A-496CECC4001B}" srcOrd="5" destOrd="0" presId="urn:microsoft.com/office/officeart/2005/8/layout/cycle5"/>
    <dgm:cxn modelId="{96096B07-E472-44ED-B938-7B3D9DDD368E}" type="presParOf" srcId="{84B77A6B-F1F2-4106-8D38-E95F629D7DD5}" destId="{281AB805-9202-49EE-A064-BB6E3854AA23}" srcOrd="6" destOrd="0" presId="urn:microsoft.com/office/officeart/2005/8/layout/cycle5"/>
    <dgm:cxn modelId="{3F5680A6-A1AB-4B08-997B-F65EFCB24A21}" type="presParOf" srcId="{84B77A6B-F1F2-4106-8D38-E95F629D7DD5}" destId="{0DC2BA85-C49B-4BEE-9AAF-CE96676D62AE}" srcOrd="7" destOrd="0" presId="urn:microsoft.com/office/officeart/2005/8/layout/cycle5"/>
    <dgm:cxn modelId="{B55AB15D-0B4E-4E70-AD5D-F8F1A1CB5040}" type="presParOf" srcId="{84B77A6B-F1F2-4106-8D38-E95F629D7DD5}" destId="{FD04C628-37C8-4609-AD3B-2C9B681E5C73}" srcOrd="8" destOrd="0" presId="urn:microsoft.com/office/officeart/2005/8/layout/cycle5"/>
    <dgm:cxn modelId="{720EAF8C-36FB-494E-B8C9-5F1D0BF42FD2}" type="presParOf" srcId="{84B77A6B-F1F2-4106-8D38-E95F629D7DD5}" destId="{4ECFAC7A-B774-418A-BEE2-FFC5A8B3B3DF}" srcOrd="9" destOrd="0" presId="urn:microsoft.com/office/officeart/2005/8/layout/cycle5"/>
    <dgm:cxn modelId="{CC4266B5-1E91-429B-A3BD-A38879AA3323}" type="presParOf" srcId="{84B77A6B-F1F2-4106-8D38-E95F629D7DD5}" destId="{DC30D034-57E4-41FF-AA33-01E32854067D}" srcOrd="10" destOrd="0" presId="urn:microsoft.com/office/officeart/2005/8/layout/cycle5"/>
    <dgm:cxn modelId="{81D8A3EC-B34A-4BE4-9FFE-7D14AC0A4241}" type="presParOf" srcId="{84B77A6B-F1F2-4106-8D38-E95F629D7DD5}" destId="{B9CC7796-F249-45DA-B994-FA42863EB57D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DE575A-C5EF-4027-8F53-E783CA30DABB}">
      <dsp:nvSpPr>
        <dsp:cNvPr id="0" name=""/>
        <dsp:cNvSpPr/>
      </dsp:nvSpPr>
      <dsp:spPr>
        <a:xfrm>
          <a:off x="2202063" y="237"/>
          <a:ext cx="1539472" cy="8036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ეკონომიკა,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ინფრასტრუქტურა</a:t>
          </a:r>
          <a:endParaRPr lang="en-US" sz="1100" kern="1200"/>
        </a:p>
      </dsp:txBody>
      <dsp:txXfrm>
        <a:off x="2241292" y="39466"/>
        <a:ext cx="1461014" cy="725146"/>
      </dsp:txXfrm>
    </dsp:sp>
    <dsp:sp modelId="{FF331BA8-9372-45A1-9FF4-4B6F72D80404}">
      <dsp:nvSpPr>
        <dsp:cNvPr id="0" name=""/>
        <dsp:cNvSpPr/>
      </dsp:nvSpPr>
      <dsp:spPr>
        <a:xfrm>
          <a:off x="1644047" y="402039"/>
          <a:ext cx="2655505" cy="2655505"/>
        </a:xfrm>
        <a:custGeom>
          <a:avLst/>
          <a:gdLst/>
          <a:ahLst/>
          <a:cxnLst/>
          <a:rect l="0" t="0" r="0" b="0"/>
          <a:pathLst>
            <a:path>
              <a:moveTo>
                <a:pt x="2228091" y="351885"/>
              </a:moveTo>
              <a:arcTo wR="1327752" hR="1327752" stAng="18761684" swAng="134562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E5136-9AE6-42C1-AD17-F8000E3A16EF}">
      <dsp:nvSpPr>
        <dsp:cNvPr id="0" name=""/>
        <dsp:cNvSpPr/>
      </dsp:nvSpPr>
      <dsp:spPr>
        <a:xfrm>
          <a:off x="3681395" y="1327990"/>
          <a:ext cx="1236315" cy="8036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ეკოლოგია,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გარემოს დაცვა</a:t>
          </a:r>
          <a:endParaRPr lang="en-US" sz="1100" kern="1200"/>
        </a:p>
      </dsp:txBody>
      <dsp:txXfrm>
        <a:off x="3720624" y="1367219"/>
        <a:ext cx="1157857" cy="725146"/>
      </dsp:txXfrm>
    </dsp:sp>
    <dsp:sp modelId="{202C5740-0696-46BC-B05A-496CECC4001B}">
      <dsp:nvSpPr>
        <dsp:cNvPr id="0" name=""/>
        <dsp:cNvSpPr/>
      </dsp:nvSpPr>
      <dsp:spPr>
        <a:xfrm>
          <a:off x="1644047" y="402039"/>
          <a:ext cx="2655505" cy="2655505"/>
        </a:xfrm>
        <a:custGeom>
          <a:avLst/>
          <a:gdLst/>
          <a:ahLst/>
          <a:cxnLst/>
          <a:rect l="0" t="0" r="0" b="0"/>
          <a:pathLst>
            <a:path>
              <a:moveTo>
                <a:pt x="2517875" y="1916426"/>
              </a:moveTo>
              <a:arcTo wR="1327752" hR="1327752" stAng="1579110" swAng="163386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AB805-9202-49EE-A064-BB6E3854AA23}">
      <dsp:nvSpPr>
        <dsp:cNvPr id="0" name=""/>
        <dsp:cNvSpPr/>
      </dsp:nvSpPr>
      <dsp:spPr>
        <a:xfrm>
          <a:off x="2353642" y="2655742"/>
          <a:ext cx="1236315" cy="8036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განათლება</a:t>
          </a:r>
          <a:endParaRPr lang="en-US" sz="1100" kern="1200"/>
        </a:p>
      </dsp:txBody>
      <dsp:txXfrm>
        <a:off x="2392871" y="2694971"/>
        <a:ext cx="1157857" cy="725146"/>
      </dsp:txXfrm>
    </dsp:sp>
    <dsp:sp modelId="{FD04C628-37C8-4609-AD3B-2C9B681E5C73}">
      <dsp:nvSpPr>
        <dsp:cNvPr id="0" name=""/>
        <dsp:cNvSpPr/>
      </dsp:nvSpPr>
      <dsp:spPr>
        <a:xfrm>
          <a:off x="1644047" y="402039"/>
          <a:ext cx="2655505" cy="2655505"/>
        </a:xfrm>
        <a:custGeom>
          <a:avLst/>
          <a:gdLst/>
          <a:ahLst/>
          <a:cxnLst/>
          <a:rect l="0" t="0" r="0" b="0"/>
          <a:pathLst>
            <a:path>
              <a:moveTo>
                <a:pt x="538898" y="2395758"/>
              </a:moveTo>
              <a:arcTo wR="1327752" hR="1327752" stAng="7587028" swAng="163386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FAC7A-B774-418A-BEE2-FFC5A8B3B3DF}">
      <dsp:nvSpPr>
        <dsp:cNvPr id="0" name=""/>
        <dsp:cNvSpPr/>
      </dsp:nvSpPr>
      <dsp:spPr>
        <a:xfrm>
          <a:off x="1025889" y="1327990"/>
          <a:ext cx="1236315" cy="8036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ჯანდაცვა და სოციალური უზრუნველყოფა</a:t>
          </a:r>
          <a:endParaRPr lang="en-US" sz="1100" kern="1200"/>
        </a:p>
      </dsp:txBody>
      <dsp:txXfrm>
        <a:off x="1065118" y="1367219"/>
        <a:ext cx="1157857" cy="725146"/>
      </dsp:txXfrm>
    </dsp:sp>
    <dsp:sp modelId="{B9CC7796-F249-45DA-B994-FA42863EB57D}">
      <dsp:nvSpPr>
        <dsp:cNvPr id="0" name=""/>
        <dsp:cNvSpPr/>
      </dsp:nvSpPr>
      <dsp:spPr>
        <a:xfrm>
          <a:off x="1644047" y="402039"/>
          <a:ext cx="2655505" cy="2655505"/>
        </a:xfrm>
        <a:custGeom>
          <a:avLst/>
          <a:gdLst/>
          <a:ahLst/>
          <a:cxnLst/>
          <a:rect l="0" t="0" r="0" b="0"/>
          <a:pathLst>
            <a:path>
              <a:moveTo>
                <a:pt x="123210" y="769179"/>
              </a:moveTo>
              <a:arcTo wR="1327752" hR="1327752" stAng="12292694" swAng="134562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3BC0-E60C-4379-8B00-9EDB61A9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Murgulia</dc:creator>
  <cp:keywords/>
  <dc:description/>
  <cp:lastModifiedBy>user</cp:lastModifiedBy>
  <cp:revision>21</cp:revision>
  <dcterms:created xsi:type="dcterms:W3CDTF">2023-11-06T10:24:00Z</dcterms:created>
  <dcterms:modified xsi:type="dcterms:W3CDTF">2023-12-20T11:48:00Z</dcterms:modified>
</cp:coreProperties>
</file>