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0" w:type="dxa"/>
        <w:tblInd w:w="-905" w:type="dxa"/>
        <w:tblLook w:val="04A0" w:firstRow="1" w:lastRow="0" w:firstColumn="1" w:lastColumn="0" w:noHBand="0" w:noVBand="1"/>
      </w:tblPr>
      <w:tblGrid>
        <w:gridCol w:w="7650"/>
        <w:gridCol w:w="7200"/>
      </w:tblGrid>
      <w:tr w:rsidR="006F6770" w14:paraId="4DF7B012" w14:textId="77777777" w:rsidTr="00135B5C">
        <w:tc>
          <w:tcPr>
            <w:tcW w:w="7650" w:type="dxa"/>
            <w:shd w:val="clear" w:color="auto" w:fill="A8D08D" w:themeFill="accent6" w:themeFillTint="99"/>
          </w:tcPr>
          <w:p w14:paraId="55CC17BE" w14:textId="2EA2F523" w:rsidR="006F6770" w:rsidRPr="00135B5C" w:rsidRDefault="00AE1B60" w:rsidP="00CB7FDC">
            <w:pPr>
              <w:jc w:val="both"/>
              <w:rPr>
                <w:b/>
                <w:bCs/>
                <w:lang w:val="ka-GE"/>
              </w:rPr>
            </w:pPr>
            <w:r w:rsidRPr="00135B5C">
              <w:rPr>
                <w:b/>
                <w:bCs/>
                <w:lang w:val="ka-GE"/>
              </w:rPr>
              <w:t>ძლიერი მხარე</w:t>
            </w:r>
          </w:p>
        </w:tc>
        <w:tc>
          <w:tcPr>
            <w:tcW w:w="7200" w:type="dxa"/>
            <w:shd w:val="clear" w:color="auto" w:fill="A8D08D" w:themeFill="accent6" w:themeFillTint="99"/>
          </w:tcPr>
          <w:p w14:paraId="11B7A9BF" w14:textId="34044179" w:rsidR="006F6770" w:rsidRPr="00135B5C" w:rsidRDefault="003169E6" w:rsidP="00CB7FDC">
            <w:pPr>
              <w:jc w:val="both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სუსტი მხარე</w:t>
            </w:r>
          </w:p>
        </w:tc>
      </w:tr>
      <w:tr w:rsidR="006F6770" w14:paraId="73CEE5D3" w14:textId="77777777" w:rsidTr="00AE1B60">
        <w:tc>
          <w:tcPr>
            <w:tcW w:w="7650" w:type="dxa"/>
          </w:tcPr>
          <w:p w14:paraId="71B6878D" w14:textId="63906EDA" w:rsidR="006F6770" w:rsidRDefault="004A49B4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ახმეტის </w:t>
            </w:r>
            <w:r w:rsidR="006F6770" w:rsidRPr="006F6770">
              <w:rPr>
                <w:lang w:val="ka-GE"/>
              </w:rPr>
              <w:t>მუნიციპალიტეტის მდებარეობა (</w:t>
            </w:r>
            <w:r>
              <w:rPr>
                <w:lang w:val="ka-GE"/>
              </w:rPr>
              <w:t xml:space="preserve">ახმეტის </w:t>
            </w:r>
            <w:r w:rsidR="006F6770">
              <w:rPr>
                <w:lang w:val="ka-GE"/>
              </w:rPr>
              <w:t xml:space="preserve"> მუნიციპალიტეტი, როგორც </w:t>
            </w:r>
            <w:r w:rsidR="00F67934">
              <w:rPr>
                <w:lang w:val="ka-GE"/>
              </w:rPr>
              <w:t>ქართლისა და კახეთის დამაკავშირებელი გზა -  თიანეთი-ახმეტა-ყვარელი-ნინიგორი)</w:t>
            </w:r>
          </w:p>
          <w:p w14:paraId="20140301" w14:textId="1AC8010C" w:rsidR="006F6770" w:rsidRDefault="006F6770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მაღალმთიანი დასახლების სტატუსის მქონე სოფლების არსებობა და ამ სტატუსთან დაკავშირებული სოციალურ-ეკონომიკური ბენეფიტები</w:t>
            </w:r>
          </w:p>
          <w:p w14:paraId="05DCF245" w14:textId="6AE07628" w:rsidR="006F6770" w:rsidRDefault="00B76074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არსებული ეკოსისტემა, რაც სოფლის მეურნეობის სხვადასხვა დარგისა და ტურიზმის განვითარების საშუალებას იძლევა</w:t>
            </w:r>
          </w:p>
          <w:p w14:paraId="4021BE3D" w14:textId="12FFBDFC" w:rsidR="00B76074" w:rsidRDefault="00B76074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B76074">
              <w:rPr>
                <w:lang w:val="ka-GE"/>
              </w:rPr>
              <w:t>ბიზნეს სექტორში ეკონომიკური პარამეტრების (გამოშვებული პროდუქცია</w:t>
            </w:r>
            <w:r>
              <w:rPr>
                <w:lang w:val="ka-GE"/>
              </w:rPr>
              <w:t xml:space="preserve">, </w:t>
            </w:r>
            <w:r w:rsidRPr="00B76074">
              <w:rPr>
                <w:lang w:val="ka-GE"/>
              </w:rPr>
              <w:t>დამატებული ღირებულება</w:t>
            </w:r>
            <w:r>
              <w:rPr>
                <w:lang w:val="ka-GE"/>
              </w:rPr>
              <w:t>,</w:t>
            </w:r>
            <w:r w:rsidRPr="00B76074">
              <w:rPr>
                <w:lang w:val="ka-GE"/>
              </w:rPr>
              <w:t xml:space="preserve"> ბრუნვა) ზრდის ტენდენცია</w:t>
            </w:r>
          </w:p>
          <w:p w14:paraId="512C0588" w14:textId="77777777" w:rsidR="00EF65D9" w:rsidRDefault="00EF65D9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EF65D9">
              <w:rPr>
                <w:lang w:val="ka-GE"/>
              </w:rPr>
              <w:t>რეგისტრირებული და აქტიური ბიზნეს სუბიექტების ზრდის ტემპი ბოლო წლების განმავობაში</w:t>
            </w:r>
          </w:p>
          <w:p w14:paraId="6B47B815" w14:textId="3A638BB5" w:rsidR="00EF65D9" w:rsidRDefault="00EF65D9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EF65D9">
              <w:rPr>
                <w:lang w:val="ka-GE"/>
              </w:rPr>
              <w:t>მაღალი ტურისტული პოტენციალი (ისტორიული და კულტურული მემკვიდრეობის ძეგლების სიმრავლე, საკურორტე ზონების არსებობა</w:t>
            </w:r>
            <w:r>
              <w:rPr>
                <w:lang w:val="ka-GE"/>
              </w:rPr>
              <w:t xml:space="preserve">, </w:t>
            </w:r>
            <w:r w:rsidR="004A49B4">
              <w:rPr>
                <w:lang w:val="ka-GE"/>
              </w:rPr>
              <w:t>დაცული ტერიტორიების</w:t>
            </w:r>
            <w:r w:rsidRPr="00EF65D9">
              <w:rPr>
                <w:lang w:val="ka-GE"/>
              </w:rPr>
              <w:t xml:space="preserve"> სიმრავლე</w:t>
            </w:r>
            <w:r>
              <w:rPr>
                <w:lang w:val="ka-GE"/>
              </w:rPr>
              <w:t>)</w:t>
            </w:r>
          </w:p>
          <w:p w14:paraId="7EBB2E0C" w14:textId="54F73B75" w:rsidR="006F6770" w:rsidRDefault="00B8348E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ჯანდაცვისა და სოციალური უზრუნველყოფის მუნიციპალური მზარდი  პროგრამა (მათ შორის, დაფინანსებისა და მრავალფეროვნების ზრდა)</w:t>
            </w:r>
          </w:p>
          <w:p w14:paraId="174B4985" w14:textId="232FA06F" w:rsidR="00AE1B60" w:rsidRDefault="00B8348E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არსებული მუნიციპალური უფასო სასადილო</w:t>
            </w:r>
          </w:p>
          <w:p w14:paraId="0C644AB9" w14:textId="77777777" w:rsidR="00AE1B60" w:rsidRDefault="00AE1B60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AE1B60">
              <w:rPr>
                <w:lang w:val="ka-GE"/>
              </w:rPr>
              <w:t>საბავშვო ბაღებში აღსაზრდელებისთვის უფასო კვების პროგრამა</w:t>
            </w:r>
          </w:p>
          <w:p w14:paraId="53F8F88E" w14:textId="752A962B" w:rsidR="00AE1B60" w:rsidRDefault="00AE1B60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AE1B60">
              <w:rPr>
                <w:lang w:val="ka-GE"/>
              </w:rPr>
              <w:t>საბავშვო ბაღებში გამართული შიდა ინფრასტრუქტურა</w:t>
            </w:r>
          </w:p>
          <w:p w14:paraId="7F6D9DE5" w14:textId="770B7131" w:rsidR="00AE1B60" w:rsidRDefault="00D04794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D04794">
              <w:rPr>
                <w:lang w:val="ka-GE"/>
              </w:rPr>
              <w:t>სკოლის მოსწავლეების ტრანსპორტით</w:t>
            </w:r>
            <w:r>
              <w:rPr>
                <w:lang w:val="ka-GE"/>
              </w:rPr>
              <w:t>ა და უფასო სახელმძღვანელოებით</w:t>
            </w:r>
            <w:r w:rsidRPr="00D04794">
              <w:rPr>
                <w:lang w:val="ka-GE"/>
              </w:rPr>
              <w:t xml:space="preserve"> </w:t>
            </w:r>
            <w:r>
              <w:rPr>
                <w:lang w:val="ka-GE"/>
              </w:rPr>
              <w:t xml:space="preserve">უზრუნველყოფის </w:t>
            </w:r>
            <w:r w:rsidRPr="00D04794">
              <w:rPr>
                <w:lang w:val="ka-GE"/>
              </w:rPr>
              <w:t>სახელმწიფო პროგრამა</w:t>
            </w:r>
          </w:p>
          <w:p w14:paraId="22057A45" w14:textId="504B15E2" w:rsidR="00D04794" w:rsidRDefault="00D04794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ზოგადსაგანმანათლებლო </w:t>
            </w:r>
            <w:r w:rsidR="00F0219B">
              <w:rPr>
                <w:lang w:val="ka-GE"/>
              </w:rPr>
              <w:t>დაწესებულებებში მიმდინარე ინფრასტრუქტურული პროექტები</w:t>
            </w:r>
          </w:p>
          <w:p w14:paraId="6B9365D3" w14:textId="1EB7DA00" w:rsidR="00F0219B" w:rsidRDefault="00816A33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განათლების, კულტურისა და სპორტის</w:t>
            </w:r>
            <w:r w:rsidR="00F0219B">
              <w:rPr>
                <w:lang w:val="ka-GE"/>
              </w:rPr>
              <w:t xml:space="preserve"> დაწესებულებებში მაღალკვალიფიციური </w:t>
            </w:r>
            <w:r w:rsidR="00F67934">
              <w:rPr>
                <w:lang w:val="ka-GE"/>
              </w:rPr>
              <w:t>კადრები</w:t>
            </w:r>
          </w:p>
          <w:p w14:paraId="5D13C934" w14:textId="10CDC805" w:rsidR="00F0219B" w:rsidRDefault="00F0219B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F0219B">
              <w:rPr>
                <w:lang w:val="ka-GE"/>
              </w:rPr>
              <w:t>პროფესიული კოლეჯი „</w:t>
            </w:r>
            <w:r w:rsidR="004A49B4">
              <w:rPr>
                <w:lang w:val="ka-GE"/>
              </w:rPr>
              <w:t>აისი</w:t>
            </w:r>
            <w:r w:rsidRPr="00F0219B">
              <w:rPr>
                <w:lang w:val="ka-GE"/>
              </w:rPr>
              <w:t>“</w:t>
            </w:r>
            <w:r w:rsidR="004A49B4">
              <w:rPr>
                <w:lang w:val="ka-GE"/>
              </w:rPr>
              <w:t>ს</w:t>
            </w:r>
            <w:r w:rsidRPr="00F0219B">
              <w:rPr>
                <w:lang w:val="ka-GE"/>
              </w:rPr>
              <w:t xml:space="preserve"> </w:t>
            </w:r>
            <w:r>
              <w:rPr>
                <w:lang w:val="ka-GE"/>
              </w:rPr>
              <w:t>არსებობა</w:t>
            </w:r>
          </w:p>
          <w:p w14:paraId="33D84CC1" w14:textId="353016C7" w:rsidR="00F0219B" w:rsidRDefault="00F0219B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კულტურისა და სპორტის უფასო წრეების არსებობა</w:t>
            </w:r>
          </w:p>
          <w:p w14:paraId="1FE36FD4" w14:textId="17A2D8E4" w:rsidR="00F0219B" w:rsidRPr="00F0219B" w:rsidRDefault="00F0219B" w:rsidP="00F0219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რეაბილიტირებული და საერთაშორისო სტანდარტების შესაბამისი სპორტული ინფასტრუქტურა </w:t>
            </w:r>
          </w:p>
          <w:p w14:paraId="1F07F872" w14:textId="77777777" w:rsidR="00816A33" w:rsidRDefault="00816A33" w:rsidP="00816A33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816A33">
              <w:rPr>
                <w:lang w:val="ka-GE"/>
              </w:rPr>
              <w:t>მაღალი სპორტული და სახელოვნებო მიღწევები</w:t>
            </w:r>
          </w:p>
          <w:p w14:paraId="770C81A2" w14:textId="3AFEE427" w:rsidR="00816A33" w:rsidRPr="00816A33" w:rsidRDefault="00816A33" w:rsidP="00816A33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816A33">
              <w:rPr>
                <w:lang w:val="ka-GE"/>
              </w:rPr>
              <w:lastRenderedPageBreak/>
              <w:t>მუნიციპალური პროგრამები სპორტ</w:t>
            </w:r>
            <w:r w:rsidR="00F67934">
              <w:rPr>
                <w:lang w:val="ka-GE"/>
              </w:rPr>
              <w:t>ს</w:t>
            </w:r>
            <w:r w:rsidRPr="00816A33">
              <w:rPr>
                <w:lang w:val="ka-GE"/>
              </w:rPr>
              <w:t xml:space="preserve">ა და კულტურაში (წარმატებული </w:t>
            </w:r>
            <w:r w:rsidR="00F67934">
              <w:rPr>
                <w:lang w:val="ka-GE"/>
              </w:rPr>
              <w:t>სპორტს</w:t>
            </w:r>
            <w:r w:rsidRPr="00816A33">
              <w:rPr>
                <w:lang w:val="ka-GE"/>
              </w:rPr>
              <w:t>მენების და მწვრთნელების წახალისების პროგრამა</w:t>
            </w:r>
            <w:r>
              <w:rPr>
                <w:lang w:val="ka-GE"/>
              </w:rPr>
              <w:t xml:space="preserve">, </w:t>
            </w:r>
            <w:r w:rsidRPr="00816A33">
              <w:rPr>
                <w:lang w:val="ka-GE"/>
              </w:rPr>
              <w:t>საერთაშორისო სპორტულ და კულტურულ ღონისძიებებში მონაწილეობის დაფინანსების პროგრამ</w:t>
            </w:r>
            <w:r>
              <w:rPr>
                <w:lang w:val="ka-GE"/>
              </w:rPr>
              <w:t>ა)</w:t>
            </w:r>
          </w:p>
          <w:p w14:paraId="4EABAB78" w14:textId="5EF3A32B" w:rsidR="00135B5C" w:rsidRDefault="00135B5C" w:rsidP="00D0479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135B5C">
              <w:rPr>
                <w:lang w:val="ka-GE"/>
              </w:rPr>
              <w:t>სტიქიური ნაგავსაყრელების რაოდენობის მნიშვნელოვანი კლება</w:t>
            </w:r>
          </w:p>
          <w:p w14:paraId="00714250" w14:textId="6659DBB0" w:rsidR="00114682" w:rsidRDefault="00135B5C" w:rsidP="0011468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მუნიციპალიტეტის ტერიტორიაზე არსებული ბუნებრივი რესურსები</w:t>
            </w:r>
            <w:r w:rsidR="00F67934">
              <w:rPr>
                <w:lang w:val="ka-GE"/>
              </w:rPr>
              <w:t xml:space="preserve"> </w:t>
            </w:r>
          </w:p>
          <w:p w14:paraId="57D5A21C" w14:textId="77777777" w:rsidR="00114682" w:rsidRDefault="00114682" w:rsidP="0011468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114682">
              <w:rPr>
                <w:lang w:val="ka-GE"/>
              </w:rPr>
              <w:t>ნარჩენების მართვის ოპერირების მუნიციპალური კომპანიის ყოველწლიური გაძლიერება  (ფინანსური-მატერიალური)</w:t>
            </w:r>
          </w:p>
          <w:p w14:paraId="6D54E21D" w14:textId="77777777" w:rsidR="003169E6" w:rsidRDefault="00114682" w:rsidP="0011468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114682">
              <w:rPr>
                <w:lang w:val="ka-GE"/>
              </w:rPr>
              <w:t>ყოველწლიურად მზარდი</w:t>
            </w:r>
            <w:r>
              <w:rPr>
                <w:lang w:val="ka-GE"/>
              </w:rPr>
              <w:t xml:space="preserve"> ადგილობრივი</w:t>
            </w:r>
            <w:r w:rsidRPr="00114682">
              <w:rPr>
                <w:lang w:val="ka-GE"/>
              </w:rPr>
              <w:t xml:space="preserve"> ბიუჯეტი</w:t>
            </w:r>
            <w:r w:rsidR="003169E6">
              <w:rPr>
                <w:lang w:val="ka-GE"/>
              </w:rPr>
              <w:t xml:space="preserve"> და მუნიციპალური პროგრამების რაოდენობა</w:t>
            </w:r>
          </w:p>
          <w:p w14:paraId="74D59C93" w14:textId="77777777" w:rsidR="003169E6" w:rsidRDefault="00114682" w:rsidP="0011468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3169E6">
              <w:rPr>
                <w:lang w:val="ka-GE"/>
              </w:rPr>
              <w:t>მონაწილეობითი და გენდერული ბიუჯეტის არსებობა</w:t>
            </w:r>
          </w:p>
          <w:p w14:paraId="31A56709" w14:textId="77777777" w:rsidR="006F6770" w:rsidRDefault="00EC1959" w:rsidP="00EC195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სარეკრეაციო სივრცეების სიმრავლე</w:t>
            </w:r>
          </w:p>
          <w:p w14:paraId="0C732E6A" w14:textId="22376765" w:rsidR="00EC1959" w:rsidRDefault="00EC1959" w:rsidP="00EC195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მუნიციპალიტეტის ბაზაზე არსებული საცხენოსნო კლუბი</w:t>
            </w:r>
            <w:r w:rsidR="004F6CD7">
              <w:rPr>
                <w:lang w:val="ka-GE"/>
              </w:rPr>
              <w:t xml:space="preserve"> </w:t>
            </w:r>
          </w:p>
          <w:p w14:paraId="3F04E4A4" w14:textId="77777777" w:rsidR="00EC1959" w:rsidRDefault="00EC1959" w:rsidP="00EC195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მაღალკვალიფიციური ადამიანური რესურსი სხვადასხვა მიმართულებით</w:t>
            </w:r>
          </w:p>
          <w:p w14:paraId="4E40D345" w14:textId="77777777" w:rsidR="00EC1959" w:rsidRDefault="00EC1959" w:rsidP="00EC195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მრავალფეროვანი შემოქმედებითი ჯგუფები, ანსამბლები, წრეები</w:t>
            </w:r>
          </w:p>
          <w:p w14:paraId="54B3504B" w14:textId="77777777" w:rsidR="00EC1959" w:rsidRDefault="00EC1959" w:rsidP="00EC195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ადგილწარმოშობის მიკროზონები</w:t>
            </w:r>
          </w:p>
          <w:p w14:paraId="5DFB9C0E" w14:textId="77777777" w:rsidR="00EC1959" w:rsidRDefault="00EC1959" w:rsidP="00EC195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ძლიერი ადგილობრივი არასამთვარობო ორგანიზაციები</w:t>
            </w:r>
          </w:p>
          <w:p w14:paraId="189EB794" w14:textId="77777777" w:rsidR="000B5D41" w:rsidRDefault="000B5D41" w:rsidP="00EC195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ახალგაზრდული ცენტრების არსებობა</w:t>
            </w:r>
          </w:p>
          <w:p w14:paraId="0F3D1036" w14:textId="77777777" w:rsidR="000B5D41" w:rsidRDefault="000B5D41" w:rsidP="00EC195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მრავალფეროვანი კულტურული ღონისძიებები</w:t>
            </w:r>
          </w:p>
          <w:p w14:paraId="56EB4B71" w14:textId="77777777" w:rsidR="000B5D41" w:rsidRDefault="000B5D41" w:rsidP="00EC195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ეთნიკურად მრავალფეროვანი გარემო</w:t>
            </w:r>
          </w:p>
          <w:p w14:paraId="322A7868" w14:textId="4F38707E" w:rsidR="000B5D41" w:rsidRPr="00EC1959" w:rsidRDefault="000B5D41" w:rsidP="00EC195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ქალთა სპორტული ჯგუფები</w:t>
            </w:r>
          </w:p>
        </w:tc>
        <w:tc>
          <w:tcPr>
            <w:tcW w:w="7200" w:type="dxa"/>
          </w:tcPr>
          <w:p w14:paraId="0995E5E9" w14:textId="77777777" w:rsidR="006F6770" w:rsidRDefault="003169E6" w:rsidP="003169E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lastRenderedPageBreak/>
              <w:t>დემოგრაფიული პრობლემები, მათ შორის მოსახლეობის რაოდენობის კლება, შობადობის შემცირება და მიგრაციის მაღალი მაჩვენებელი</w:t>
            </w:r>
          </w:p>
          <w:p w14:paraId="6F002D5C" w14:textId="22D5194C" w:rsidR="003169E6" w:rsidRDefault="003169E6" w:rsidP="003169E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სოფლის მეურნეობ</w:t>
            </w:r>
            <w:r w:rsidR="003C6322">
              <w:rPr>
                <w:lang w:val="ka-GE"/>
              </w:rPr>
              <w:t xml:space="preserve">აში, </w:t>
            </w:r>
            <w:proofErr w:type="spellStart"/>
            <w:r w:rsidR="003C6322">
              <w:t>ტურიზმისა</w:t>
            </w:r>
            <w:proofErr w:type="spellEnd"/>
            <w:r w:rsidR="003C6322">
              <w:t xml:space="preserve"> </w:t>
            </w:r>
            <w:proofErr w:type="spellStart"/>
            <w:r w:rsidR="003C6322">
              <w:t>და</w:t>
            </w:r>
            <w:proofErr w:type="spellEnd"/>
            <w:r w:rsidR="003C6322">
              <w:t xml:space="preserve"> </w:t>
            </w:r>
            <w:proofErr w:type="spellStart"/>
            <w:r w:rsidR="003C6322">
              <w:t>მომსახურების</w:t>
            </w:r>
            <w:proofErr w:type="spellEnd"/>
            <w:r w:rsidR="003C6322">
              <w:t xml:space="preserve"> </w:t>
            </w:r>
            <w:proofErr w:type="spellStart"/>
            <w:r w:rsidR="003C6322">
              <w:t>სექტორში</w:t>
            </w:r>
            <w:proofErr w:type="spellEnd"/>
            <w:r w:rsidR="003C6322">
              <w:t xml:space="preserve"> </w:t>
            </w:r>
            <w:proofErr w:type="spellStart"/>
            <w:r w:rsidR="003C6322">
              <w:t>ჩართული</w:t>
            </w:r>
            <w:proofErr w:type="spellEnd"/>
            <w:r>
              <w:rPr>
                <w:lang w:val="ka-GE"/>
              </w:rPr>
              <w:t xml:space="preserve"> კვალიფიციური კადრის სიმცირე</w:t>
            </w:r>
          </w:p>
          <w:p w14:paraId="2A7BAC0B" w14:textId="77777777" w:rsidR="003169E6" w:rsidRDefault="003169E6" w:rsidP="003169E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3169E6">
              <w:rPr>
                <w:lang w:val="ka-GE"/>
              </w:rPr>
              <w:t>სარწყავი სისტემის მოუწესრიგებლობა, მათ შორის, სარწყავი წყლის არასაკმარისი რესურსი</w:t>
            </w:r>
          </w:p>
          <w:p w14:paraId="2C6F0BD8" w14:textId="1A807635" w:rsidR="003169E6" w:rsidRDefault="003169E6" w:rsidP="003169E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3169E6">
              <w:rPr>
                <w:lang w:val="ka-GE"/>
              </w:rPr>
              <w:t>სასოფლო-სამეურნეო ტექნიკაზე დაბალი ხელმისაწვდომობა</w:t>
            </w:r>
          </w:p>
          <w:p w14:paraId="31F837C6" w14:textId="7821CC4E" w:rsidR="003169E6" w:rsidRDefault="003169E6" w:rsidP="003169E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სასაწყობე, სამაცივრე და სასათბურე მეურნეობების სიმცირე, ასევე </w:t>
            </w:r>
            <w:r w:rsidRPr="003169E6">
              <w:rPr>
                <w:lang w:val="ka-GE"/>
              </w:rPr>
              <w:t>ჩამბარებელი და გადამამუშავებელი პუნქტების ნაკლებობა</w:t>
            </w:r>
            <w:r w:rsidR="00394ACE">
              <w:rPr>
                <w:lang w:val="ka-GE"/>
              </w:rPr>
              <w:t xml:space="preserve">, </w:t>
            </w:r>
            <w:r w:rsidR="00394ACE" w:rsidRPr="00053958">
              <w:rPr>
                <w:lang w:val="ka-GE"/>
              </w:rPr>
              <w:t>სასოფლო-სამეურნეო კოოპერატივების</w:t>
            </w:r>
            <w:r w:rsidR="00394ACE">
              <w:rPr>
                <w:lang w:val="ka-GE"/>
              </w:rPr>
              <w:t xml:space="preserve"> სიმცირე</w:t>
            </w:r>
            <w:r w:rsidR="00511E60">
              <w:rPr>
                <w:lang w:val="ka-GE"/>
              </w:rPr>
              <w:t>,</w:t>
            </w:r>
            <w:r w:rsidR="00394ACE">
              <w:rPr>
                <w:lang w:val="ka-GE"/>
              </w:rPr>
              <w:t xml:space="preserve"> </w:t>
            </w:r>
            <w:r w:rsidR="00394ACE" w:rsidRPr="00053958">
              <w:rPr>
                <w:lang w:val="ka-GE"/>
              </w:rPr>
              <w:t>განვითარების დაბალი დონე</w:t>
            </w:r>
          </w:p>
          <w:p w14:paraId="2490CA2A" w14:textId="608B990E" w:rsidR="003169E6" w:rsidRDefault="00394ACE" w:rsidP="003169E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053958">
              <w:rPr>
                <w:lang w:val="ka-GE"/>
              </w:rPr>
              <w:t>ადგილობრივი მოსახლეობის ცნობიერების დაბალი დონე</w:t>
            </w:r>
            <w:r>
              <w:rPr>
                <w:lang w:val="ka-GE"/>
              </w:rPr>
              <w:t xml:space="preserve"> სოფლის მეურნეობის გარკვეულ ასპექტებზე (მაგ. ვეტერინარული სერვისები, ნიადაგის ანალიზი, თანამედროვე ტექნოლოგიები სოფლის მეურნეობაში)</w:t>
            </w:r>
          </w:p>
          <w:p w14:paraId="7A3BDBCC" w14:textId="77777777" w:rsidR="00CA5F40" w:rsidRDefault="00CA5F40" w:rsidP="003169E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CA5F40">
              <w:rPr>
                <w:lang w:val="ka-GE"/>
              </w:rPr>
              <w:t>სუსტი საწარმოო ჯაჭვი, შეზღუდული წვდომა გასაღების ბაზარზე</w:t>
            </w:r>
          </w:p>
          <w:p w14:paraId="0312DE8F" w14:textId="02044E48" w:rsidR="00394ACE" w:rsidRDefault="00394ACE" w:rsidP="003169E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394ACE">
              <w:rPr>
                <w:lang w:val="ka-GE"/>
              </w:rPr>
              <w:t>სასოფლო-სამუერნეო პროდუქტის ეტიკეტირებისა და მარკეტინგის პრობლემა</w:t>
            </w:r>
          </w:p>
          <w:p w14:paraId="245186A3" w14:textId="7D09188F" w:rsidR="00394ACE" w:rsidRDefault="00394ACE" w:rsidP="003169E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394ACE">
              <w:rPr>
                <w:lang w:val="ka-GE"/>
              </w:rPr>
              <w:t>ფინანსურ რესურსებზე დაბალი ხელმისაწვდომობა (განსაკუთრებით ქალებისთვის)</w:t>
            </w:r>
          </w:p>
          <w:p w14:paraId="5AAC6580" w14:textId="77777777" w:rsidR="003C6322" w:rsidRDefault="00CA5F40" w:rsidP="00CA5F4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მეფუტკრეობის, მეთევზეობისა და მეცხოველეობის განვითარებისთვის საჭირო ლაბორატორიებისა და ინფრასტრუქტურის სიმცირე</w:t>
            </w:r>
          </w:p>
          <w:p w14:paraId="33CAF4FD" w14:textId="77777777" w:rsidR="003C6322" w:rsidRPr="003C6322" w:rsidRDefault="00CA5F40" w:rsidP="00CA5F4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proofErr w:type="spellStart"/>
            <w:r>
              <w:t>მსუბუქი</w:t>
            </w:r>
            <w:proofErr w:type="spellEnd"/>
            <w:r>
              <w:t xml:space="preserve"> </w:t>
            </w:r>
            <w:proofErr w:type="spellStart"/>
            <w:r>
              <w:t>მრეწველობის</w:t>
            </w:r>
            <w:proofErr w:type="spellEnd"/>
            <w:r>
              <w:t xml:space="preserve"> </w:t>
            </w:r>
            <w:proofErr w:type="spellStart"/>
            <w:r>
              <w:t>განვითარების</w:t>
            </w:r>
            <w:proofErr w:type="spellEnd"/>
            <w:r>
              <w:t xml:space="preserve"> </w:t>
            </w:r>
            <w:proofErr w:type="spellStart"/>
            <w:r>
              <w:t>დაბალი</w:t>
            </w:r>
            <w:proofErr w:type="spellEnd"/>
            <w:r>
              <w:t xml:space="preserve"> </w:t>
            </w:r>
            <w:proofErr w:type="spellStart"/>
            <w:r>
              <w:t>დონე</w:t>
            </w:r>
            <w:proofErr w:type="spellEnd"/>
          </w:p>
          <w:p w14:paraId="0A785DB2" w14:textId="43A7C33F" w:rsidR="003C6322" w:rsidRPr="003C6322" w:rsidRDefault="00CA5F40" w:rsidP="00CA5F4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proofErr w:type="spellStart"/>
            <w:r>
              <w:t>ალტერნატიული</w:t>
            </w:r>
            <w:proofErr w:type="spellEnd"/>
            <w:r>
              <w:t xml:space="preserve"> </w:t>
            </w:r>
            <w:proofErr w:type="spellStart"/>
            <w:r>
              <w:t>ენერგიის</w:t>
            </w:r>
            <w:proofErr w:type="spellEnd"/>
            <w:r>
              <w:t xml:space="preserve"> </w:t>
            </w:r>
            <w:proofErr w:type="spellStart"/>
            <w:r>
              <w:t>წყაროების</w:t>
            </w:r>
            <w:proofErr w:type="spellEnd"/>
            <w:r>
              <w:t xml:space="preserve"> </w:t>
            </w:r>
            <w:proofErr w:type="spellStart"/>
            <w:r>
              <w:t>შესახებ</w:t>
            </w:r>
            <w:proofErr w:type="spellEnd"/>
            <w:r>
              <w:t xml:space="preserve"> </w:t>
            </w:r>
            <w:proofErr w:type="spellStart"/>
            <w:r>
              <w:t>ცნობიერების</w:t>
            </w:r>
            <w:proofErr w:type="spellEnd"/>
            <w:r>
              <w:t xml:space="preserve"> </w:t>
            </w:r>
            <w:proofErr w:type="spellStart"/>
            <w:r>
              <w:t>დაბალი</w:t>
            </w:r>
            <w:proofErr w:type="spellEnd"/>
            <w:r>
              <w:t xml:space="preserve"> </w:t>
            </w:r>
            <w:proofErr w:type="spellStart"/>
            <w:r>
              <w:t>დონე</w:t>
            </w:r>
            <w:proofErr w:type="spellEnd"/>
            <w:r>
              <w:t xml:space="preserve"> </w:t>
            </w:r>
            <w:proofErr w:type="spellStart"/>
            <w:r>
              <w:t>და</w:t>
            </w:r>
            <w:proofErr w:type="spellEnd"/>
            <w:r>
              <w:t xml:space="preserve"> </w:t>
            </w:r>
            <w:proofErr w:type="spellStart"/>
            <w:r>
              <w:t>შესაბამისად</w:t>
            </w:r>
            <w:proofErr w:type="spellEnd"/>
            <w:r w:rsidR="00511E60">
              <w:rPr>
                <w:lang w:val="ka-GE"/>
              </w:rPr>
              <w:t>,</w:t>
            </w:r>
            <w:r>
              <w:t xml:space="preserve"> </w:t>
            </w:r>
            <w:proofErr w:type="spellStart"/>
            <w:r>
              <w:t>გამოყენების</w:t>
            </w:r>
            <w:proofErr w:type="spellEnd"/>
            <w:r>
              <w:t xml:space="preserve"> </w:t>
            </w:r>
            <w:proofErr w:type="spellStart"/>
            <w:r>
              <w:t>დაბალი</w:t>
            </w:r>
            <w:proofErr w:type="spellEnd"/>
            <w:r>
              <w:t xml:space="preserve"> </w:t>
            </w:r>
            <w:proofErr w:type="spellStart"/>
            <w:r>
              <w:t>დონე</w:t>
            </w:r>
            <w:proofErr w:type="spellEnd"/>
          </w:p>
          <w:p w14:paraId="1DE4A499" w14:textId="05D30674" w:rsidR="003169E6" w:rsidRPr="003C6322" w:rsidRDefault="00CA5F40" w:rsidP="00CA5F4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proofErr w:type="spellStart"/>
            <w:r>
              <w:t>უცხოური</w:t>
            </w:r>
            <w:proofErr w:type="spellEnd"/>
            <w:r>
              <w:t xml:space="preserve"> </w:t>
            </w:r>
            <w:proofErr w:type="spellStart"/>
            <w:r>
              <w:t>და</w:t>
            </w:r>
            <w:proofErr w:type="spellEnd"/>
            <w:r>
              <w:t xml:space="preserve"> </w:t>
            </w:r>
            <w:proofErr w:type="spellStart"/>
            <w:r>
              <w:t>ადგილობრივი</w:t>
            </w:r>
            <w:proofErr w:type="spellEnd"/>
            <w:r>
              <w:t xml:space="preserve"> </w:t>
            </w:r>
            <w:proofErr w:type="spellStart"/>
            <w:r>
              <w:t>ინვესტიციების</w:t>
            </w:r>
            <w:proofErr w:type="spellEnd"/>
            <w:r>
              <w:t xml:space="preserve"> </w:t>
            </w:r>
            <w:proofErr w:type="spellStart"/>
            <w:r>
              <w:t>სიმცირე</w:t>
            </w:r>
            <w:proofErr w:type="spellEnd"/>
          </w:p>
          <w:p w14:paraId="60C5ED87" w14:textId="43AC06FC" w:rsidR="003169E6" w:rsidRPr="0078517A" w:rsidRDefault="003C6322" w:rsidP="003169E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proofErr w:type="spellStart"/>
            <w:r>
              <w:t>ტურისტული</w:t>
            </w:r>
            <w:proofErr w:type="spellEnd"/>
            <w:r>
              <w:t xml:space="preserve"> </w:t>
            </w:r>
            <w:proofErr w:type="spellStart"/>
            <w:r>
              <w:t>ინფრასტრუქტურის</w:t>
            </w:r>
            <w:proofErr w:type="spellEnd"/>
            <w:r>
              <w:t xml:space="preserve"> </w:t>
            </w:r>
            <w:proofErr w:type="spellStart"/>
            <w:r>
              <w:t>სიმცირე</w:t>
            </w:r>
            <w:proofErr w:type="spellEnd"/>
            <w:r>
              <w:t xml:space="preserve"> </w:t>
            </w:r>
            <w:proofErr w:type="spellStart"/>
            <w:r>
              <w:t>ან</w:t>
            </w:r>
            <w:proofErr w:type="spellEnd"/>
            <w:r>
              <w:t xml:space="preserve"> </w:t>
            </w:r>
            <w:proofErr w:type="spellStart"/>
            <w:r>
              <w:t>არსებულის</w:t>
            </w:r>
            <w:proofErr w:type="spellEnd"/>
            <w:r>
              <w:t xml:space="preserve"> </w:t>
            </w:r>
            <w:proofErr w:type="spellStart"/>
            <w:r>
              <w:t>გაუმართაობა</w:t>
            </w:r>
            <w:proofErr w:type="spellEnd"/>
          </w:p>
          <w:p w14:paraId="3994C1CC" w14:textId="6ADFA340" w:rsidR="0078517A" w:rsidRDefault="0078517A" w:rsidP="003169E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ტურისტული რუკებისა და საინფორმაციო მასალების სიმცირე</w:t>
            </w:r>
          </w:p>
          <w:p w14:paraId="57EC0D0D" w14:textId="25450C26" w:rsidR="0078517A" w:rsidRDefault="0078517A" w:rsidP="003169E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საგზაო ინფრასტრუქტურის ნაწილის გაუმართაობა</w:t>
            </w:r>
          </w:p>
          <w:p w14:paraId="78498D3D" w14:textId="3E7E4988" w:rsidR="00511E60" w:rsidRPr="00511E60" w:rsidRDefault="0078517A" w:rsidP="00511E6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78517A">
              <w:rPr>
                <w:lang w:val="ka-GE"/>
              </w:rPr>
              <w:lastRenderedPageBreak/>
              <w:t>სასმელ წყალზე დაბალი ხელმისაწვდომობა (მათ შორის, სასმელი წყლის გრაფიკით მიწოდება</w:t>
            </w:r>
            <w:r w:rsidR="00511E60">
              <w:rPr>
                <w:lang w:val="ka-GE"/>
              </w:rPr>
              <w:t>)</w:t>
            </w:r>
          </w:p>
          <w:p w14:paraId="577BDF79" w14:textId="2C958EA7" w:rsidR="00137D9B" w:rsidRPr="00137D9B" w:rsidRDefault="00137D9B" w:rsidP="00137D9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proofErr w:type="spellStart"/>
            <w:r>
              <w:t>მუნიციპალური</w:t>
            </w:r>
            <w:proofErr w:type="spellEnd"/>
            <w:r>
              <w:t xml:space="preserve"> </w:t>
            </w:r>
            <w:proofErr w:type="spellStart"/>
            <w:r>
              <w:t>ტრანსპორტის</w:t>
            </w:r>
            <w:proofErr w:type="spellEnd"/>
            <w:r>
              <w:t xml:space="preserve"> </w:t>
            </w:r>
            <w:proofErr w:type="spellStart"/>
            <w:r>
              <w:t>არარსებობა</w:t>
            </w:r>
            <w:proofErr w:type="spellEnd"/>
            <w:r>
              <w:rPr>
                <w:lang w:val="ka-GE"/>
              </w:rPr>
              <w:t xml:space="preserve">, კერძო სატრანსპორტო კომპანიის </w:t>
            </w:r>
            <w:proofErr w:type="spellStart"/>
            <w:r>
              <w:t>გაუმართავი</w:t>
            </w:r>
            <w:proofErr w:type="spellEnd"/>
            <w:r>
              <w:t xml:space="preserve"> </w:t>
            </w:r>
            <w:proofErr w:type="spellStart"/>
            <w:r>
              <w:t>სატრანსპორტო</w:t>
            </w:r>
            <w:proofErr w:type="spellEnd"/>
            <w:r>
              <w:t xml:space="preserve"> </w:t>
            </w:r>
            <w:proofErr w:type="spellStart"/>
            <w:r>
              <w:t>სქემა</w:t>
            </w:r>
            <w:proofErr w:type="spellEnd"/>
            <w:r>
              <w:t xml:space="preserve"> (</w:t>
            </w:r>
            <w:proofErr w:type="spellStart"/>
            <w:r>
              <w:t>განრიგი</w:t>
            </w:r>
            <w:proofErr w:type="spellEnd"/>
            <w:r>
              <w:t xml:space="preserve">) </w:t>
            </w:r>
          </w:p>
          <w:p w14:paraId="46A38645" w14:textId="20CD0C36" w:rsidR="00137D9B" w:rsidRDefault="00137D9B" w:rsidP="00137D9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რიგ სამედიცინო სერვისებზე დაბალი ხელმისაწვდომობა, მათ შორის </w:t>
            </w:r>
            <w:r w:rsidR="0069562F">
              <w:rPr>
                <w:lang w:val="ka-GE"/>
              </w:rPr>
              <w:t>დიალეზის</w:t>
            </w:r>
            <w:r w:rsidR="008568A2">
              <w:rPr>
                <w:lang w:val="ka-GE"/>
              </w:rPr>
              <w:t xml:space="preserve">, </w:t>
            </w:r>
            <w:r w:rsidR="0069562F">
              <w:rPr>
                <w:lang w:val="ka-GE"/>
              </w:rPr>
              <w:t xml:space="preserve">სარეაბილიტაციო პროგრამების არარსებობა </w:t>
            </w:r>
            <w:r>
              <w:rPr>
                <w:lang w:val="ka-GE"/>
              </w:rPr>
              <w:t xml:space="preserve">და </w:t>
            </w:r>
            <w:proofErr w:type="spellStart"/>
            <w:r>
              <w:t>სააფთიაქო</w:t>
            </w:r>
            <w:proofErr w:type="spellEnd"/>
            <w:r>
              <w:t xml:space="preserve"> </w:t>
            </w:r>
            <w:proofErr w:type="spellStart"/>
            <w:r>
              <w:t>სერვისზე</w:t>
            </w:r>
            <w:proofErr w:type="spellEnd"/>
            <w:r>
              <w:t xml:space="preserve"> </w:t>
            </w:r>
            <w:proofErr w:type="spellStart"/>
            <w:r>
              <w:t>დაბალი</w:t>
            </w:r>
            <w:proofErr w:type="spellEnd"/>
            <w:r>
              <w:t xml:space="preserve"> </w:t>
            </w:r>
            <w:proofErr w:type="spellStart"/>
            <w:r>
              <w:t>ხელმისაწვდომობა</w:t>
            </w:r>
            <w:proofErr w:type="spellEnd"/>
            <w:r w:rsidRPr="00137D9B">
              <w:rPr>
                <w:lang w:val="ka-GE"/>
              </w:rPr>
              <w:t xml:space="preserve"> (ქალაქ</w:t>
            </w:r>
            <w:r>
              <w:rPr>
                <w:lang w:val="ka-GE"/>
              </w:rPr>
              <w:t xml:space="preserve"> </w:t>
            </w:r>
            <w:r w:rsidR="0069562F">
              <w:rPr>
                <w:lang w:val="ka-GE"/>
              </w:rPr>
              <w:t>ახმეტის</w:t>
            </w:r>
            <w:r w:rsidRPr="00137D9B">
              <w:rPr>
                <w:lang w:val="ka-GE"/>
              </w:rPr>
              <w:t xml:space="preserve"> გარდა)</w:t>
            </w:r>
          </w:p>
          <w:p w14:paraId="516B1E44" w14:textId="5FA0FB93" w:rsidR="00137D9B" w:rsidRPr="00137D9B" w:rsidRDefault="00137D9B" w:rsidP="00137D9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proofErr w:type="spellStart"/>
            <w:r>
              <w:t>სკოლამდელი</w:t>
            </w:r>
            <w:proofErr w:type="spellEnd"/>
            <w:r>
              <w:t xml:space="preserve"> </w:t>
            </w:r>
            <w:proofErr w:type="spellStart"/>
            <w:r>
              <w:t>აღზრდის</w:t>
            </w:r>
            <w:proofErr w:type="spellEnd"/>
            <w:r>
              <w:t xml:space="preserve"> </w:t>
            </w:r>
            <w:proofErr w:type="spellStart"/>
            <w:r>
              <w:t>დაწესებულების</w:t>
            </w:r>
            <w:proofErr w:type="spellEnd"/>
            <w:r>
              <w:t xml:space="preserve"> </w:t>
            </w:r>
            <w:proofErr w:type="spellStart"/>
            <w:r>
              <w:t>არასაკმარისი</w:t>
            </w:r>
            <w:proofErr w:type="spellEnd"/>
            <w:r>
              <w:t xml:space="preserve"> </w:t>
            </w:r>
            <w:proofErr w:type="spellStart"/>
            <w:r>
              <w:t>რაოდენობა</w:t>
            </w:r>
            <w:proofErr w:type="spellEnd"/>
            <w:r>
              <w:rPr>
                <w:lang w:val="ka-GE"/>
              </w:rPr>
              <w:t xml:space="preserve"> და გარკვეულ შემთხვევებში, არსებული შენობებისა და გარე სივრცის </w:t>
            </w:r>
            <w:r w:rsidRPr="00051F8B">
              <w:rPr>
                <w:rFonts w:cstheme="minorHAnsi"/>
                <w:lang w:val="ka-GE"/>
              </w:rPr>
              <w:t xml:space="preserve">არადამაკმაყოფილებელი ინფრასტრუქტურული </w:t>
            </w:r>
            <w:r w:rsidRPr="00051F8B">
              <w:rPr>
                <w:rFonts w:cstheme="minorHAnsi"/>
                <w:bCs/>
                <w:lang w:val="ka-GE"/>
              </w:rPr>
              <w:t>მდგომარეობა</w:t>
            </w:r>
            <w:r>
              <w:rPr>
                <w:rFonts w:cstheme="minorHAnsi"/>
                <w:bCs/>
                <w:lang w:val="ka-GE"/>
              </w:rPr>
              <w:t xml:space="preserve"> (მათ შორის, შშმ პირებისთვის ადაპტაციის პრობლემა)</w:t>
            </w:r>
          </w:p>
          <w:p w14:paraId="3DE02406" w14:textId="4AB19416" w:rsidR="00137D9B" w:rsidRDefault="00137D9B" w:rsidP="00137D9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137D9B">
              <w:rPr>
                <w:lang w:val="ka-GE"/>
              </w:rPr>
              <w:t>ზოგადსაგანმანათლებლო დაწესებულებების არადამაკმაყოფილებელი ინფრასტრუქტურული მდგომარეობა</w:t>
            </w:r>
          </w:p>
          <w:p w14:paraId="198AE138" w14:textId="08699A76" w:rsidR="00137D9B" w:rsidRDefault="00137D9B" w:rsidP="00137D9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137D9B">
              <w:rPr>
                <w:lang w:val="ka-GE"/>
              </w:rPr>
              <w:t>კულტურულ-საგანმანათლებლო და სპორტულ-გამაჯანსაღებელი სივრცეების სიმცირე / არსებულის არადამაკმაყოფილებელი ინფრასტრუქტურული მდგომარეობა (მათ შორის ინვენტარის და ინსტრუმენტების სიძველე და სიმცირე)</w:t>
            </w:r>
          </w:p>
          <w:p w14:paraId="78426783" w14:textId="46374119" w:rsidR="00137D9B" w:rsidRDefault="00137D9B" w:rsidP="00137D9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137D9B">
              <w:rPr>
                <w:lang w:val="ka-GE"/>
              </w:rPr>
              <w:t>დასუფთავების მოსაკრებლის ამოღების დაბალი მაჩვენებელი</w:t>
            </w:r>
          </w:p>
          <w:p w14:paraId="00C95E18" w14:textId="77777777" w:rsidR="00477365" w:rsidRDefault="00137D9B" w:rsidP="0078517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ნარჩენების გატანის </w:t>
            </w:r>
            <w:r w:rsidRPr="00137D9B">
              <w:rPr>
                <w:lang w:val="ka-GE"/>
              </w:rPr>
              <w:t xml:space="preserve">სპეცტექნიკისა და ურნების არასაკმარისი რაოდენობა / </w:t>
            </w:r>
            <w:r>
              <w:rPr>
                <w:lang w:val="ka-GE"/>
              </w:rPr>
              <w:t xml:space="preserve">არსებულის </w:t>
            </w:r>
            <w:r w:rsidRPr="00137D9B">
              <w:rPr>
                <w:lang w:val="ka-GE"/>
              </w:rPr>
              <w:t>გაუმართაობა</w:t>
            </w:r>
          </w:p>
          <w:p w14:paraId="64469EAD" w14:textId="33016C13" w:rsidR="0078517A" w:rsidRPr="00477365" w:rsidRDefault="0078517A" w:rsidP="0078517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 w:rsidRPr="00477365">
              <w:rPr>
                <w:lang w:val="ka-GE"/>
              </w:rPr>
              <w:t xml:space="preserve">წყალარინების </w:t>
            </w:r>
            <w:r w:rsidR="00137D9B" w:rsidRPr="00477365">
              <w:rPr>
                <w:lang w:val="ka-GE"/>
              </w:rPr>
              <w:t xml:space="preserve">პრობლემა, მათ შორის </w:t>
            </w:r>
            <w:proofErr w:type="spellStart"/>
            <w:r w:rsidR="00137D9B">
              <w:t>ჩამდინარე</w:t>
            </w:r>
            <w:proofErr w:type="spellEnd"/>
            <w:r w:rsidR="00137D9B">
              <w:t xml:space="preserve"> </w:t>
            </w:r>
            <w:proofErr w:type="spellStart"/>
            <w:r w:rsidR="00137D9B">
              <w:t>წყლების</w:t>
            </w:r>
            <w:proofErr w:type="spellEnd"/>
            <w:r w:rsidR="00137D9B">
              <w:t xml:space="preserve"> </w:t>
            </w:r>
            <w:proofErr w:type="spellStart"/>
            <w:r w:rsidR="00137D9B">
              <w:t>გამწმენდი</w:t>
            </w:r>
            <w:proofErr w:type="spellEnd"/>
            <w:r w:rsidR="00137D9B">
              <w:t xml:space="preserve"> </w:t>
            </w:r>
            <w:proofErr w:type="spellStart"/>
            <w:r w:rsidR="00137D9B">
              <w:t>ნაგებობის</w:t>
            </w:r>
            <w:proofErr w:type="spellEnd"/>
            <w:r w:rsidR="00137D9B">
              <w:t xml:space="preserve"> </w:t>
            </w:r>
            <w:r w:rsidR="005525A6">
              <w:rPr>
                <w:lang w:val="ka-GE"/>
              </w:rPr>
              <w:t>არარსებობა</w:t>
            </w:r>
          </w:p>
          <w:p w14:paraId="458C5C8E" w14:textId="2ECA5746" w:rsidR="00477365" w:rsidRPr="00126970" w:rsidRDefault="00477365" w:rsidP="0078517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proofErr w:type="spellStart"/>
            <w:r>
              <w:t>იუსტიციის</w:t>
            </w:r>
            <w:proofErr w:type="spellEnd"/>
            <w:r>
              <w:t xml:space="preserve"> </w:t>
            </w:r>
            <w:proofErr w:type="spellStart"/>
            <w:r>
              <w:t>სახლის</w:t>
            </w:r>
            <w:proofErr w:type="spellEnd"/>
            <w:r>
              <w:t xml:space="preserve"> </w:t>
            </w:r>
            <w:proofErr w:type="spellStart"/>
            <w:r>
              <w:t>არარსებობა</w:t>
            </w:r>
            <w:proofErr w:type="spellEnd"/>
            <w:r>
              <w:t xml:space="preserve"> (</w:t>
            </w:r>
            <w:proofErr w:type="spellStart"/>
            <w:r>
              <w:t>სრულ</w:t>
            </w:r>
            <w:proofErr w:type="spellEnd"/>
            <w:r>
              <w:t xml:space="preserve"> </w:t>
            </w:r>
            <w:proofErr w:type="spellStart"/>
            <w:r>
              <w:t>სერვისებზე</w:t>
            </w:r>
            <w:proofErr w:type="spellEnd"/>
            <w:r>
              <w:t xml:space="preserve"> </w:t>
            </w:r>
            <w:proofErr w:type="spellStart"/>
            <w:r>
              <w:t>შეზღუდული</w:t>
            </w:r>
            <w:proofErr w:type="spellEnd"/>
            <w:r>
              <w:t xml:space="preserve"> </w:t>
            </w:r>
            <w:proofErr w:type="spellStart"/>
            <w:r>
              <w:t>ხემისაწვდომობა</w:t>
            </w:r>
            <w:proofErr w:type="spellEnd"/>
            <w:r>
              <w:t>)</w:t>
            </w:r>
          </w:p>
          <w:p w14:paraId="2382D340" w14:textId="56AA01CE" w:rsidR="00126970" w:rsidRPr="00477365" w:rsidRDefault="00126970" w:rsidP="0078517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შინაგან საქმეთა სამინისტროს გარკვეულ სერვისებზე ხელმისაწვდომობის პრობლემა (მართვის მოწმობის აღება, </w:t>
            </w:r>
            <w:proofErr w:type="spellStart"/>
            <w:r>
              <w:t>მომსახურების</w:t>
            </w:r>
            <w:proofErr w:type="spellEnd"/>
            <w:r>
              <w:t xml:space="preserve"> </w:t>
            </w:r>
            <w:proofErr w:type="spellStart"/>
            <w:r>
              <w:t>სააგენტო</w:t>
            </w:r>
            <w:proofErr w:type="spellEnd"/>
            <w:r>
              <w:rPr>
                <w:lang w:val="ka-GE"/>
              </w:rPr>
              <w:t>)</w:t>
            </w:r>
          </w:p>
          <w:p w14:paraId="225A0DC4" w14:textId="316DE89D" w:rsidR="003169E6" w:rsidRPr="003169E6" w:rsidRDefault="003169E6" w:rsidP="003169E6">
            <w:pPr>
              <w:jc w:val="both"/>
              <w:rPr>
                <w:lang w:val="ka-GE"/>
              </w:rPr>
            </w:pPr>
          </w:p>
        </w:tc>
      </w:tr>
      <w:tr w:rsidR="006F6770" w14:paraId="2FCD5CA3" w14:textId="77777777" w:rsidTr="00126970">
        <w:tc>
          <w:tcPr>
            <w:tcW w:w="7650" w:type="dxa"/>
            <w:shd w:val="clear" w:color="auto" w:fill="A8D08D" w:themeFill="accent6" w:themeFillTint="99"/>
          </w:tcPr>
          <w:p w14:paraId="6353D6BF" w14:textId="2F585FC3" w:rsidR="006F6770" w:rsidRPr="00126970" w:rsidRDefault="00126970" w:rsidP="00CB7FDC">
            <w:pPr>
              <w:jc w:val="both"/>
              <w:rPr>
                <w:b/>
                <w:bCs/>
                <w:lang w:val="ka-GE"/>
              </w:rPr>
            </w:pPr>
            <w:r w:rsidRPr="00126970">
              <w:rPr>
                <w:b/>
                <w:bCs/>
                <w:lang w:val="ka-GE"/>
              </w:rPr>
              <w:lastRenderedPageBreak/>
              <w:t>შესაძლებლობები</w:t>
            </w:r>
          </w:p>
        </w:tc>
        <w:tc>
          <w:tcPr>
            <w:tcW w:w="7200" w:type="dxa"/>
            <w:shd w:val="clear" w:color="auto" w:fill="A8D08D" w:themeFill="accent6" w:themeFillTint="99"/>
          </w:tcPr>
          <w:p w14:paraId="22624A69" w14:textId="62E2C52D" w:rsidR="006F6770" w:rsidRPr="00555A33" w:rsidRDefault="00555A33" w:rsidP="00CB7FDC">
            <w:pPr>
              <w:jc w:val="both"/>
              <w:rPr>
                <w:b/>
                <w:bCs/>
                <w:lang w:val="ka-GE"/>
              </w:rPr>
            </w:pPr>
            <w:r w:rsidRPr="00555A33">
              <w:rPr>
                <w:b/>
                <w:bCs/>
                <w:lang w:val="ka-GE"/>
              </w:rPr>
              <w:t>საფრთხეები</w:t>
            </w:r>
          </w:p>
        </w:tc>
      </w:tr>
      <w:tr w:rsidR="006F6770" w14:paraId="4BD31983" w14:textId="77777777" w:rsidTr="00AE1B60">
        <w:tc>
          <w:tcPr>
            <w:tcW w:w="7650" w:type="dxa"/>
          </w:tcPr>
          <w:p w14:paraId="5E448783" w14:textId="77777777" w:rsidR="00126970" w:rsidRDefault="00126970" w:rsidP="00126970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 w:rsidRPr="00126970">
              <w:rPr>
                <w:lang w:val="ka-GE"/>
              </w:rPr>
              <w:lastRenderedPageBreak/>
              <w:t xml:space="preserve">მაღალმთიანი დასახლებების განვითარების მხარდამჭერი პროგრამები </w:t>
            </w:r>
          </w:p>
          <w:p w14:paraId="0EAC5FDD" w14:textId="21987AD7" w:rsidR="00F44AF7" w:rsidRDefault="00126970" w:rsidP="00126970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 w:rsidRPr="00126970">
              <w:rPr>
                <w:lang w:val="ka-GE"/>
              </w:rPr>
              <w:t xml:space="preserve">დემოგრაფიის ხელშემწყობი სახელმწიფო პროგრამების არსებობა </w:t>
            </w:r>
          </w:p>
          <w:p w14:paraId="1675880D" w14:textId="62F5F762" w:rsidR="00126970" w:rsidRPr="00F44AF7" w:rsidRDefault="00F44AF7" w:rsidP="00126970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126970" w:rsidRPr="00F44AF7">
              <w:rPr>
                <w:rFonts w:ascii="Sylfaen" w:hAnsi="Sylfaen"/>
                <w:sz w:val="20"/>
                <w:szCs w:val="20"/>
                <w:lang w:val="ka-GE"/>
              </w:rPr>
              <w:t>მიგრაციის მიმართულებით მომუშავე სახელმწიფო და საერთაშორისო პროგრამები</w:t>
            </w:r>
          </w:p>
          <w:p w14:paraId="5BB4ECBD" w14:textId="6A487838" w:rsidR="00F44AF7" w:rsidRDefault="00F44AF7" w:rsidP="00126970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 w:rsidRPr="00F44AF7">
              <w:rPr>
                <w:lang w:val="ka-GE"/>
              </w:rPr>
              <w:t>საერთაშორისო და ადგილობრივი ორგანიზაციების პროგრამები</w:t>
            </w:r>
          </w:p>
          <w:p w14:paraId="7938F8CC" w14:textId="330C445A" w:rsidR="00F44AF7" w:rsidRDefault="00F44AF7" w:rsidP="00126970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სოფლის მეურნეობისა და მეწარმეობის განვითარების კუთხით არსებული სახელმწიფო პროგრამები (სოფლის განვითარების სააგენტო, აწარმოე საქართველოში და სხვ)</w:t>
            </w:r>
          </w:p>
          <w:p w14:paraId="5566DC90" w14:textId="12927DAF" w:rsidR="00F44AF7" w:rsidRPr="00555A33" w:rsidRDefault="00B5380C" w:rsidP="00126970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>
              <w:rPr>
                <w:rFonts w:cstheme="minorHAnsi"/>
                <w:bCs/>
                <w:lang w:val="ka-GE"/>
              </w:rPr>
              <w:t>ახმეტის</w:t>
            </w:r>
            <w:r w:rsidR="00F44AF7" w:rsidRPr="009E13AD">
              <w:rPr>
                <w:rFonts w:cstheme="minorHAnsi"/>
                <w:bCs/>
                <w:lang w:val="ka-GE"/>
              </w:rPr>
              <w:t xml:space="preserve"> </w:t>
            </w:r>
            <w:r>
              <w:rPr>
                <w:rFonts w:cstheme="minorHAnsi"/>
                <w:bCs/>
                <w:lang w:val="ka-GE"/>
              </w:rPr>
              <w:t xml:space="preserve">მუნიციპალიტეტში </w:t>
            </w:r>
            <w:r w:rsidR="00F44AF7" w:rsidRPr="009E13AD">
              <w:rPr>
                <w:rFonts w:cstheme="minorHAnsi"/>
                <w:bCs/>
                <w:lang w:val="ka-GE"/>
              </w:rPr>
              <w:t>წყალმომარაგების</w:t>
            </w:r>
            <w:r>
              <w:rPr>
                <w:rFonts w:cstheme="minorHAnsi"/>
                <w:bCs/>
                <w:lang w:val="ka-GE"/>
              </w:rPr>
              <w:t xml:space="preserve"> და </w:t>
            </w:r>
            <w:r w:rsidR="00F44AF7" w:rsidRPr="009E13AD">
              <w:rPr>
                <w:rFonts w:cstheme="minorHAnsi"/>
                <w:bCs/>
                <w:lang w:val="ka-GE"/>
              </w:rPr>
              <w:t xml:space="preserve">წყალარინების </w:t>
            </w:r>
            <w:r>
              <w:rPr>
                <w:rFonts w:cstheme="minorHAnsi"/>
                <w:bCs/>
                <w:lang w:val="ka-GE"/>
              </w:rPr>
              <w:t>მშენებლობის პროექტები</w:t>
            </w:r>
          </w:p>
          <w:p w14:paraId="0F17693E" w14:textId="4173D6F1" w:rsidR="00555A33" w:rsidRDefault="00555A33" w:rsidP="00126970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 w:rsidRPr="00555A33">
              <w:rPr>
                <w:lang w:val="ka-GE"/>
              </w:rPr>
              <w:t xml:space="preserve">მუნიციპალური განვითარების ფონდის მიერ მუნიციპალიტეტში </w:t>
            </w:r>
            <w:r w:rsidR="00B5380C">
              <w:rPr>
                <w:lang w:val="ka-GE"/>
              </w:rPr>
              <w:t>განსახო</w:t>
            </w:r>
            <w:r w:rsidRPr="00555A33">
              <w:rPr>
                <w:lang w:val="ka-GE"/>
              </w:rPr>
              <w:t>რციელებელი პროექტები</w:t>
            </w:r>
            <w:r>
              <w:rPr>
                <w:lang w:val="ka-GE"/>
              </w:rPr>
              <w:t xml:space="preserve"> და </w:t>
            </w:r>
            <w:r w:rsidRPr="00555A33">
              <w:rPr>
                <w:lang w:val="ka-GE"/>
              </w:rPr>
              <w:t>ყოველწლიურად დაფინანსების მზარდი მოცულობა</w:t>
            </w:r>
          </w:p>
          <w:p w14:paraId="1409B159" w14:textId="73F435A2" w:rsidR="00B5380C" w:rsidRDefault="00B5380C" w:rsidP="00126970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მთის ფონდის მიერ მუნიციპალიტეტში განხორციელებული პროექტები და ყოველწლიური მზარდი რაოდენობა</w:t>
            </w:r>
          </w:p>
          <w:p w14:paraId="7864ADD4" w14:textId="77777777" w:rsidR="00555A33" w:rsidRDefault="00555A33" w:rsidP="00555A33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 w:rsidRPr="00555A33">
              <w:rPr>
                <w:lang w:val="ka-GE"/>
              </w:rPr>
              <w:t>სახელმწიფო ჯანდაცვის პროგრამების არსებობა</w:t>
            </w:r>
          </w:p>
          <w:p w14:paraId="0F7109C7" w14:textId="496D97A0" w:rsidR="00555A33" w:rsidRPr="00555A33" w:rsidRDefault="00555A33" w:rsidP="00555A33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 w:rsidRPr="00555A33">
              <w:rPr>
                <w:lang w:val="ka-GE"/>
              </w:rPr>
              <w:t>სპორტულ ფედერაციებთან მჭიდრო თანამშრომლობა</w:t>
            </w:r>
          </w:p>
          <w:p w14:paraId="57C15560" w14:textId="551ACDBF" w:rsidR="00126970" w:rsidRDefault="00555A33" w:rsidP="00CB7FDC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 w:rsidRPr="00555A33">
              <w:rPr>
                <w:lang w:val="ka-GE"/>
              </w:rPr>
              <w:t>გარემოს საკითხებზე მაღალი დაინტერესება სახელმწიფო, საერთაშორისო და ადგილობრივი ორგანიზაციების მიერ</w:t>
            </w:r>
          </w:p>
          <w:p w14:paraId="4D56B3E0" w14:textId="77777777" w:rsidR="005A284D" w:rsidRDefault="005A284D" w:rsidP="00CB7FDC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ბიოსფერული რეზერვატის არსებობა </w:t>
            </w:r>
          </w:p>
          <w:p w14:paraId="123F7789" w14:textId="5E6770D6" w:rsidR="005A284D" w:rsidRDefault="005A284D" w:rsidP="00CB7FDC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იპოდრომის </w:t>
            </w:r>
            <w:r w:rsidR="00B5380C">
              <w:rPr>
                <w:lang w:val="ka-GE"/>
              </w:rPr>
              <w:t>მშენებლობის პროექტი</w:t>
            </w:r>
          </w:p>
          <w:p w14:paraId="7E79268C" w14:textId="08C8C77E" w:rsidR="005A284D" w:rsidRPr="00555A33" w:rsidRDefault="005A284D" w:rsidP="00CB7FDC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ბახტრიონის ტყე-პარკის მოწყობა</w:t>
            </w:r>
          </w:p>
          <w:p w14:paraId="74679F6B" w14:textId="450E7C3F" w:rsidR="00126970" w:rsidRDefault="00126970" w:rsidP="00CB7FDC">
            <w:pPr>
              <w:jc w:val="both"/>
              <w:rPr>
                <w:lang w:val="ka-GE"/>
              </w:rPr>
            </w:pPr>
          </w:p>
        </w:tc>
        <w:tc>
          <w:tcPr>
            <w:tcW w:w="7200" w:type="dxa"/>
          </w:tcPr>
          <w:p w14:paraId="5B899F7D" w14:textId="35F51A4C" w:rsidR="00D66F2D" w:rsidRPr="008D36D1" w:rsidRDefault="00555A33" w:rsidP="00555A33">
            <w:pPr>
              <w:pStyle w:val="ListParagraph"/>
              <w:numPr>
                <w:ilvl w:val="0"/>
                <w:numId w:val="6"/>
              </w:numPr>
              <w:rPr>
                <w:lang w:val="ka-GE"/>
              </w:rPr>
            </w:pPr>
            <w:bookmarkStart w:id="0" w:name="_GoBack"/>
            <w:r w:rsidRPr="008D36D1">
              <w:rPr>
                <w:lang w:val="ka-GE"/>
              </w:rPr>
              <w:t xml:space="preserve">ადმინისტრაციული გამყოფი ხაზის არსებობა </w:t>
            </w:r>
            <w:r w:rsidR="00D66F2D" w:rsidRPr="008D36D1">
              <w:rPr>
                <w:lang w:val="ka-GE"/>
              </w:rPr>
              <w:t>და მასთან დაკავშირებული საფრთხეები (მათ შორის, სასოფლო-სამეურნეო მიწების გამოყენებისას)</w:t>
            </w:r>
          </w:p>
          <w:bookmarkEnd w:id="0"/>
          <w:p w14:paraId="1EE4B1FF" w14:textId="77777777" w:rsidR="00D66F2D" w:rsidRPr="00D66F2D" w:rsidRDefault="00555A33" w:rsidP="00555A33">
            <w:pPr>
              <w:pStyle w:val="ListParagraph"/>
              <w:numPr>
                <w:ilvl w:val="0"/>
                <w:numId w:val="6"/>
              </w:numPr>
              <w:rPr>
                <w:lang w:val="ka-GE"/>
              </w:rPr>
            </w:pPr>
            <w:proofErr w:type="spellStart"/>
            <w:r w:rsidRPr="00305C10">
              <w:t>მკაცრი</w:t>
            </w:r>
            <w:proofErr w:type="spellEnd"/>
            <w:r w:rsidRPr="00305C10">
              <w:t xml:space="preserve"> </w:t>
            </w:r>
            <w:proofErr w:type="spellStart"/>
            <w:r w:rsidRPr="00305C10">
              <w:t>კლიმატი</w:t>
            </w:r>
            <w:proofErr w:type="spellEnd"/>
          </w:p>
          <w:p w14:paraId="65D3D37C" w14:textId="4486308A" w:rsidR="00555A33" w:rsidRPr="00D66F2D" w:rsidRDefault="00555A33" w:rsidP="00555A33">
            <w:pPr>
              <w:pStyle w:val="ListParagraph"/>
              <w:numPr>
                <w:ilvl w:val="0"/>
                <w:numId w:val="6"/>
              </w:numPr>
              <w:rPr>
                <w:lang w:val="ka-GE"/>
              </w:rPr>
            </w:pPr>
            <w:proofErr w:type="spellStart"/>
            <w:r w:rsidRPr="00B343A8">
              <w:t>ბუნებრივი</w:t>
            </w:r>
            <w:proofErr w:type="spellEnd"/>
            <w:r w:rsidRPr="00B343A8">
              <w:t xml:space="preserve"> </w:t>
            </w:r>
            <w:proofErr w:type="spellStart"/>
            <w:r w:rsidRPr="00B343A8">
              <w:t>საფრთხეები</w:t>
            </w:r>
            <w:proofErr w:type="spellEnd"/>
            <w:r w:rsidRPr="00B343A8">
              <w:t xml:space="preserve">: </w:t>
            </w:r>
            <w:proofErr w:type="spellStart"/>
            <w:r w:rsidRPr="00B343A8">
              <w:t>გვალვა</w:t>
            </w:r>
            <w:proofErr w:type="spellEnd"/>
            <w:r w:rsidRPr="00B343A8">
              <w:t xml:space="preserve">, </w:t>
            </w:r>
            <w:proofErr w:type="spellStart"/>
            <w:r w:rsidRPr="00B343A8">
              <w:t>წყალდიდობა</w:t>
            </w:r>
            <w:proofErr w:type="spellEnd"/>
            <w:r w:rsidRPr="00B343A8">
              <w:t xml:space="preserve">, </w:t>
            </w:r>
            <w:proofErr w:type="spellStart"/>
            <w:r w:rsidRPr="00B343A8">
              <w:t>მეწყერი</w:t>
            </w:r>
            <w:proofErr w:type="spellEnd"/>
            <w:r w:rsidRPr="00B343A8">
              <w:t xml:space="preserve">, </w:t>
            </w:r>
            <w:proofErr w:type="spellStart"/>
            <w:r w:rsidRPr="00B343A8">
              <w:t>ტყის</w:t>
            </w:r>
            <w:proofErr w:type="spellEnd"/>
            <w:r w:rsidRPr="00B343A8">
              <w:t xml:space="preserve"> </w:t>
            </w:r>
            <w:proofErr w:type="spellStart"/>
            <w:r w:rsidRPr="00B343A8">
              <w:t>ხანძრის</w:t>
            </w:r>
            <w:proofErr w:type="spellEnd"/>
            <w:r w:rsidRPr="00B343A8">
              <w:t xml:space="preserve"> </w:t>
            </w:r>
            <w:proofErr w:type="spellStart"/>
            <w:r w:rsidRPr="00B343A8">
              <w:t>რისკი</w:t>
            </w:r>
            <w:proofErr w:type="spellEnd"/>
          </w:p>
          <w:p w14:paraId="528CCC96" w14:textId="77777777" w:rsidR="00D66F2D" w:rsidRDefault="00D66F2D" w:rsidP="00D66F2D">
            <w:pPr>
              <w:pStyle w:val="ListParagraph"/>
              <w:numPr>
                <w:ilvl w:val="0"/>
                <w:numId w:val="6"/>
              </w:numPr>
              <w:rPr>
                <w:lang w:val="ka-GE"/>
              </w:rPr>
            </w:pPr>
            <w:r w:rsidRPr="00D66F2D">
              <w:rPr>
                <w:lang w:val="ka-GE"/>
              </w:rPr>
              <w:t>პესტიციდების არარაციონალური გამოყენება და ცნობიერების დაბალი დონე</w:t>
            </w:r>
          </w:p>
          <w:p w14:paraId="1195E1C1" w14:textId="3910E5D7" w:rsidR="00D66F2D" w:rsidRDefault="00D66F2D" w:rsidP="00D66F2D">
            <w:pPr>
              <w:pStyle w:val="ListParagraph"/>
              <w:numPr>
                <w:ilvl w:val="0"/>
                <w:numId w:val="6"/>
              </w:numPr>
              <w:rPr>
                <w:lang w:val="ka-GE"/>
              </w:rPr>
            </w:pPr>
            <w:r w:rsidRPr="00D66F2D">
              <w:rPr>
                <w:lang w:val="ka-GE"/>
              </w:rPr>
              <w:t>ქარსაცავი ზოლის არარსებობის გამო მიწის ეროზიის საფრთხე</w:t>
            </w:r>
          </w:p>
          <w:p w14:paraId="5E274DD9" w14:textId="77777777" w:rsidR="00D66F2D" w:rsidRDefault="00D66F2D" w:rsidP="00D66F2D">
            <w:pPr>
              <w:pStyle w:val="ListParagraph"/>
              <w:numPr>
                <w:ilvl w:val="0"/>
                <w:numId w:val="6"/>
              </w:numPr>
              <w:rPr>
                <w:lang w:val="ka-GE"/>
              </w:rPr>
            </w:pPr>
            <w:r>
              <w:rPr>
                <w:lang w:val="ka-GE"/>
              </w:rPr>
              <w:t>კვალიფიციური კადრების გადინება მუნიციპალიტეტიდან</w:t>
            </w:r>
          </w:p>
          <w:p w14:paraId="7DE9C796" w14:textId="3B0F4AB7" w:rsidR="00D66F2D" w:rsidRDefault="00D66F2D" w:rsidP="00D66F2D">
            <w:pPr>
              <w:pStyle w:val="ListParagraph"/>
              <w:numPr>
                <w:ilvl w:val="0"/>
                <w:numId w:val="6"/>
              </w:numPr>
              <w:rPr>
                <w:lang w:val="ka-GE"/>
              </w:rPr>
            </w:pPr>
            <w:r w:rsidRPr="00D66F2D">
              <w:rPr>
                <w:lang w:val="ka-GE"/>
              </w:rPr>
              <w:t>პა</w:t>
            </w:r>
            <w:r w:rsidR="009E4C57">
              <w:rPr>
                <w:lang w:val="ka-GE"/>
              </w:rPr>
              <w:t>ნდემ</w:t>
            </w:r>
            <w:r w:rsidRPr="00D66F2D">
              <w:rPr>
                <w:lang w:val="ka-GE"/>
              </w:rPr>
              <w:t xml:space="preserve">იური და გლობალური საფრთხეების გამო ტურისტების </w:t>
            </w:r>
            <w:r w:rsidR="009E4C57">
              <w:rPr>
                <w:lang w:val="ka-GE"/>
              </w:rPr>
              <w:t>რაოდენო</w:t>
            </w:r>
            <w:r w:rsidRPr="00D66F2D">
              <w:rPr>
                <w:lang w:val="ka-GE"/>
              </w:rPr>
              <w:t>ბის შემცირება ქვეყნის მასშტაბით</w:t>
            </w:r>
          </w:p>
          <w:p w14:paraId="3B91ABD0" w14:textId="0E4168AD" w:rsidR="00D66F2D" w:rsidRDefault="00D66F2D" w:rsidP="00D66F2D">
            <w:pPr>
              <w:pStyle w:val="ListParagraph"/>
              <w:numPr>
                <w:ilvl w:val="0"/>
                <w:numId w:val="6"/>
              </w:numPr>
              <w:rPr>
                <w:lang w:val="ka-GE"/>
              </w:rPr>
            </w:pPr>
            <w:r w:rsidRPr="00D66F2D">
              <w:rPr>
                <w:lang w:val="ka-GE"/>
              </w:rPr>
              <w:t>სურსათის წარმოების და მიწოდების პროცესში ხარისხის კონტროლი</w:t>
            </w:r>
          </w:p>
          <w:p w14:paraId="307BCC72" w14:textId="77777777" w:rsidR="00AF6FD1" w:rsidRDefault="00AF6FD1" w:rsidP="00AF6FD1">
            <w:pPr>
              <w:pStyle w:val="ListParagraph"/>
              <w:numPr>
                <w:ilvl w:val="0"/>
                <w:numId w:val="6"/>
              </w:numPr>
              <w:rPr>
                <w:lang w:val="ka-GE"/>
              </w:rPr>
            </w:pPr>
            <w:proofErr w:type="spellStart"/>
            <w:r>
              <w:t>ახალაშენებული</w:t>
            </w:r>
            <w:proofErr w:type="spellEnd"/>
            <w:r>
              <w:t>/</w:t>
            </w:r>
            <w:proofErr w:type="spellStart"/>
            <w:r>
              <w:t>რეაბილიტირებული</w:t>
            </w:r>
            <w:proofErr w:type="spellEnd"/>
            <w:r>
              <w:t xml:space="preserve"> </w:t>
            </w:r>
            <w:proofErr w:type="spellStart"/>
            <w:r>
              <w:t>ინფრასტრუქტურის</w:t>
            </w:r>
            <w:proofErr w:type="spellEnd"/>
            <w:r>
              <w:t xml:space="preserve"> </w:t>
            </w:r>
            <w:proofErr w:type="spellStart"/>
            <w:r>
              <w:t>შენარჩუნების</w:t>
            </w:r>
            <w:proofErr w:type="spellEnd"/>
            <w:r>
              <w:t xml:space="preserve"> </w:t>
            </w:r>
            <w:proofErr w:type="spellStart"/>
            <w:r>
              <w:t>სირთულე</w:t>
            </w:r>
            <w:proofErr w:type="spellEnd"/>
            <w:r>
              <w:t xml:space="preserve"> (</w:t>
            </w:r>
            <w:proofErr w:type="spellStart"/>
            <w:r>
              <w:t>ხარჯები</w:t>
            </w:r>
            <w:proofErr w:type="spellEnd"/>
            <w:r>
              <w:t xml:space="preserve">; </w:t>
            </w:r>
            <w:proofErr w:type="spellStart"/>
            <w:r>
              <w:t>ვანდალიზმი</w:t>
            </w:r>
            <w:proofErr w:type="spellEnd"/>
            <w:r>
              <w:rPr>
                <w:lang w:val="ka-GE"/>
              </w:rPr>
              <w:t>)</w:t>
            </w:r>
          </w:p>
          <w:p w14:paraId="17869A08" w14:textId="6606DDE7" w:rsidR="00AF6FD1" w:rsidRPr="00AF6FD1" w:rsidRDefault="00AF6FD1" w:rsidP="00AF6FD1">
            <w:pPr>
              <w:pStyle w:val="ListParagraph"/>
              <w:numPr>
                <w:ilvl w:val="0"/>
                <w:numId w:val="6"/>
              </w:numPr>
              <w:rPr>
                <w:lang w:val="ka-GE"/>
              </w:rPr>
            </w:pPr>
            <w:proofErr w:type="spellStart"/>
            <w:r>
              <w:t>სატრანსპორტო</w:t>
            </w:r>
            <w:proofErr w:type="spellEnd"/>
            <w:r>
              <w:t xml:space="preserve"> </w:t>
            </w:r>
            <w:proofErr w:type="spellStart"/>
            <w:r>
              <w:t>ნაკადების</w:t>
            </w:r>
            <w:proofErr w:type="spellEnd"/>
            <w:r>
              <w:t xml:space="preserve"> </w:t>
            </w:r>
            <w:proofErr w:type="spellStart"/>
            <w:r>
              <w:t>შედეგად</w:t>
            </w:r>
            <w:proofErr w:type="spellEnd"/>
            <w:r>
              <w:t xml:space="preserve"> </w:t>
            </w:r>
            <w:proofErr w:type="spellStart"/>
            <w:r>
              <w:t>ჰაერის</w:t>
            </w:r>
            <w:proofErr w:type="spellEnd"/>
            <w:r>
              <w:t xml:space="preserve"> </w:t>
            </w:r>
            <w:proofErr w:type="spellStart"/>
            <w:r>
              <w:t>დაბინძურების</w:t>
            </w:r>
            <w:proofErr w:type="spellEnd"/>
            <w:r>
              <w:t xml:space="preserve"> </w:t>
            </w:r>
            <w:proofErr w:type="spellStart"/>
            <w:r>
              <w:t>გაზრდილი</w:t>
            </w:r>
            <w:proofErr w:type="spellEnd"/>
            <w:r>
              <w:t xml:space="preserve"> </w:t>
            </w:r>
            <w:proofErr w:type="spellStart"/>
            <w:r>
              <w:t>რისკი</w:t>
            </w:r>
            <w:proofErr w:type="spellEnd"/>
            <w:r>
              <w:t>;</w:t>
            </w:r>
          </w:p>
          <w:p w14:paraId="12746D02" w14:textId="71966F05" w:rsidR="00AF6FD1" w:rsidRDefault="00AF6FD1" w:rsidP="00AF6FD1">
            <w:pPr>
              <w:pStyle w:val="ListParagraph"/>
              <w:numPr>
                <w:ilvl w:val="0"/>
                <w:numId w:val="6"/>
              </w:numPr>
              <w:rPr>
                <w:lang w:val="ka-GE"/>
              </w:rPr>
            </w:pPr>
            <w:r>
              <w:rPr>
                <w:lang w:val="ka-GE"/>
              </w:rPr>
              <w:t>ტყის ფონდის დეგრადირება</w:t>
            </w:r>
          </w:p>
          <w:p w14:paraId="332DF8A5" w14:textId="48A40A85" w:rsidR="00AF6FD1" w:rsidRPr="00D66F2D" w:rsidRDefault="00AF6FD1" w:rsidP="00AF6FD1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ალტერნატიული ენერგომომარაგების არარსებობა </w:t>
            </w:r>
          </w:p>
          <w:p w14:paraId="465BD3A4" w14:textId="77777777" w:rsidR="006F6770" w:rsidRDefault="006F6770" w:rsidP="00CB7FDC">
            <w:pPr>
              <w:jc w:val="both"/>
              <w:rPr>
                <w:lang w:val="ka-GE"/>
              </w:rPr>
            </w:pPr>
          </w:p>
        </w:tc>
      </w:tr>
    </w:tbl>
    <w:p w14:paraId="0F28F037" w14:textId="53ED4C3C" w:rsidR="00CB7FDC" w:rsidRPr="00CB7FDC" w:rsidRDefault="00CB7FDC" w:rsidP="00CB7FDC">
      <w:pPr>
        <w:jc w:val="both"/>
        <w:rPr>
          <w:lang w:val="ka-GE"/>
        </w:rPr>
      </w:pPr>
    </w:p>
    <w:sectPr w:rsidR="00CB7FDC" w:rsidRPr="00CB7FDC" w:rsidSect="00AE1B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5B88"/>
    <w:multiLevelType w:val="hybridMultilevel"/>
    <w:tmpl w:val="85B4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09E9"/>
    <w:multiLevelType w:val="hybridMultilevel"/>
    <w:tmpl w:val="85B4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07D12"/>
    <w:multiLevelType w:val="hybridMultilevel"/>
    <w:tmpl w:val="B7C8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36644"/>
    <w:multiLevelType w:val="hybridMultilevel"/>
    <w:tmpl w:val="D37484BE"/>
    <w:lvl w:ilvl="0" w:tplc="E78C8B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1744"/>
    <w:multiLevelType w:val="hybridMultilevel"/>
    <w:tmpl w:val="315E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86370"/>
    <w:multiLevelType w:val="hybridMultilevel"/>
    <w:tmpl w:val="85B4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E"/>
    <w:rsid w:val="00066EEB"/>
    <w:rsid w:val="000B5D41"/>
    <w:rsid w:val="00114682"/>
    <w:rsid w:val="00126970"/>
    <w:rsid w:val="00135B5C"/>
    <w:rsid w:val="00137D9B"/>
    <w:rsid w:val="00210303"/>
    <w:rsid w:val="003169E6"/>
    <w:rsid w:val="00394ACE"/>
    <w:rsid w:val="003C6322"/>
    <w:rsid w:val="00477365"/>
    <w:rsid w:val="004A49B4"/>
    <w:rsid w:val="004F6CD7"/>
    <w:rsid w:val="00511E60"/>
    <w:rsid w:val="005525A6"/>
    <w:rsid w:val="00555A33"/>
    <w:rsid w:val="005A284D"/>
    <w:rsid w:val="00623C5E"/>
    <w:rsid w:val="0069562F"/>
    <w:rsid w:val="006F6770"/>
    <w:rsid w:val="0078517A"/>
    <w:rsid w:val="00816A33"/>
    <w:rsid w:val="008568A2"/>
    <w:rsid w:val="008D36D1"/>
    <w:rsid w:val="009A475A"/>
    <w:rsid w:val="009E4C57"/>
    <w:rsid w:val="00A53A46"/>
    <w:rsid w:val="00A73A8C"/>
    <w:rsid w:val="00A97886"/>
    <w:rsid w:val="00AE1B60"/>
    <w:rsid w:val="00AF6FD1"/>
    <w:rsid w:val="00B14514"/>
    <w:rsid w:val="00B4003E"/>
    <w:rsid w:val="00B5380C"/>
    <w:rsid w:val="00B562DD"/>
    <w:rsid w:val="00B56CBF"/>
    <w:rsid w:val="00B76074"/>
    <w:rsid w:val="00B8348E"/>
    <w:rsid w:val="00C731C1"/>
    <w:rsid w:val="00CA5F40"/>
    <w:rsid w:val="00CB7FDC"/>
    <w:rsid w:val="00D04794"/>
    <w:rsid w:val="00D66F2D"/>
    <w:rsid w:val="00EA41E5"/>
    <w:rsid w:val="00EA6CB9"/>
    <w:rsid w:val="00EC1959"/>
    <w:rsid w:val="00EF65D9"/>
    <w:rsid w:val="00F0219B"/>
    <w:rsid w:val="00F44AF7"/>
    <w:rsid w:val="00F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01E1"/>
  <w15:chartTrackingRefBased/>
  <w15:docId w15:val="{94405F2D-9754-47A0-A102-4DC78BE8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Bortsvadze-IC</dc:creator>
  <cp:keywords/>
  <dc:description/>
  <cp:lastModifiedBy>user</cp:lastModifiedBy>
  <cp:revision>20</cp:revision>
  <dcterms:created xsi:type="dcterms:W3CDTF">2023-09-18T19:52:00Z</dcterms:created>
  <dcterms:modified xsi:type="dcterms:W3CDTF">2023-12-20T10:58:00Z</dcterms:modified>
</cp:coreProperties>
</file>